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Layout w:type="fixed"/>
        <w:tblLook w:val="01E0" w:firstRow="1" w:lastRow="1" w:firstColumn="1" w:lastColumn="1" w:noHBand="0" w:noVBand="0"/>
      </w:tblPr>
      <w:tblGrid>
        <w:gridCol w:w="4503"/>
        <w:gridCol w:w="4711"/>
      </w:tblGrid>
      <w:tr w:rsidR="00551D99" w:rsidRPr="00A738FA" w14:paraId="70DE161F" w14:textId="77777777" w:rsidTr="00685B9A">
        <w:tc>
          <w:tcPr>
            <w:tcW w:w="4503" w:type="dxa"/>
          </w:tcPr>
          <w:p w14:paraId="3850E63C" w14:textId="77777777" w:rsidR="00551D99" w:rsidRPr="00343114" w:rsidRDefault="00551D99" w:rsidP="001F1953">
            <w:pPr>
              <w:rPr>
                <w:b/>
                <w:bCs/>
                <w:lang w:val="uk-UA"/>
              </w:rPr>
            </w:pPr>
          </w:p>
        </w:tc>
        <w:tc>
          <w:tcPr>
            <w:tcW w:w="4711" w:type="dxa"/>
          </w:tcPr>
          <w:p w14:paraId="2E8E9F71" w14:textId="77777777" w:rsidR="001E0078" w:rsidRPr="00A738FA" w:rsidRDefault="001E0078" w:rsidP="001E0078">
            <w:pPr>
              <w:widowControl/>
              <w:autoSpaceDE/>
              <w:autoSpaceDN/>
              <w:adjustRightInd/>
              <w:jc w:val="center"/>
              <w:rPr>
                <w:b/>
                <w:bCs/>
                <w:sz w:val="24"/>
                <w:szCs w:val="24"/>
              </w:rPr>
            </w:pPr>
            <w:r w:rsidRPr="00A738FA">
              <w:rPr>
                <w:b/>
                <w:sz w:val="24"/>
                <w:szCs w:val="24"/>
                <w:lang w:val="uk-UA"/>
              </w:rPr>
              <w:t>«ЗА</w:t>
            </w:r>
            <w:r w:rsidRPr="00A738FA">
              <w:rPr>
                <w:b/>
                <w:bCs/>
                <w:sz w:val="24"/>
                <w:szCs w:val="24"/>
              </w:rPr>
              <w:t>ТВЕР</w:t>
            </w:r>
            <w:r w:rsidRPr="00A738FA">
              <w:rPr>
                <w:b/>
                <w:bCs/>
                <w:sz w:val="24"/>
                <w:szCs w:val="24"/>
                <w:lang w:val="uk-UA"/>
              </w:rPr>
              <w:t>Д</w:t>
            </w:r>
            <w:r w:rsidRPr="00A738FA">
              <w:rPr>
                <w:b/>
                <w:bCs/>
                <w:sz w:val="24"/>
                <w:szCs w:val="24"/>
              </w:rPr>
              <w:t>ЖЕНО»</w:t>
            </w:r>
          </w:p>
          <w:p w14:paraId="3087769D" w14:textId="77777777" w:rsidR="001E0078" w:rsidRPr="00A738FA" w:rsidRDefault="001E0078" w:rsidP="001E0078">
            <w:pPr>
              <w:widowControl/>
              <w:autoSpaceDE/>
              <w:autoSpaceDN/>
              <w:adjustRightInd/>
              <w:rPr>
                <w:b/>
                <w:bCs/>
                <w:sz w:val="24"/>
                <w:szCs w:val="24"/>
              </w:rPr>
            </w:pPr>
          </w:p>
          <w:p w14:paraId="57DE203A" w14:textId="77777777" w:rsidR="001E0078" w:rsidRPr="00A738FA" w:rsidRDefault="001E0078" w:rsidP="001E0078">
            <w:pPr>
              <w:widowControl/>
              <w:autoSpaceDE/>
              <w:autoSpaceDN/>
              <w:adjustRightInd/>
              <w:jc w:val="center"/>
              <w:rPr>
                <w:sz w:val="24"/>
                <w:szCs w:val="24"/>
                <w:lang w:val="uk-UA"/>
              </w:rPr>
            </w:pPr>
            <w:r w:rsidRPr="00A738FA">
              <w:rPr>
                <w:sz w:val="24"/>
                <w:szCs w:val="24"/>
                <w:lang w:val="uk-UA"/>
              </w:rPr>
              <w:t>рішенням Загальних зборів акціонерів</w:t>
            </w:r>
          </w:p>
          <w:p w14:paraId="56B0CB59" w14:textId="77777777" w:rsidR="00685B9A" w:rsidRPr="00685B9A" w:rsidRDefault="00685B9A" w:rsidP="00685B9A">
            <w:pPr>
              <w:widowControl/>
              <w:autoSpaceDE/>
              <w:autoSpaceDN/>
              <w:adjustRightInd/>
              <w:jc w:val="center"/>
              <w:rPr>
                <w:b/>
                <w:bCs/>
                <w:sz w:val="24"/>
                <w:szCs w:val="24"/>
                <w:lang w:val="uk-UA"/>
              </w:rPr>
            </w:pPr>
            <w:r w:rsidRPr="00685B9A">
              <w:rPr>
                <w:b/>
                <w:bCs/>
                <w:sz w:val="24"/>
                <w:szCs w:val="24"/>
                <w:lang w:val="uk-UA"/>
              </w:rPr>
              <w:t>ПУБЛІЧНОГО АКЦІОНЕРНОГО ТОВАРИСТВА</w:t>
            </w:r>
          </w:p>
          <w:p w14:paraId="7F873DF0" w14:textId="5775F769" w:rsidR="001E0078" w:rsidRPr="00A738FA" w:rsidRDefault="00685B9A" w:rsidP="00685B9A">
            <w:pPr>
              <w:widowControl/>
              <w:autoSpaceDE/>
              <w:autoSpaceDN/>
              <w:adjustRightInd/>
              <w:jc w:val="center"/>
              <w:rPr>
                <w:b/>
                <w:sz w:val="24"/>
                <w:szCs w:val="24"/>
              </w:rPr>
            </w:pPr>
            <w:r w:rsidRPr="00685B9A">
              <w:rPr>
                <w:b/>
                <w:bCs/>
                <w:sz w:val="24"/>
                <w:szCs w:val="24"/>
                <w:lang w:val="uk-UA"/>
              </w:rPr>
              <w:t>«ГАЛАНТЕРЕЯ»</w:t>
            </w:r>
          </w:p>
          <w:p w14:paraId="02601D79" w14:textId="256E98F8" w:rsidR="001E0078" w:rsidRPr="00A738FA" w:rsidRDefault="001E0078" w:rsidP="001E0078">
            <w:pPr>
              <w:widowControl/>
              <w:autoSpaceDE/>
              <w:autoSpaceDN/>
              <w:adjustRightInd/>
              <w:jc w:val="center"/>
              <w:rPr>
                <w:sz w:val="24"/>
                <w:szCs w:val="24"/>
              </w:rPr>
            </w:pPr>
            <w:r w:rsidRPr="00A738FA">
              <w:rPr>
                <w:sz w:val="24"/>
                <w:szCs w:val="24"/>
              </w:rPr>
              <w:t xml:space="preserve">(протокол </w:t>
            </w:r>
            <w:r w:rsidRPr="00572630">
              <w:rPr>
                <w:sz w:val="24"/>
                <w:szCs w:val="24"/>
                <w:highlight w:val="yellow"/>
              </w:rPr>
              <w:t>№</w:t>
            </w:r>
            <w:r w:rsidRPr="00572630">
              <w:rPr>
                <w:sz w:val="24"/>
                <w:szCs w:val="24"/>
                <w:highlight w:val="yellow"/>
                <w:lang w:val="uk-UA"/>
              </w:rPr>
              <w:t xml:space="preserve"> </w:t>
            </w:r>
            <w:r w:rsidR="00572630" w:rsidRPr="00572630">
              <w:rPr>
                <w:sz w:val="24"/>
                <w:szCs w:val="24"/>
                <w:highlight w:val="yellow"/>
                <w:lang w:val="uk-UA"/>
              </w:rPr>
              <w:t>___</w:t>
            </w:r>
            <w:r w:rsidRPr="00572630">
              <w:rPr>
                <w:sz w:val="24"/>
                <w:szCs w:val="24"/>
                <w:highlight w:val="yellow"/>
                <w:lang w:val="uk-UA"/>
              </w:rPr>
              <w:t xml:space="preserve"> </w:t>
            </w:r>
            <w:r w:rsidRPr="00572630">
              <w:rPr>
                <w:sz w:val="24"/>
                <w:szCs w:val="24"/>
                <w:highlight w:val="yellow"/>
              </w:rPr>
              <w:t xml:space="preserve">від </w:t>
            </w:r>
            <w:r w:rsidR="00572630" w:rsidRPr="00572630">
              <w:rPr>
                <w:sz w:val="24"/>
                <w:szCs w:val="24"/>
                <w:highlight w:val="yellow"/>
                <w:lang w:val="uk-UA"/>
              </w:rPr>
              <w:t>____</w:t>
            </w:r>
            <w:r w:rsidRPr="00572630">
              <w:rPr>
                <w:sz w:val="24"/>
                <w:szCs w:val="24"/>
                <w:highlight w:val="yellow"/>
                <w:lang w:val="uk-UA"/>
              </w:rPr>
              <w:t xml:space="preserve"> </w:t>
            </w:r>
            <w:r w:rsidR="00E45BFE">
              <w:rPr>
                <w:sz w:val="24"/>
                <w:szCs w:val="24"/>
                <w:highlight w:val="yellow"/>
                <w:lang w:val="uk-UA"/>
              </w:rPr>
              <w:t>________</w:t>
            </w:r>
            <w:r w:rsidRPr="00572630">
              <w:rPr>
                <w:sz w:val="24"/>
                <w:szCs w:val="24"/>
                <w:highlight w:val="yellow"/>
                <w:lang w:val="uk-UA"/>
              </w:rPr>
              <w:t xml:space="preserve"> </w:t>
            </w:r>
            <w:r w:rsidRPr="00572630">
              <w:rPr>
                <w:sz w:val="24"/>
                <w:szCs w:val="24"/>
                <w:highlight w:val="yellow"/>
              </w:rPr>
              <w:t>20</w:t>
            </w:r>
            <w:r w:rsidRPr="00572630">
              <w:rPr>
                <w:sz w:val="24"/>
                <w:szCs w:val="24"/>
                <w:highlight w:val="yellow"/>
                <w:lang w:val="uk-UA"/>
              </w:rPr>
              <w:t>2</w:t>
            </w:r>
            <w:r w:rsidR="00572630" w:rsidRPr="00572630">
              <w:rPr>
                <w:sz w:val="24"/>
                <w:szCs w:val="24"/>
                <w:highlight w:val="yellow"/>
                <w:lang w:val="uk-UA"/>
              </w:rPr>
              <w:t>5</w:t>
            </w:r>
            <w:r w:rsidRPr="00572630">
              <w:rPr>
                <w:sz w:val="24"/>
                <w:szCs w:val="24"/>
                <w:highlight w:val="yellow"/>
              </w:rPr>
              <w:t>р</w:t>
            </w:r>
            <w:r w:rsidRPr="00572630">
              <w:rPr>
                <w:sz w:val="24"/>
                <w:szCs w:val="24"/>
                <w:highlight w:val="yellow"/>
                <w:lang w:val="uk-UA"/>
              </w:rPr>
              <w:t>.</w:t>
            </w:r>
            <w:r w:rsidRPr="00A738FA">
              <w:rPr>
                <w:sz w:val="24"/>
                <w:szCs w:val="24"/>
              </w:rPr>
              <w:t>)</w:t>
            </w:r>
          </w:p>
          <w:p w14:paraId="230779F3" w14:textId="77777777" w:rsidR="00152116" w:rsidRPr="00A738FA" w:rsidRDefault="00152116" w:rsidP="001F1953">
            <w:pPr>
              <w:rPr>
                <w:color w:val="000000"/>
                <w:lang w:val="uk-UA"/>
              </w:rPr>
            </w:pPr>
          </w:p>
        </w:tc>
      </w:tr>
    </w:tbl>
    <w:p w14:paraId="1303A1F8" w14:textId="77777777" w:rsidR="00551D99" w:rsidRPr="00A738FA" w:rsidRDefault="00551D99" w:rsidP="001F1953">
      <w:pPr>
        <w:spacing w:line="274" w:lineRule="exact"/>
        <w:ind w:right="19"/>
        <w:jc w:val="right"/>
        <w:rPr>
          <w:color w:val="000000"/>
          <w:sz w:val="24"/>
          <w:szCs w:val="24"/>
          <w:lang w:val="uk-UA"/>
        </w:rPr>
      </w:pPr>
    </w:p>
    <w:p w14:paraId="0D696091" w14:textId="1A2EE462" w:rsidR="0052260A" w:rsidRPr="00A738FA" w:rsidRDefault="0052260A" w:rsidP="001F1953">
      <w:pPr>
        <w:spacing w:line="274" w:lineRule="exact"/>
        <w:ind w:right="19"/>
        <w:jc w:val="right"/>
        <w:rPr>
          <w:color w:val="000000"/>
          <w:sz w:val="24"/>
          <w:szCs w:val="24"/>
          <w:lang w:val="uk-UA"/>
        </w:rPr>
      </w:pPr>
    </w:p>
    <w:p w14:paraId="13FC3F2C" w14:textId="08FC3D4C" w:rsidR="001E0078" w:rsidRPr="00A738FA" w:rsidRDefault="001E0078" w:rsidP="001F1953">
      <w:pPr>
        <w:spacing w:line="274" w:lineRule="exact"/>
        <w:ind w:right="19"/>
        <w:jc w:val="right"/>
        <w:rPr>
          <w:color w:val="000000"/>
          <w:sz w:val="24"/>
          <w:szCs w:val="24"/>
          <w:lang w:val="uk-UA"/>
        </w:rPr>
      </w:pPr>
    </w:p>
    <w:p w14:paraId="4FC835F8" w14:textId="1F9C86AC" w:rsidR="001E0078" w:rsidRPr="00A738FA" w:rsidRDefault="001E0078" w:rsidP="001F1953">
      <w:pPr>
        <w:spacing w:line="274" w:lineRule="exact"/>
        <w:ind w:right="19"/>
        <w:jc w:val="right"/>
        <w:rPr>
          <w:color w:val="000000"/>
          <w:sz w:val="24"/>
          <w:szCs w:val="24"/>
          <w:lang w:val="uk-UA"/>
        </w:rPr>
      </w:pPr>
    </w:p>
    <w:p w14:paraId="52E72B2E" w14:textId="7C361F66" w:rsidR="001E0078" w:rsidRPr="00A738FA" w:rsidRDefault="001E0078" w:rsidP="001F1953">
      <w:pPr>
        <w:spacing w:line="274" w:lineRule="exact"/>
        <w:ind w:right="19"/>
        <w:jc w:val="right"/>
        <w:rPr>
          <w:color w:val="000000"/>
          <w:sz w:val="24"/>
          <w:szCs w:val="24"/>
          <w:lang w:val="uk-UA"/>
        </w:rPr>
      </w:pPr>
    </w:p>
    <w:p w14:paraId="435F9240" w14:textId="73CBB587" w:rsidR="001E0078" w:rsidRPr="00A738FA" w:rsidRDefault="001E0078" w:rsidP="001F1953">
      <w:pPr>
        <w:spacing w:line="274" w:lineRule="exact"/>
        <w:ind w:right="19"/>
        <w:jc w:val="right"/>
        <w:rPr>
          <w:color w:val="000000"/>
          <w:sz w:val="24"/>
          <w:szCs w:val="24"/>
          <w:lang w:val="uk-UA"/>
        </w:rPr>
      </w:pPr>
    </w:p>
    <w:p w14:paraId="68FFF0DB" w14:textId="5A66F7FD" w:rsidR="001E0078" w:rsidRPr="00A738FA" w:rsidRDefault="001E0078" w:rsidP="001F1953">
      <w:pPr>
        <w:spacing w:line="274" w:lineRule="exact"/>
        <w:ind w:right="19"/>
        <w:jc w:val="right"/>
        <w:rPr>
          <w:color w:val="000000"/>
          <w:sz w:val="24"/>
          <w:szCs w:val="24"/>
          <w:lang w:val="uk-UA"/>
        </w:rPr>
      </w:pPr>
      <w:bookmarkStart w:id="0" w:name="_GoBack"/>
    </w:p>
    <w:bookmarkEnd w:id="0"/>
    <w:p w14:paraId="2C549222" w14:textId="77777777" w:rsidR="001E0078" w:rsidRPr="00A738FA" w:rsidRDefault="001E0078" w:rsidP="001F1953">
      <w:pPr>
        <w:spacing w:line="274" w:lineRule="exact"/>
        <w:ind w:right="19"/>
        <w:jc w:val="right"/>
        <w:rPr>
          <w:color w:val="000000"/>
          <w:sz w:val="24"/>
          <w:szCs w:val="24"/>
          <w:lang w:val="uk-UA"/>
        </w:rPr>
      </w:pPr>
    </w:p>
    <w:p w14:paraId="1EAA5A5E" w14:textId="5404C30E" w:rsidR="0052260A" w:rsidRPr="00A738FA" w:rsidRDefault="0052260A" w:rsidP="001F1953">
      <w:pPr>
        <w:spacing w:line="274" w:lineRule="exact"/>
        <w:ind w:right="19"/>
        <w:jc w:val="right"/>
        <w:rPr>
          <w:color w:val="000000"/>
          <w:sz w:val="24"/>
          <w:szCs w:val="24"/>
          <w:lang w:val="uk-UA"/>
        </w:rPr>
      </w:pPr>
    </w:p>
    <w:p w14:paraId="55BBE25A" w14:textId="77777777" w:rsidR="001E0078" w:rsidRPr="00A738FA" w:rsidRDefault="001E0078" w:rsidP="001F1953">
      <w:pPr>
        <w:spacing w:line="274" w:lineRule="exact"/>
        <w:ind w:right="19"/>
        <w:jc w:val="right"/>
        <w:rPr>
          <w:color w:val="000000"/>
          <w:sz w:val="24"/>
          <w:szCs w:val="24"/>
          <w:lang w:val="uk-UA"/>
        </w:rPr>
      </w:pPr>
    </w:p>
    <w:p w14:paraId="15AC061B" w14:textId="77777777" w:rsidR="001E0078" w:rsidRPr="00A738FA" w:rsidRDefault="001E0078" w:rsidP="001E0078">
      <w:pPr>
        <w:shd w:val="clear" w:color="auto" w:fill="FFFFFF"/>
        <w:spacing w:before="500" w:line="422" w:lineRule="exact"/>
        <w:jc w:val="center"/>
        <w:rPr>
          <w:b/>
          <w:sz w:val="48"/>
          <w:szCs w:val="48"/>
        </w:rPr>
      </w:pPr>
      <w:r w:rsidRPr="00A738FA">
        <w:rPr>
          <w:b/>
          <w:color w:val="000000"/>
          <w:sz w:val="48"/>
          <w:szCs w:val="48"/>
          <w:lang w:val="uk-UA"/>
        </w:rPr>
        <w:t>СТАТУТ</w:t>
      </w:r>
    </w:p>
    <w:p w14:paraId="0372F691" w14:textId="77777777" w:rsidR="001E0078" w:rsidRPr="00A738FA" w:rsidRDefault="001E0078" w:rsidP="001E0078">
      <w:pPr>
        <w:shd w:val="clear" w:color="auto" w:fill="FFFFFF"/>
        <w:spacing w:before="19" w:line="499" w:lineRule="exact"/>
        <w:jc w:val="center"/>
        <w:rPr>
          <w:b/>
          <w:sz w:val="48"/>
          <w:szCs w:val="48"/>
        </w:rPr>
      </w:pPr>
      <w:r w:rsidRPr="00A738FA">
        <w:rPr>
          <w:b/>
          <w:color w:val="000000"/>
          <w:sz w:val="48"/>
          <w:szCs w:val="48"/>
          <w:lang w:val="uk-UA"/>
        </w:rPr>
        <w:t>АКЦІОНЕРНОГО ТОВАРИСТВА</w:t>
      </w:r>
    </w:p>
    <w:p w14:paraId="6C69C12C" w14:textId="111A919D" w:rsidR="001E0078" w:rsidRPr="00A738FA" w:rsidRDefault="001E0078" w:rsidP="001E0078">
      <w:pPr>
        <w:shd w:val="clear" w:color="auto" w:fill="FFFFFF"/>
        <w:spacing w:before="5" w:line="624" w:lineRule="exact"/>
        <w:jc w:val="center"/>
        <w:rPr>
          <w:b/>
          <w:color w:val="000000"/>
          <w:sz w:val="48"/>
          <w:szCs w:val="48"/>
          <w:lang w:val="uk-UA"/>
        </w:rPr>
      </w:pPr>
      <w:r w:rsidRPr="00A738FA">
        <w:rPr>
          <w:b/>
          <w:color w:val="000000"/>
          <w:sz w:val="48"/>
          <w:szCs w:val="48"/>
          <w:lang w:val="uk-UA"/>
        </w:rPr>
        <w:t>«</w:t>
      </w:r>
      <w:r w:rsidRPr="00A738FA">
        <w:rPr>
          <w:b/>
        </w:rPr>
        <w:t xml:space="preserve"> </w:t>
      </w:r>
      <w:r w:rsidR="00685B9A" w:rsidRPr="00685B9A">
        <w:rPr>
          <w:b/>
          <w:color w:val="000000"/>
          <w:sz w:val="48"/>
          <w:szCs w:val="48"/>
          <w:lang w:val="uk-UA"/>
        </w:rPr>
        <w:t>ГАЛАНТЕРЕЯ</w:t>
      </w:r>
      <w:r w:rsidRPr="00A738FA">
        <w:rPr>
          <w:b/>
          <w:color w:val="000000"/>
          <w:sz w:val="48"/>
          <w:szCs w:val="48"/>
          <w:lang w:val="uk-UA"/>
        </w:rPr>
        <w:t>»</w:t>
      </w:r>
    </w:p>
    <w:p w14:paraId="3024A8CA" w14:textId="77777777" w:rsidR="001E0078" w:rsidRPr="00A738FA" w:rsidRDefault="001E0078" w:rsidP="001E0078">
      <w:pPr>
        <w:shd w:val="clear" w:color="auto" w:fill="FFFFFF"/>
        <w:spacing w:before="5" w:line="624" w:lineRule="exact"/>
        <w:jc w:val="center"/>
        <w:rPr>
          <w:color w:val="000000"/>
          <w:sz w:val="28"/>
          <w:szCs w:val="28"/>
          <w:lang w:val="uk-UA"/>
        </w:rPr>
      </w:pPr>
      <w:r w:rsidRPr="00A738FA">
        <w:rPr>
          <w:color w:val="000000"/>
          <w:sz w:val="28"/>
          <w:szCs w:val="28"/>
          <w:lang w:val="uk-UA"/>
        </w:rPr>
        <w:t>(нова редакція)</w:t>
      </w:r>
    </w:p>
    <w:p w14:paraId="096C098E" w14:textId="0246AFE2" w:rsidR="001E0078" w:rsidRPr="00A738FA" w:rsidRDefault="001E0078" w:rsidP="001E0078">
      <w:pPr>
        <w:shd w:val="clear" w:color="auto" w:fill="FFFFFF"/>
        <w:spacing w:before="5" w:line="624" w:lineRule="exact"/>
        <w:jc w:val="center"/>
        <w:rPr>
          <w:color w:val="000000"/>
          <w:sz w:val="28"/>
          <w:szCs w:val="28"/>
          <w:lang w:val="uk-UA"/>
        </w:rPr>
      </w:pPr>
      <w:r w:rsidRPr="00A738FA">
        <w:rPr>
          <w:color w:val="000000"/>
          <w:sz w:val="28"/>
          <w:szCs w:val="28"/>
          <w:lang w:val="uk-UA"/>
        </w:rPr>
        <w:t xml:space="preserve">Ідентифікаційний код: </w:t>
      </w:r>
      <w:r w:rsidR="00685B9A" w:rsidRPr="00685B9A">
        <w:rPr>
          <w:color w:val="000000"/>
          <w:sz w:val="28"/>
          <w:szCs w:val="28"/>
          <w:lang w:val="uk-UA"/>
        </w:rPr>
        <w:t>01552517</w:t>
      </w:r>
    </w:p>
    <w:p w14:paraId="04B41D20" w14:textId="77777777" w:rsidR="00551D99" w:rsidRPr="00A738FA" w:rsidRDefault="00551D99" w:rsidP="001F1953">
      <w:pPr>
        <w:spacing w:before="5" w:line="624" w:lineRule="exact"/>
        <w:jc w:val="center"/>
        <w:rPr>
          <w:color w:val="000000"/>
          <w:sz w:val="28"/>
          <w:szCs w:val="28"/>
          <w:lang w:val="uk-UA"/>
        </w:rPr>
      </w:pPr>
    </w:p>
    <w:p w14:paraId="0CCE0A5A"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576FDB3C"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793A8401"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54E71A31"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40E49F25"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1DBA2403"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09044B34"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04C5C1A4"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31A26973"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3EB43572"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227339FF"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3984AE79"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322632B2"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7E73AF3A"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371638BC"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6A8B5717"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7E99028A"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4F036BA2"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5144F74C" w14:textId="77777777" w:rsidR="00551D99" w:rsidRPr="00A738FA" w:rsidRDefault="00551D99" w:rsidP="001F1953">
      <w:pPr>
        <w:tabs>
          <w:tab w:val="left" w:pos="9781"/>
          <w:tab w:val="left" w:pos="9923"/>
        </w:tabs>
        <w:spacing w:line="274" w:lineRule="exact"/>
        <w:jc w:val="center"/>
        <w:rPr>
          <w:b/>
          <w:color w:val="000000"/>
          <w:sz w:val="24"/>
          <w:szCs w:val="24"/>
          <w:lang w:val="uk-UA"/>
        </w:rPr>
      </w:pPr>
    </w:p>
    <w:p w14:paraId="5DD00975" w14:textId="6BBC87A9" w:rsidR="00382D1F" w:rsidRPr="00A738FA" w:rsidRDefault="00551D99" w:rsidP="001F1953">
      <w:pPr>
        <w:tabs>
          <w:tab w:val="left" w:pos="9781"/>
          <w:tab w:val="left" w:pos="9923"/>
        </w:tabs>
        <w:spacing w:line="274" w:lineRule="exact"/>
        <w:jc w:val="center"/>
        <w:rPr>
          <w:b/>
          <w:color w:val="000000"/>
          <w:sz w:val="24"/>
          <w:szCs w:val="24"/>
          <w:lang w:val="uk-UA"/>
        </w:rPr>
      </w:pPr>
      <w:r w:rsidRPr="00A738FA">
        <w:rPr>
          <w:b/>
          <w:color w:val="000000"/>
          <w:sz w:val="24"/>
          <w:szCs w:val="24"/>
          <w:lang w:val="uk-UA"/>
        </w:rPr>
        <w:t xml:space="preserve">м. </w:t>
      </w:r>
      <w:r w:rsidR="006965ED" w:rsidRPr="00A738FA">
        <w:rPr>
          <w:b/>
          <w:color w:val="000000"/>
          <w:sz w:val="24"/>
          <w:szCs w:val="24"/>
          <w:lang w:val="uk-UA"/>
        </w:rPr>
        <w:t>Київ</w:t>
      </w:r>
      <w:r w:rsidRPr="00A738FA">
        <w:rPr>
          <w:b/>
          <w:color w:val="000000"/>
          <w:sz w:val="24"/>
          <w:szCs w:val="24"/>
          <w:lang w:val="uk-UA"/>
        </w:rPr>
        <w:t xml:space="preserve"> - 20</w:t>
      </w:r>
      <w:r w:rsidR="00BE27C7" w:rsidRPr="00A738FA">
        <w:rPr>
          <w:b/>
          <w:color w:val="000000"/>
          <w:sz w:val="24"/>
          <w:szCs w:val="24"/>
          <w:lang w:val="uk-UA"/>
        </w:rPr>
        <w:t>2</w:t>
      </w:r>
      <w:r w:rsidR="00685B9A">
        <w:rPr>
          <w:b/>
          <w:color w:val="000000"/>
          <w:sz w:val="24"/>
          <w:szCs w:val="24"/>
          <w:lang w:val="uk-UA"/>
        </w:rPr>
        <w:t>5</w:t>
      </w:r>
    </w:p>
    <w:p w14:paraId="6DC86B58" w14:textId="18A40F59" w:rsidR="00551D99" w:rsidRPr="00A738FA" w:rsidRDefault="00551D99" w:rsidP="00B43AB8">
      <w:pPr>
        <w:rPr>
          <w:b/>
          <w:color w:val="000000"/>
          <w:sz w:val="24"/>
          <w:szCs w:val="24"/>
          <w:lang w:val="uk-UA"/>
        </w:rPr>
      </w:pPr>
    </w:p>
    <w:p w14:paraId="3CCB0BE0" w14:textId="77777777" w:rsidR="00382D1F" w:rsidRPr="007D5D9E" w:rsidRDefault="006965ED" w:rsidP="008C4933">
      <w:pPr>
        <w:jc w:val="center"/>
        <w:rPr>
          <w:b/>
          <w:color w:val="000000"/>
          <w:sz w:val="22"/>
          <w:szCs w:val="22"/>
          <w:lang w:val="uk-UA"/>
        </w:rPr>
      </w:pPr>
      <w:r w:rsidRPr="00A738FA">
        <w:rPr>
          <w:b/>
          <w:color w:val="000000"/>
          <w:sz w:val="24"/>
          <w:szCs w:val="24"/>
          <w:lang w:val="uk-UA"/>
        </w:rPr>
        <w:br w:type="page"/>
      </w:r>
      <w:r w:rsidR="00382D1F" w:rsidRPr="007D5D9E">
        <w:rPr>
          <w:b/>
          <w:color w:val="000000"/>
          <w:sz w:val="22"/>
          <w:szCs w:val="22"/>
          <w:lang w:val="uk-UA"/>
        </w:rPr>
        <w:lastRenderedPageBreak/>
        <w:t>1. ЗАГАЛЬНІ ПОЛОЖЕННЯ</w:t>
      </w:r>
    </w:p>
    <w:p w14:paraId="35339F1A" w14:textId="4C7423FF" w:rsidR="00DD0A8B" w:rsidRPr="007D5D9E" w:rsidRDefault="00DD0A8B" w:rsidP="00DD0A8B">
      <w:pPr>
        <w:tabs>
          <w:tab w:val="left" w:pos="1008"/>
        </w:tabs>
        <w:ind w:firstLine="539"/>
        <w:jc w:val="both"/>
        <w:rPr>
          <w:color w:val="000000"/>
          <w:sz w:val="22"/>
          <w:szCs w:val="22"/>
          <w:lang w:val="uk-UA"/>
        </w:rPr>
      </w:pPr>
      <w:r w:rsidRPr="007D5D9E">
        <w:rPr>
          <w:color w:val="000000"/>
          <w:sz w:val="22"/>
          <w:szCs w:val="22"/>
          <w:lang w:val="uk-UA"/>
        </w:rPr>
        <w:t>1.1.</w:t>
      </w:r>
      <w:r w:rsidRPr="007D5D9E">
        <w:rPr>
          <w:color w:val="000000"/>
          <w:sz w:val="22"/>
          <w:szCs w:val="22"/>
          <w:lang w:val="uk-UA"/>
        </w:rPr>
        <w:tab/>
        <w:t>Цей Статут визначає порядок діяльності та припинення АКЦІОНЕРНОГО ТОВАРИСТВА «</w:t>
      </w:r>
      <w:r w:rsidR="00CB2E1D" w:rsidRPr="007D5D9E">
        <w:rPr>
          <w:color w:val="000000"/>
          <w:sz w:val="22"/>
          <w:szCs w:val="22"/>
          <w:lang w:val="uk-UA"/>
        </w:rPr>
        <w:t>ГАЛАНТЕРЕЯ</w:t>
      </w:r>
      <w:r w:rsidRPr="007D5D9E">
        <w:rPr>
          <w:color w:val="000000"/>
          <w:sz w:val="22"/>
          <w:szCs w:val="22"/>
          <w:lang w:val="uk-UA"/>
        </w:rPr>
        <w:t>» (по тексту цього Статуту також -  Товариство)</w:t>
      </w:r>
      <w:r w:rsidR="00CB2E1D" w:rsidRPr="007D5D9E">
        <w:rPr>
          <w:color w:val="000000"/>
          <w:sz w:val="22"/>
          <w:szCs w:val="22"/>
          <w:lang w:val="uk-UA"/>
        </w:rPr>
        <w:t xml:space="preserve">, </w:t>
      </w:r>
      <w:r w:rsidR="00114167" w:rsidRPr="007D5D9E">
        <w:rPr>
          <w:color w:val="000000"/>
          <w:sz w:val="22"/>
          <w:szCs w:val="22"/>
          <w:lang w:val="uk-UA"/>
        </w:rPr>
        <w:t xml:space="preserve">затверджений у новій редакції </w:t>
      </w:r>
      <w:r w:rsidR="00CB2E1D" w:rsidRPr="007D5D9E">
        <w:rPr>
          <w:color w:val="000000"/>
          <w:sz w:val="22"/>
          <w:szCs w:val="22"/>
          <w:lang w:val="uk-UA"/>
        </w:rPr>
        <w:t>у зв’язку із зміною найменування ПУБЛІЧНОГО АКЦІОНЕРНОГО ТОВАРИСТВА «ГАЛАНТЕРЕЯ» (код за ЄДРПОУ 01552517) та приведенням діяльності у відповідність до Закону України «Про акціонерні товариства».</w:t>
      </w:r>
    </w:p>
    <w:p w14:paraId="054417C8" w14:textId="2F3A0472" w:rsidR="00114167" w:rsidRPr="007D5D9E" w:rsidRDefault="00DD0A8B" w:rsidP="00DD0A8B">
      <w:pPr>
        <w:tabs>
          <w:tab w:val="left" w:pos="1008"/>
        </w:tabs>
        <w:ind w:firstLine="539"/>
        <w:jc w:val="both"/>
        <w:rPr>
          <w:color w:val="000000"/>
          <w:sz w:val="22"/>
          <w:szCs w:val="22"/>
          <w:lang w:val="uk-UA"/>
        </w:rPr>
      </w:pPr>
      <w:r w:rsidRPr="007D5D9E">
        <w:rPr>
          <w:color w:val="000000"/>
          <w:sz w:val="22"/>
          <w:szCs w:val="22"/>
          <w:lang w:val="uk-UA"/>
        </w:rPr>
        <w:t xml:space="preserve">1.2. </w:t>
      </w:r>
      <w:r w:rsidR="00114167" w:rsidRPr="007D5D9E">
        <w:rPr>
          <w:color w:val="000000"/>
          <w:sz w:val="22"/>
          <w:szCs w:val="22"/>
          <w:lang w:val="uk-UA"/>
        </w:rPr>
        <w:t>АКЦІОНЕРНЕ ТОВАРИСТВО «ГАЛАНТЕРЕЯ» є повним правонаступником всіх прав та обов’язків і йому належать усі майнові та немайнові права та обов’язки (в тому числі усі права інтелектуальної власності) ПУБЛІЧНОГО АКЦІОНЕРНОГО ТОВАРИСТВА «ГАЛАНТЕРЕЯ» (код за ЄДРПОУ 01552517), яке в свою чергу є повним правонаступником всіх прав та обов’язків Відкритого акціонерного товариства «Галантерея» (код за ЄДРПОУ 01552517).</w:t>
      </w:r>
    </w:p>
    <w:p w14:paraId="705DB196" w14:textId="091BCC52" w:rsidR="00DD0A8B" w:rsidRPr="007D5D9E" w:rsidRDefault="00DD0A8B" w:rsidP="00DD0A8B">
      <w:pPr>
        <w:tabs>
          <w:tab w:val="left" w:pos="1008"/>
        </w:tabs>
        <w:ind w:firstLine="539"/>
        <w:jc w:val="both"/>
        <w:rPr>
          <w:color w:val="000000"/>
          <w:sz w:val="22"/>
          <w:szCs w:val="22"/>
          <w:lang w:val="uk-UA"/>
        </w:rPr>
      </w:pPr>
      <w:r w:rsidRPr="007D5D9E">
        <w:rPr>
          <w:color w:val="000000"/>
          <w:sz w:val="22"/>
          <w:szCs w:val="22"/>
          <w:lang w:val="uk-UA"/>
        </w:rPr>
        <w:t xml:space="preserve">1.3. </w:t>
      </w:r>
      <w:r w:rsidR="00114167" w:rsidRPr="007D5D9E">
        <w:rPr>
          <w:color w:val="000000"/>
          <w:sz w:val="22"/>
          <w:szCs w:val="22"/>
          <w:lang w:val="uk-UA"/>
        </w:rPr>
        <w:t>Засновниками АКЦІОНЕРНОГО ТОВАРИСТВА «ГАЛАНТЕРЕЯ» є акціонери</w:t>
      </w:r>
      <w:r w:rsidR="00572630" w:rsidRPr="007D5D9E">
        <w:rPr>
          <w:color w:val="000000"/>
          <w:sz w:val="22"/>
          <w:szCs w:val="22"/>
          <w:lang w:val="uk-UA"/>
        </w:rPr>
        <w:t xml:space="preserve"> </w:t>
      </w:r>
      <w:r w:rsidR="00114167" w:rsidRPr="007D5D9E">
        <w:rPr>
          <w:color w:val="000000"/>
          <w:sz w:val="22"/>
          <w:szCs w:val="22"/>
          <w:lang w:val="uk-UA"/>
        </w:rPr>
        <w:t xml:space="preserve">згідно </w:t>
      </w:r>
      <w:r w:rsidR="00DA55C4" w:rsidRPr="007D5D9E">
        <w:rPr>
          <w:color w:val="000000"/>
          <w:sz w:val="22"/>
          <w:szCs w:val="22"/>
          <w:lang w:val="uk-UA"/>
        </w:rPr>
        <w:t>реєстру власників іменних цінних паперів Товариства</w:t>
      </w:r>
      <w:r w:rsidRPr="007D5D9E">
        <w:rPr>
          <w:color w:val="000000"/>
          <w:sz w:val="22"/>
          <w:szCs w:val="22"/>
          <w:lang w:val="uk-UA"/>
        </w:rPr>
        <w:t>.</w:t>
      </w:r>
    </w:p>
    <w:p w14:paraId="529DF3D7" w14:textId="5557A6E7" w:rsidR="00DB0ACD" w:rsidRPr="007D5D9E" w:rsidRDefault="00DD0A8B" w:rsidP="00DD0A8B">
      <w:pPr>
        <w:tabs>
          <w:tab w:val="left" w:pos="1008"/>
        </w:tabs>
        <w:ind w:firstLine="539"/>
        <w:jc w:val="both"/>
        <w:rPr>
          <w:color w:val="000000"/>
          <w:sz w:val="22"/>
          <w:szCs w:val="22"/>
          <w:lang w:val="uk-UA"/>
        </w:rPr>
      </w:pPr>
      <w:r w:rsidRPr="007D5D9E">
        <w:rPr>
          <w:color w:val="000000"/>
          <w:sz w:val="22"/>
          <w:szCs w:val="22"/>
          <w:lang w:val="uk-UA"/>
        </w:rPr>
        <w:t xml:space="preserve">1.4. </w:t>
      </w:r>
      <w:r w:rsidR="00DB0ACD" w:rsidRPr="007D5D9E">
        <w:rPr>
          <w:color w:val="000000"/>
          <w:sz w:val="22"/>
          <w:szCs w:val="22"/>
          <w:lang w:val="uk-UA"/>
        </w:rPr>
        <w:t>АКЦІОНЕРНЕ ТОВАРИСТВО «ГАЛАНТЕРЕЯ» в повній мірі володіє, користується та розпоряджається і є повним правонаступником всіх прав та обов’язків, що надають і передбачені ліцензіями, дозволами, свідоцтвами, іншими документами дозвільного характеру та/або реєстраційного характеру, виданими ПУБЛІЧНОМУ АКЦІОНЕРНОМУ ТОВАРИСТВУ «ГАЛАНТЕРЕЯ» (код за ЄДРПОУ 01552517), його правопопереднику Відкритому акціонерному товариству «Галантерея» (код за ЄДРПОУ 01552517), а також документами, що підтверджують права на майно, земельні ділянки, інші матеріальні та нематеріальні цінності, виданими і оформленими на ПУБЛІЧНЕ АКЦІОНЕРНЕ ТОВАРИСТВО «ГАЛАНТЕРЕЯ» (код за ЄДРПОУ 01552517), його правопопередника Відкрите акціонерне товариство «Галантерея» (код за ЄДРПОУ 01552517) та всіх його правопопередників.</w:t>
      </w:r>
    </w:p>
    <w:p w14:paraId="16C6B44E" w14:textId="4BFECAC8" w:rsidR="00DB0ACD" w:rsidRPr="007D5D9E" w:rsidRDefault="00DD0A8B" w:rsidP="00DB0ACD">
      <w:pPr>
        <w:tabs>
          <w:tab w:val="left" w:pos="1018"/>
        </w:tabs>
        <w:ind w:firstLine="538"/>
        <w:jc w:val="both"/>
        <w:rPr>
          <w:color w:val="000000"/>
          <w:sz w:val="22"/>
          <w:szCs w:val="22"/>
          <w:lang w:val="uk-UA"/>
        </w:rPr>
      </w:pPr>
      <w:r w:rsidRPr="007D5D9E">
        <w:rPr>
          <w:color w:val="000000"/>
          <w:sz w:val="22"/>
          <w:szCs w:val="22"/>
          <w:lang w:val="uk-UA"/>
        </w:rPr>
        <w:t>1.5.</w:t>
      </w:r>
      <w:r w:rsidRPr="007D5D9E">
        <w:rPr>
          <w:color w:val="000000"/>
          <w:sz w:val="22"/>
          <w:szCs w:val="22"/>
          <w:lang w:val="uk-UA"/>
        </w:rPr>
        <w:tab/>
      </w:r>
      <w:r w:rsidR="00DB0ACD" w:rsidRPr="007D5D9E">
        <w:rPr>
          <w:color w:val="000000"/>
          <w:sz w:val="22"/>
          <w:szCs w:val="22"/>
          <w:lang w:val="uk-UA"/>
        </w:rPr>
        <w:t>Найменування Товариства:</w:t>
      </w:r>
    </w:p>
    <w:p w14:paraId="5FFFCC28" w14:textId="77777777" w:rsidR="00DB0ACD" w:rsidRPr="007D5D9E" w:rsidRDefault="00DB0ACD" w:rsidP="00DB0ACD">
      <w:pPr>
        <w:tabs>
          <w:tab w:val="left" w:pos="1018"/>
        </w:tabs>
        <w:ind w:firstLine="538"/>
        <w:jc w:val="both"/>
        <w:rPr>
          <w:color w:val="000000"/>
          <w:sz w:val="22"/>
          <w:szCs w:val="22"/>
          <w:lang w:val="uk-UA"/>
        </w:rPr>
      </w:pPr>
      <w:r w:rsidRPr="007D5D9E">
        <w:rPr>
          <w:color w:val="000000"/>
          <w:sz w:val="22"/>
          <w:szCs w:val="22"/>
          <w:lang w:val="uk-UA"/>
        </w:rPr>
        <w:t>Найменування Товариства українською мовою:</w:t>
      </w:r>
    </w:p>
    <w:p w14:paraId="734800BB" w14:textId="77777777" w:rsidR="00DB0ACD" w:rsidRPr="007D5D9E" w:rsidRDefault="00DB0ACD" w:rsidP="00DB0ACD">
      <w:pPr>
        <w:tabs>
          <w:tab w:val="left" w:pos="1018"/>
        </w:tabs>
        <w:ind w:firstLine="538"/>
        <w:jc w:val="both"/>
        <w:rPr>
          <w:color w:val="000000"/>
          <w:sz w:val="22"/>
          <w:szCs w:val="22"/>
          <w:lang w:val="uk-UA"/>
        </w:rPr>
      </w:pPr>
      <w:r w:rsidRPr="007D5D9E">
        <w:rPr>
          <w:color w:val="000000"/>
          <w:sz w:val="22"/>
          <w:szCs w:val="22"/>
          <w:lang w:val="uk-UA"/>
        </w:rPr>
        <w:t xml:space="preserve">повне – </w:t>
      </w:r>
      <w:r w:rsidRPr="007D5D9E">
        <w:rPr>
          <w:b/>
          <w:bCs/>
          <w:color w:val="000000"/>
          <w:sz w:val="22"/>
          <w:szCs w:val="22"/>
          <w:lang w:val="uk-UA"/>
        </w:rPr>
        <w:t>АКЦІОНЕРНЕ ТОВАРИСТВО «ГАЛАНТЕРЕЯ»</w:t>
      </w:r>
      <w:r w:rsidRPr="007D5D9E">
        <w:rPr>
          <w:color w:val="000000"/>
          <w:sz w:val="22"/>
          <w:szCs w:val="22"/>
          <w:lang w:val="uk-UA"/>
        </w:rPr>
        <w:t>;</w:t>
      </w:r>
    </w:p>
    <w:p w14:paraId="2C50FCD9" w14:textId="77777777" w:rsidR="00DB0ACD" w:rsidRPr="007D5D9E" w:rsidRDefault="00DB0ACD" w:rsidP="00DB0ACD">
      <w:pPr>
        <w:tabs>
          <w:tab w:val="left" w:pos="1018"/>
        </w:tabs>
        <w:ind w:firstLine="538"/>
        <w:jc w:val="both"/>
        <w:rPr>
          <w:color w:val="000000"/>
          <w:sz w:val="22"/>
          <w:szCs w:val="22"/>
          <w:lang w:val="uk-UA"/>
        </w:rPr>
      </w:pPr>
      <w:r w:rsidRPr="007D5D9E">
        <w:rPr>
          <w:color w:val="000000"/>
          <w:sz w:val="22"/>
          <w:szCs w:val="22"/>
          <w:lang w:val="uk-UA"/>
        </w:rPr>
        <w:t xml:space="preserve">скорочене - </w:t>
      </w:r>
      <w:r w:rsidRPr="007D5D9E">
        <w:rPr>
          <w:b/>
          <w:bCs/>
          <w:color w:val="000000"/>
          <w:sz w:val="22"/>
          <w:szCs w:val="22"/>
          <w:lang w:val="uk-UA"/>
        </w:rPr>
        <w:t>АТ «ГАЛАНТЕРЕЯ»</w:t>
      </w:r>
      <w:r w:rsidRPr="007D5D9E">
        <w:rPr>
          <w:color w:val="000000"/>
          <w:sz w:val="22"/>
          <w:szCs w:val="22"/>
          <w:lang w:val="uk-UA"/>
        </w:rPr>
        <w:t>.</w:t>
      </w:r>
    </w:p>
    <w:p w14:paraId="5146F4F2" w14:textId="533664B8" w:rsidR="00DD0A8B" w:rsidRPr="007D5D9E" w:rsidRDefault="00DB0ACD" w:rsidP="00DB0ACD">
      <w:pPr>
        <w:tabs>
          <w:tab w:val="left" w:pos="1018"/>
        </w:tabs>
        <w:ind w:firstLine="538"/>
        <w:jc w:val="both"/>
        <w:rPr>
          <w:color w:val="000000"/>
          <w:sz w:val="22"/>
          <w:szCs w:val="22"/>
          <w:lang w:val="uk-UA"/>
        </w:rPr>
      </w:pPr>
      <w:r w:rsidRPr="007D5D9E">
        <w:rPr>
          <w:color w:val="000000"/>
          <w:sz w:val="22"/>
          <w:szCs w:val="22"/>
          <w:lang w:val="uk-UA"/>
        </w:rPr>
        <w:t>1.6.</w:t>
      </w:r>
      <w:r w:rsidRPr="007D5D9E">
        <w:rPr>
          <w:color w:val="000000"/>
          <w:sz w:val="22"/>
          <w:szCs w:val="22"/>
          <w:lang w:val="uk-UA"/>
        </w:rPr>
        <w:tab/>
        <w:t>Місцезнаходження Товариства: 04073, м. Київ, вул. Куренівська, буд. 27.</w:t>
      </w:r>
    </w:p>
    <w:p w14:paraId="2A2FC8A6" w14:textId="77777777" w:rsidR="00DD0A8B" w:rsidRPr="007D5D9E" w:rsidRDefault="00DD0A8B" w:rsidP="00DD0A8B">
      <w:pPr>
        <w:tabs>
          <w:tab w:val="left" w:pos="1018"/>
        </w:tabs>
        <w:ind w:firstLine="538"/>
        <w:jc w:val="both"/>
        <w:rPr>
          <w:color w:val="000000"/>
          <w:sz w:val="22"/>
          <w:szCs w:val="22"/>
          <w:lang w:val="uk-UA"/>
        </w:rPr>
      </w:pPr>
      <w:r w:rsidRPr="007D5D9E">
        <w:rPr>
          <w:color w:val="000000"/>
          <w:sz w:val="22"/>
          <w:szCs w:val="22"/>
          <w:lang w:val="uk-UA"/>
        </w:rPr>
        <w:t xml:space="preserve">1.7. Товариство у своїй діяльності керується чинним законодавством України, цим Статутом, а також внутрішніми положеннями, </w:t>
      </w:r>
      <w:r w:rsidR="00077A35" w:rsidRPr="007D5D9E">
        <w:rPr>
          <w:color w:val="000000"/>
          <w:sz w:val="22"/>
          <w:szCs w:val="22"/>
          <w:lang w:val="uk-UA"/>
        </w:rPr>
        <w:t xml:space="preserve">кодексами, </w:t>
      </w:r>
      <w:r w:rsidRPr="007D5D9E">
        <w:rPr>
          <w:color w:val="000000"/>
          <w:sz w:val="22"/>
          <w:szCs w:val="22"/>
          <w:lang w:val="uk-UA"/>
        </w:rPr>
        <w:t>правилами, процедурами, регламентами та іншими локальними правовими актами Товариства, прийнятими відповідно до цього Статуту.</w:t>
      </w:r>
    </w:p>
    <w:p w14:paraId="06314EE4" w14:textId="766D0FDC" w:rsidR="00077A35" w:rsidRPr="007D5D9E" w:rsidRDefault="006247A9" w:rsidP="00DD0A8B">
      <w:pPr>
        <w:tabs>
          <w:tab w:val="left" w:pos="1018"/>
        </w:tabs>
        <w:ind w:firstLine="538"/>
        <w:jc w:val="both"/>
        <w:rPr>
          <w:sz w:val="22"/>
          <w:szCs w:val="22"/>
          <w:lang w:val="uk-UA"/>
        </w:rPr>
      </w:pPr>
      <w:r w:rsidRPr="007D5D9E">
        <w:rPr>
          <w:sz w:val="22"/>
          <w:szCs w:val="22"/>
          <w:lang w:val="uk-UA"/>
        </w:rPr>
        <w:t>Внутрішні положення, політики, кодекси, правила, процедури, регламенти та інші локальні правові акти Товариства приймаються (впроваджуються) в Товаристві в разі необхідності або у випадках, якщо їх наявність в Товаристві прямо передбачена чинним законодавством. Наявність у органів Товариства повноважень та компетенції приймати або затверджувати, або схвалювати внутрішні положення, політики, кодекси, правила, процедури, регламенти та інші локальні правові акти Товариства не створює обов’язок наявності в Товаристві відповідних локальних правових актів, якщо їх наявність прямо не передбачена чинним законодавством.</w:t>
      </w:r>
    </w:p>
    <w:p w14:paraId="2CAC385A" w14:textId="77777777" w:rsidR="00DD0A8B" w:rsidRPr="007D5D9E" w:rsidRDefault="00DD0A8B" w:rsidP="00DD0A8B">
      <w:pPr>
        <w:tabs>
          <w:tab w:val="left" w:pos="1018"/>
        </w:tabs>
        <w:ind w:firstLine="538"/>
        <w:jc w:val="both"/>
        <w:rPr>
          <w:color w:val="000000"/>
          <w:sz w:val="22"/>
          <w:szCs w:val="22"/>
          <w:lang w:val="uk-UA"/>
        </w:rPr>
      </w:pPr>
      <w:r w:rsidRPr="007D5D9E">
        <w:rPr>
          <w:color w:val="000000"/>
          <w:sz w:val="22"/>
          <w:szCs w:val="22"/>
          <w:lang w:val="uk-UA"/>
        </w:rPr>
        <w:t xml:space="preserve">1.8. Всі питання, які не знайшли відображення в цьому Статуті, регулюються чинним законодавством України, внутрішніми положеннями, правилами, процедурами, регламентами та іншими локальними правовими актами Товариства. </w:t>
      </w:r>
    </w:p>
    <w:p w14:paraId="65FA9F06" w14:textId="4FF9F69D" w:rsidR="00DD0A8B" w:rsidRPr="007D5D9E" w:rsidRDefault="00DD0A8B" w:rsidP="00DD0A8B">
      <w:pPr>
        <w:tabs>
          <w:tab w:val="left" w:pos="1018"/>
        </w:tabs>
        <w:ind w:firstLine="538"/>
        <w:jc w:val="both"/>
        <w:rPr>
          <w:color w:val="000000"/>
          <w:sz w:val="22"/>
          <w:szCs w:val="22"/>
          <w:lang w:val="uk-UA"/>
        </w:rPr>
      </w:pPr>
      <w:r w:rsidRPr="007D5D9E">
        <w:rPr>
          <w:color w:val="000000"/>
          <w:sz w:val="22"/>
          <w:szCs w:val="22"/>
          <w:lang w:val="uk-UA"/>
        </w:rPr>
        <w:t>1.9. Якщо в процесі діяльності Товариства виникнуть відносини, не врегульовані цим Статутом, то до цих відносин мають бути застосовані норми чинного законодавства, внутрішніх положень та документів Товариства.</w:t>
      </w:r>
    </w:p>
    <w:p w14:paraId="5AB38A36" w14:textId="20FA2F71" w:rsidR="00382D1F" w:rsidRPr="007D5D9E" w:rsidRDefault="00DD0A8B" w:rsidP="00DD0A8B">
      <w:pPr>
        <w:tabs>
          <w:tab w:val="left" w:pos="1018"/>
        </w:tabs>
        <w:ind w:firstLine="538"/>
        <w:jc w:val="both"/>
        <w:rPr>
          <w:color w:val="000000"/>
          <w:sz w:val="22"/>
          <w:szCs w:val="22"/>
          <w:lang w:val="uk-UA"/>
        </w:rPr>
      </w:pPr>
      <w:r w:rsidRPr="007D5D9E">
        <w:rPr>
          <w:color w:val="000000"/>
          <w:sz w:val="22"/>
          <w:szCs w:val="22"/>
          <w:lang w:val="uk-UA"/>
        </w:rPr>
        <w:t>1.10. У випадку, якщо окремі норми цього Статуту суперечать чи будуть у майбутньому суперечити вимогам чинного законодавства, то застосовуються відповідні норми чинного законодавства, що не призводить до недійсності цього Статуту в цілому та/або окремих його частин, норми яких не суперечать вимогам чинного законодавства.</w:t>
      </w:r>
      <w:r w:rsidR="00382D1F" w:rsidRPr="007D5D9E">
        <w:rPr>
          <w:color w:val="000000"/>
          <w:sz w:val="22"/>
          <w:szCs w:val="22"/>
          <w:lang w:val="uk-UA"/>
        </w:rPr>
        <w:t xml:space="preserve"> </w:t>
      </w:r>
    </w:p>
    <w:p w14:paraId="48A3D24E" w14:textId="77777777" w:rsidR="00382D1F" w:rsidRPr="007D5D9E" w:rsidRDefault="00382D1F" w:rsidP="008C4933">
      <w:pPr>
        <w:jc w:val="center"/>
        <w:rPr>
          <w:b/>
          <w:color w:val="000000"/>
          <w:sz w:val="22"/>
          <w:szCs w:val="22"/>
          <w:lang w:val="uk-UA"/>
        </w:rPr>
      </w:pPr>
      <w:r w:rsidRPr="007D5D9E">
        <w:rPr>
          <w:b/>
          <w:color w:val="000000"/>
          <w:sz w:val="22"/>
          <w:szCs w:val="22"/>
          <w:lang w:val="uk-UA"/>
        </w:rPr>
        <w:t>2. ПРАВОВИЙ СТАТУС ТОВАРИСТВА</w:t>
      </w:r>
    </w:p>
    <w:p w14:paraId="3E0A0C34" w14:textId="77777777"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2.1. Товариство є юридичною особою з дати його державної реєстрації.</w:t>
      </w:r>
    </w:p>
    <w:p w14:paraId="228303A7" w14:textId="77777777"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 xml:space="preserve">2.2. </w:t>
      </w:r>
      <w:r w:rsidR="0078390C" w:rsidRPr="007D5D9E">
        <w:rPr>
          <w:b/>
          <w:color w:val="000000"/>
          <w:sz w:val="22"/>
          <w:szCs w:val="22"/>
          <w:lang w:val="uk-UA"/>
        </w:rPr>
        <w:t>Тип Товариства:</w:t>
      </w:r>
      <w:r w:rsidR="0078390C" w:rsidRPr="007D5D9E">
        <w:rPr>
          <w:color w:val="000000"/>
          <w:sz w:val="22"/>
          <w:szCs w:val="22"/>
          <w:lang w:val="uk-UA"/>
        </w:rPr>
        <w:t xml:space="preserve"> приватне акціонерне товариство.</w:t>
      </w:r>
    </w:p>
    <w:p w14:paraId="172FF291" w14:textId="77777777"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2.3. Товариство створено без обмеження строку діяльності.</w:t>
      </w:r>
    </w:p>
    <w:p w14:paraId="25795070" w14:textId="77777777"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2.4. Товариство має цивільні права та обов’язки, здійснює свою діяльність відповідно до цього Статуту та чинного законодавства України.</w:t>
      </w:r>
    </w:p>
    <w:p w14:paraId="3A0F8F29" w14:textId="77777777"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2.5. Товариство наділяється цивільною правоздатністю і дієздатністю, може бути позивачем, відповідачем, третьою особою в суді.</w:t>
      </w:r>
    </w:p>
    <w:p w14:paraId="20865089" w14:textId="2DF4C093" w:rsidR="005478C9" w:rsidRPr="007D5D9E" w:rsidRDefault="005478C9" w:rsidP="007D5D9E">
      <w:pPr>
        <w:shd w:val="clear" w:color="auto" w:fill="FFFFFF"/>
        <w:tabs>
          <w:tab w:val="left" w:pos="1018"/>
        </w:tabs>
        <w:ind w:firstLine="538"/>
        <w:jc w:val="both"/>
        <w:rPr>
          <w:color w:val="000000"/>
          <w:sz w:val="22"/>
          <w:szCs w:val="22"/>
          <w:lang w:val="uk-UA"/>
        </w:rPr>
      </w:pPr>
      <w:r w:rsidRPr="007D5D9E">
        <w:rPr>
          <w:sz w:val="22"/>
          <w:szCs w:val="22"/>
          <w:lang w:val="uk-UA"/>
        </w:rPr>
        <w:t xml:space="preserve">2.6. </w:t>
      </w:r>
      <w:r w:rsidRPr="007D5D9E">
        <w:rPr>
          <w:color w:val="000000"/>
          <w:sz w:val="22"/>
          <w:szCs w:val="22"/>
          <w:lang w:val="uk-UA"/>
        </w:rPr>
        <w:t xml:space="preserve">Товариство не відповідає за </w:t>
      </w:r>
      <w:r w:rsidR="0078390C" w:rsidRPr="007D5D9E">
        <w:rPr>
          <w:color w:val="000000"/>
          <w:sz w:val="22"/>
          <w:szCs w:val="22"/>
          <w:lang w:val="uk-UA"/>
        </w:rPr>
        <w:t xml:space="preserve">зобов’язаннями </w:t>
      </w:r>
      <w:r w:rsidRPr="007D5D9E">
        <w:rPr>
          <w:color w:val="000000"/>
          <w:sz w:val="22"/>
          <w:szCs w:val="22"/>
          <w:lang w:val="uk-UA"/>
        </w:rPr>
        <w:t>акціонерів. До Товариства та його органів не можуть застосовуватися будь-які санкції, що обмежують їх права, у разі вчинення акціонерами протиправних дій, крім випадків, визначених законом.</w:t>
      </w:r>
      <w:r w:rsidR="007D5D9E">
        <w:rPr>
          <w:color w:val="000000"/>
          <w:sz w:val="22"/>
          <w:szCs w:val="22"/>
          <w:lang w:val="uk-UA"/>
        </w:rPr>
        <w:t xml:space="preserve"> </w:t>
      </w:r>
      <w:r w:rsidRPr="007D5D9E">
        <w:rPr>
          <w:color w:val="000000"/>
          <w:sz w:val="22"/>
          <w:szCs w:val="22"/>
          <w:lang w:val="uk-UA"/>
        </w:rPr>
        <w:t>Акціонери не відповідають за зобов’язаннями Товариства і несуть ризик збитків, пов’язаних з діяльністю Товариства, лише в межах номінальної вартості належних їм акцій. У разі вчинення протиправних дій Товариством або іншими акціонерами до акціонерів не можуть застосовуватися будь-які санкції, що обмежують їхні права.</w:t>
      </w:r>
      <w:r w:rsidR="007D5D9E">
        <w:rPr>
          <w:color w:val="000000"/>
          <w:sz w:val="22"/>
          <w:szCs w:val="22"/>
          <w:lang w:val="uk-UA"/>
        </w:rPr>
        <w:t xml:space="preserve"> </w:t>
      </w:r>
      <w:r w:rsidRPr="007D5D9E">
        <w:rPr>
          <w:color w:val="000000"/>
          <w:sz w:val="22"/>
          <w:szCs w:val="22"/>
          <w:lang w:val="uk-UA"/>
        </w:rPr>
        <w:t xml:space="preserve">Акціонери, які не повністю оплатили акції, відповідають за зобов’язаннями </w:t>
      </w:r>
      <w:r w:rsidRPr="007D5D9E">
        <w:rPr>
          <w:color w:val="000000"/>
          <w:sz w:val="22"/>
          <w:szCs w:val="22"/>
          <w:lang w:val="uk-UA"/>
        </w:rPr>
        <w:lastRenderedPageBreak/>
        <w:t>Товариства у межах неоплаченої частини номінальної вартості належних їм акцій.</w:t>
      </w:r>
    </w:p>
    <w:p w14:paraId="5BCC60BD" w14:textId="0E7420B3" w:rsidR="005478C9" w:rsidRPr="007D5D9E" w:rsidRDefault="005478C9" w:rsidP="005478C9">
      <w:pPr>
        <w:shd w:val="clear" w:color="auto" w:fill="FFFFFF"/>
        <w:tabs>
          <w:tab w:val="left" w:pos="1018"/>
        </w:tabs>
        <w:ind w:firstLine="538"/>
        <w:jc w:val="both"/>
        <w:rPr>
          <w:sz w:val="22"/>
          <w:szCs w:val="22"/>
          <w:lang w:val="uk-UA"/>
        </w:rPr>
      </w:pPr>
      <w:bookmarkStart w:id="1" w:name="40"/>
      <w:bookmarkEnd w:id="1"/>
      <w:r w:rsidRPr="007D5D9E">
        <w:rPr>
          <w:sz w:val="22"/>
          <w:szCs w:val="22"/>
          <w:lang w:val="uk-UA"/>
        </w:rPr>
        <w:t xml:space="preserve">2.7. Держава та її органи не відповідають </w:t>
      </w:r>
      <w:r w:rsidR="005C2980" w:rsidRPr="007D5D9E">
        <w:rPr>
          <w:sz w:val="22"/>
          <w:szCs w:val="22"/>
          <w:lang w:val="uk-UA"/>
        </w:rPr>
        <w:t>за</w:t>
      </w:r>
      <w:r w:rsidRPr="007D5D9E">
        <w:rPr>
          <w:sz w:val="22"/>
          <w:szCs w:val="22"/>
          <w:lang w:val="uk-UA"/>
        </w:rPr>
        <w:t xml:space="preserve"> </w:t>
      </w:r>
      <w:r w:rsidR="0078390C" w:rsidRPr="007D5D9E">
        <w:rPr>
          <w:sz w:val="22"/>
          <w:szCs w:val="22"/>
          <w:lang w:val="uk-UA"/>
        </w:rPr>
        <w:t>зобов’язання</w:t>
      </w:r>
      <w:r w:rsidR="005C2980" w:rsidRPr="007D5D9E">
        <w:rPr>
          <w:sz w:val="22"/>
          <w:szCs w:val="22"/>
          <w:lang w:val="uk-UA"/>
        </w:rPr>
        <w:t>ми</w:t>
      </w:r>
      <w:r w:rsidR="0078390C" w:rsidRPr="007D5D9E">
        <w:rPr>
          <w:sz w:val="22"/>
          <w:szCs w:val="22"/>
          <w:lang w:val="uk-UA"/>
        </w:rPr>
        <w:t xml:space="preserve"> </w:t>
      </w:r>
      <w:r w:rsidRPr="007D5D9E">
        <w:rPr>
          <w:sz w:val="22"/>
          <w:szCs w:val="22"/>
          <w:lang w:val="uk-UA"/>
        </w:rPr>
        <w:t xml:space="preserve">Товариства, як і Товариство не відповідає </w:t>
      </w:r>
      <w:r w:rsidR="005C2980" w:rsidRPr="007D5D9E">
        <w:rPr>
          <w:sz w:val="22"/>
          <w:szCs w:val="22"/>
          <w:lang w:val="uk-UA"/>
        </w:rPr>
        <w:t xml:space="preserve">за </w:t>
      </w:r>
      <w:r w:rsidRPr="007D5D9E">
        <w:rPr>
          <w:sz w:val="22"/>
          <w:szCs w:val="22"/>
          <w:lang w:val="uk-UA"/>
        </w:rPr>
        <w:t xml:space="preserve"> </w:t>
      </w:r>
      <w:r w:rsidR="0078390C" w:rsidRPr="007D5D9E">
        <w:rPr>
          <w:sz w:val="22"/>
          <w:szCs w:val="22"/>
          <w:lang w:val="uk-UA"/>
        </w:rPr>
        <w:t>зобов’язання</w:t>
      </w:r>
      <w:r w:rsidR="005C2980" w:rsidRPr="007D5D9E">
        <w:rPr>
          <w:sz w:val="22"/>
          <w:szCs w:val="22"/>
          <w:lang w:val="uk-UA"/>
        </w:rPr>
        <w:t>ми</w:t>
      </w:r>
      <w:r w:rsidR="0078390C" w:rsidRPr="007D5D9E">
        <w:rPr>
          <w:sz w:val="22"/>
          <w:szCs w:val="22"/>
          <w:lang w:val="uk-UA"/>
        </w:rPr>
        <w:t xml:space="preserve"> </w:t>
      </w:r>
      <w:r w:rsidR="005C2980" w:rsidRPr="007D5D9E">
        <w:rPr>
          <w:sz w:val="22"/>
          <w:szCs w:val="22"/>
          <w:lang w:val="uk-UA"/>
        </w:rPr>
        <w:t>д</w:t>
      </w:r>
      <w:r w:rsidRPr="007D5D9E">
        <w:rPr>
          <w:sz w:val="22"/>
          <w:szCs w:val="22"/>
          <w:lang w:val="uk-UA"/>
        </w:rPr>
        <w:t>ержави та її органів.</w:t>
      </w:r>
      <w:r w:rsidR="007D5D9E">
        <w:rPr>
          <w:sz w:val="22"/>
          <w:szCs w:val="22"/>
          <w:lang w:val="uk-UA"/>
        </w:rPr>
        <w:t xml:space="preserve"> </w:t>
      </w:r>
      <w:r w:rsidR="007D5D9E" w:rsidRPr="007D5D9E">
        <w:rPr>
          <w:color w:val="000000"/>
          <w:sz w:val="22"/>
          <w:szCs w:val="22"/>
          <w:lang w:val="uk-UA"/>
        </w:rPr>
        <w:t>Вплив на господарську та іншу діяльність Товариства з боку державних, громадських та інших організацій не дозволяється крім випадків, прямо передбачених чинним законодавством.</w:t>
      </w:r>
    </w:p>
    <w:p w14:paraId="4AA82078" w14:textId="4376B7E8"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 xml:space="preserve">2.8. Товариство несе відповідальність </w:t>
      </w:r>
      <w:r w:rsidR="005C2980" w:rsidRPr="007D5D9E">
        <w:rPr>
          <w:sz w:val="22"/>
          <w:szCs w:val="22"/>
          <w:lang w:val="uk-UA"/>
        </w:rPr>
        <w:t xml:space="preserve">за </w:t>
      </w:r>
      <w:r w:rsidRPr="007D5D9E">
        <w:rPr>
          <w:sz w:val="22"/>
          <w:szCs w:val="22"/>
          <w:lang w:val="uk-UA"/>
        </w:rPr>
        <w:t>свої</w:t>
      </w:r>
      <w:r w:rsidR="005C2980" w:rsidRPr="007D5D9E">
        <w:rPr>
          <w:sz w:val="22"/>
          <w:szCs w:val="22"/>
          <w:lang w:val="uk-UA"/>
        </w:rPr>
        <w:t>ми</w:t>
      </w:r>
      <w:r w:rsidRPr="007D5D9E">
        <w:rPr>
          <w:sz w:val="22"/>
          <w:szCs w:val="22"/>
          <w:lang w:val="uk-UA"/>
        </w:rPr>
        <w:t xml:space="preserve"> зобов’язання</w:t>
      </w:r>
      <w:r w:rsidR="005C2980" w:rsidRPr="007D5D9E">
        <w:rPr>
          <w:sz w:val="22"/>
          <w:szCs w:val="22"/>
          <w:lang w:val="uk-UA"/>
        </w:rPr>
        <w:t>ми</w:t>
      </w:r>
      <w:r w:rsidRPr="007D5D9E">
        <w:rPr>
          <w:sz w:val="22"/>
          <w:szCs w:val="22"/>
          <w:lang w:val="uk-UA"/>
        </w:rPr>
        <w:t xml:space="preserve"> усім належним йому майном і коштами, на які відповідно до чинного законодавства </w:t>
      </w:r>
      <w:r w:rsidR="005C2980" w:rsidRPr="007D5D9E">
        <w:rPr>
          <w:sz w:val="22"/>
          <w:szCs w:val="22"/>
          <w:lang w:val="uk-UA"/>
        </w:rPr>
        <w:t xml:space="preserve"> </w:t>
      </w:r>
      <w:r w:rsidRPr="007D5D9E">
        <w:rPr>
          <w:sz w:val="22"/>
          <w:szCs w:val="22"/>
          <w:lang w:val="uk-UA"/>
        </w:rPr>
        <w:t>може бути звернено стягнення.</w:t>
      </w:r>
    </w:p>
    <w:p w14:paraId="2EF269AC" w14:textId="77777777"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 xml:space="preserve">2.9. </w:t>
      </w:r>
      <w:r w:rsidR="0086667F" w:rsidRPr="007D5D9E">
        <w:rPr>
          <w:sz w:val="22"/>
          <w:szCs w:val="22"/>
          <w:lang w:val="uk-UA"/>
        </w:rPr>
        <w:t>Товариство має відокремлене майно, самостійний баланс, може мати: рахунки, в тому числі валютні, в банківських установах, круглу печатку та штампи зі своєю повною назвою, інші печатки та бланки зі своїм найменуванням, власні торговельні марки (знаки для товарів і послуг) та інші реквізити. Товариство може мати рахунки в іноземних країнах, які відкриваються у відповідності до законодавства відповідних країн, чинного законодавства України та міждержавних угод.</w:t>
      </w:r>
    </w:p>
    <w:p w14:paraId="24CCA94D" w14:textId="77777777"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 xml:space="preserve">2.10. Товариство має всі права і </w:t>
      </w:r>
      <w:r w:rsidR="0086667F" w:rsidRPr="007D5D9E">
        <w:rPr>
          <w:sz w:val="22"/>
          <w:szCs w:val="22"/>
          <w:lang w:val="uk-UA"/>
        </w:rPr>
        <w:t xml:space="preserve">обов’язки </w:t>
      </w:r>
      <w:r w:rsidRPr="007D5D9E">
        <w:rPr>
          <w:sz w:val="22"/>
          <w:szCs w:val="22"/>
          <w:lang w:val="uk-UA"/>
        </w:rPr>
        <w:t>юридичної особи, передбачені чинним законодавством України.</w:t>
      </w:r>
    </w:p>
    <w:p w14:paraId="5A87C331" w14:textId="3ABE5CC2" w:rsidR="005478C9" w:rsidRPr="007D5D9E" w:rsidRDefault="005478C9" w:rsidP="005478C9">
      <w:pPr>
        <w:shd w:val="clear" w:color="auto" w:fill="FFFFFF"/>
        <w:tabs>
          <w:tab w:val="left" w:pos="1018"/>
        </w:tabs>
        <w:ind w:firstLine="538"/>
        <w:jc w:val="both"/>
        <w:rPr>
          <w:sz w:val="22"/>
          <w:szCs w:val="22"/>
          <w:u w:val="single"/>
          <w:lang w:val="uk-UA"/>
        </w:rPr>
      </w:pPr>
      <w:r w:rsidRPr="007D5D9E">
        <w:rPr>
          <w:sz w:val="22"/>
          <w:szCs w:val="22"/>
          <w:u w:val="single"/>
          <w:lang w:val="uk-UA"/>
        </w:rPr>
        <w:t>2.11. Товариство має право у встановленому чинним законодавством</w:t>
      </w:r>
      <w:r w:rsidR="005C2980" w:rsidRPr="007D5D9E">
        <w:rPr>
          <w:sz w:val="22"/>
          <w:szCs w:val="22"/>
          <w:u w:val="single"/>
          <w:lang w:val="uk-UA"/>
        </w:rPr>
        <w:t xml:space="preserve"> </w:t>
      </w:r>
      <w:r w:rsidRPr="007D5D9E">
        <w:rPr>
          <w:sz w:val="22"/>
          <w:szCs w:val="22"/>
          <w:u w:val="single"/>
          <w:lang w:val="uk-UA"/>
        </w:rPr>
        <w:t>порядку:</w:t>
      </w:r>
    </w:p>
    <w:p w14:paraId="25580EF0" w14:textId="2CB1E353"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 xml:space="preserve">2.11.1. Вчиняти як на території України, так і за кордоном, будь-які правочини та інші юридичні акти не заборонені чинним законодавством, в тому числі укладати договори та </w:t>
      </w:r>
      <w:r w:rsidR="0086667F" w:rsidRPr="007D5D9E">
        <w:rPr>
          <w:sz w:val="22"/>
          <w:szCs w:val="22"/>
          <w:lang w:val="uk-UA"/>
        </w:rPr>
        <w:t>і</w:t>
      </w:r>
      <w:r w:rsidRPr="007D5D9E">
        <w:rPr>
          <w:sz w:val="22"/>
          <w:szCs w:val="22"/>
          <w:lang w:val="uk-UA"/>
        </w:rPr>
        <w:t>нш</w:t>
      </w:r>
      <w:r w:rsidR="0086667F" w:rsidRPr="007D5D9E">
        <w:rPr>
          <w:sz w:val="22"/>
          <w:szCs w:val="22"/>
          <w:lang w:val="uk-UA"/>
        </w:rPr>
        <w:t>і</w:t>
      </w:r>
      <w:r w:rsidRPr="007D5D9E">
        <w:rPr>
          <w:sz w:val="22"/>
          <w:szCs w:val="22"/>
          <w:lang w:val="uk-UA"/>
        </w:rPr>
        <w:t xml:space="preserve"> угоди (контракти), зокрема, але не виключно, договори куп</w:t>
      </w:r>
      <w:r w:rsidR="0086667F" w:rsidRPr="007D5D9E">
        <w:rPr>
          <w:sz w:val="22"/>
          <w:szCs w:val="22"/>
          <w:lang w:val="uk-UA"/>
        </w:rPr>
        <w:t>і</w:t>
      </w:r>
      <w:r w:rsidRPr="007D5D9E">
        <w:rPr>
          <w:sz w:val="22"/>
          <w:szCs w:val="22"/>
          <w:lang w:val="uk-UA"/>
        </w:rPr>
        <w:t>вл</w:t>
      </w:r>
      <w:r w:rsidR="0086667F" w:rsidRPr="007D5D9E">
        <w:rPr>
          <w:sz w:val="22"/>
          <w:szCs w:val="22"/>
          <w:lang w:val="uk-UA"/>
        </w:rPr>
        <w:t>і</w:t>
      </w:r>
      <w:r w:rsidRPr="007D5D9E">
        <w:rPr>
          <w:sz w:val="22"/>
          <w:szCs w:val="22"/>
          <w:lang w:val="uk-UA"/>
        </w:rPr>
        <w:t>-продажу, кредиту,</w:t>
      </w:r>
      <w:r w:rsidR="00962E18" w:rsidRPr="007D5D9E">
        <w:rPr>
          <w:sz w:val="22"/>
          <w:szCs w:val="22"/>
          <w:lang w:val="uk-UA"/>
        </w:rPr>
        <w:t xml:space="preserve"> позики,</w:t>
      </w:r>
      <w:r w:rsidRPr="007D5D9E">
        <w:rPr>
          <w:sz w:val="22"/>
          <w:szCs w:val="22"/>
          <w:lang w:val="uk-UA"/>
        </w:rPr>
        <w:t xml:space="preserve"> застави, іпотеки, </w:t>
      </w:r>
      <w:r w:rsidR="00D17295" w:rsidRPr="007D5D9E">
        <w:rPr>
          <w:sz w:val="22"/>
          <w:szCs w:val="22"/>
          <w:lang w:val="uk-UA"/>
        </w:rPr>
        <w:t>підряду</w:t>
      </w:r>
      <w:r w:rsidRPr="007D5D9E">
        <w:rPr>
          <w:sz w:val="22"/>
          <w:szCs w:val="22"/>
          <w:lang w:val="uk-UA"/>
        </w:rPr>
        <w:t>, страхування</w:t>
      </w:r>
      <w:r w:rsidR="00962E18" w:rsidRPr="007D5D9E">
        <w:rPr>
          <w:sz w:val="22"/>
          <w:szCs w:val="22"/>
          <w:lang w:val="uk-UA"/>
        </w:rPr>
        <w:t xml:space="preserve">, </w:t>
      </w:r>
      <w:r w:rsidRPr="007D5D9E">
        <w:rPr>
          <w:sz w:val="22"/>
          <w:szCs w:val="22"/>
          <w:lang w:val="uk-UA"/>
        </w:rPr>
        <w:t>перевезень, збер</w:t>
      </w:r>
      <w:r w:rsidR="0086667F" w:rsidRPr="007D5D9E">
        <w:rPr>
          <w:sz w:val="22"/>
          <w:szCs w:val="22"/>
          <w:lang w:val="uk-UA"/>
        </w:rPr>
        <w:t>і</w:t>
      </w:r>
      <w:r w:rsidRPr="007D5D9E">
        <w:rPr>
          <w:sz w:val="22"/>
          <w:szCs w:val="22"/>
          <w:lang w:val="uk-UA"/>
        </w:rPr>
        <w:t xml:space="preserve">гання, доручення, комісії, </w:t>
      </w:r>
      <w:r w:rsidR="00962E18" w:rsidRPr="007D5D9E">
        <w:rPr>
          <w:sz w:val="22"/>
          <w:szCs w:val="22"/>
          <w:lang w:val="uk-UA"/>
        </w:rPr>
        <w:t xml:space="preserve">міни, </w:t>
      </w:r>
      <w:r w:rsidRPr="007D5D9E">
        <w:rPr>
          <w:sz w:val="22"/>
          <w:szCs w:val="22"/>
          <w:lang w:val="uk-UA"/>
        </w:rPr>
        <w:t>найму (оренди)</w:t>
      </w:r>
      <w:r w:rsidR="00962E18" w:rsidRPr="007D5D9E">
        <w:rPr>
          <w:sz w:val="22"/>
          <w:szCs w:val="22"/>
          <w:lang w:val="uk-UA"/>
        </w:rPr>
        <w:t>,</w:t>
      </w:r>
      <w:r w:rsidRPr="007D5D9E">
        <w:rPr>
          <w:sz w:val="22"/>
          <w:szCs w:val="22"/>
          <w:lang w:val="uk-UA"/>
        </w:rPr>
        <w:t xml:space="preserve"> тощо.</w:t>
      </w:r>
    </w:p>
    <w:p w14:paraId="3E41C263" w14:textId="77777777" w:rsidR="00962E18"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 xml:space="preserve">2.11.2. Набувати у власність та отримувати у користування у будь-який законний спосіб майно, майнові та особисті немайнові права, </w:t>
      </w:r>
      <w:r w:rsidR="00962E18" w:rsidRPr="007D5D9E">
        <w:rPr>
          <w:sz w:val="22"/>
          <w:szCs w:val="22"/>
          <w:lang w:val="uk-UA"/>
        </w:rPr>
        <w:t>цінні папери, корпоративні права, інші матеріальні та нематеріальні цінності.</w:t>
      </w:r>
    </w:p>
    <w:p w14:paraId="7BCB2874" w14:textId="77777777" w:rsidR="005478C9" w:rsidRPr="007D5D9E" w:rsidRDefault="00962E18" w:rsidP="005478C9">
      <w:pPr>
        <w:shd w:val="clear" w:color="auto" w:fill="FFFFFF"/>
        <w:tabs>
          <w:tab w:val="left" w:pos="1018"/>
        </w:tabs>
        <w:ind w:firstLine="538"/>
        <w:jc w:val="both"/>
        <w:rPr>
          <w:sz w:val="22"/>
          <w:szCs w:val="22"/>
          <w:lang w:val="uk-UA"/>
        </w:rPr>
      </w:pPr>
      <w:r w:rsidRPr="007D5D9E">
        <w:rPr>
          <w:sz w:val="22"/>
          <w:szCs w:val="22"/>
          <w:lang w:val="uk-UA"/>
        </w:rPr>
        <w:t xml:space="preserve">2.11.3. Мати права та </w:t>
      </w:r>
      <w:r w:rsidR="005478C9" w:rsidRPr="007D5D9E">
        <w:rPr>
          <w:sz w:val="22"/>
          <w:szCs w:val="22"/>
          <w:lang w:val="uk-UA"/>
        </w:rPr>
        <w:t xml:space="preserve">нести </w:t>
      </w:r>
      <w:r w:rsidR="0086667F" w:rsidRPr="007D5D9E">
        <w:rPr>
          <w:sz w:val="22"/>
          <w:szCs w:val="22"/>
          <w:lang w:val="uk-UA"/>
        </w:rPr>
        <w:t xml:space="preserve">обов’язки. </w:t>
      </w:r>
    </w:p>
    <w:p w14:paraId="3BDBD7D6" w14:textId="0BD88EC7"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2.11.</w:t>
      </w:r>
      <w:r w:rsidR="00962E18" w:rsidRPr="007D5D9E">
        <w:rPr>
          <w:sz w:val="22"/>
          <w:szCs w:val="22"/>
          <w:lang w:val="uk-UA"/>
        </w:rPr>
        <w:t>4</w:t>
      </w:r>
      <w:r w:rsidRPr="007D5D9E">
        <w:rPr>
          <w:sz w:val="22"/>
          <w:szCs w:val="22"/>
          <w:lang w:val="uk-UA"/>
        </w:rPr>
        <w:t xml:space="preserve">. Розпоряджатися будь-яким чином засобами виробництва, матеріальними та нематеріальними цінностями, майном, майновими та особистими немайновими правами,  в тому числі, але не виключно, продавати, обмінювати, надавати в користування та заставу (іпотеку), дарувати, списувати з балансу, передавати безоплатно юридичним та/або фізичним особам, </w:t>
      </w:r>
      <w:r w:rsidR="00962E18" w:rsidRPr="007D5D9E">
        <w:rPr>
          <w:sz w:val="22"/>
          <w:szCs w:val="22"/>
          <w:lang w:val="uk-UA"/>
        </w:rPr>
        <w:t xml:space="preserve">організаціям, набувати у власність, </w:t>
      </w:r>
      <w:r w:rsidRPr="007D5D9E">
        <w:rPr>
          <w:sz w:val="22"/>
          <w:szCs w:val="22"/>
          <w:lang w:val="uk-UA"/>
        </w:rPr>
        <w:t>використовувати та відчужувати їх у будь-який інший спосіб, що не суперечать чинному законодавству.</w:t>
      </w:r>
    </w:p>
    <w:p w14:paraId="7BF40395" w14:textId="77777777"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2.11.</w:t>
      </w:r>
      <w:r w:rsidR="00962E18" w:rsidRPr="007D5D9E">
        <w:rPr>
          <w:sz w:val="22"/>
          <w:szCs w:val="22"/>
          <w:lang w:val="uk-UA"/>
        </w:rPr>
        <w:t>5</w:t>
      </w:r>
      <w:r w:rsidR="00650719" w:rsidRPr="007D5D9E">
        <w:rPr>
          <w:sz w:val="22"/>
          <w:szCs w:val="22"/>
          <w:lang w:val="uk-UA"/>
        </w:rPr>
        <w:t>.</w:t>
      </w:r>
      <w:r w:rsidRPr="007D5D9E">
        <w:rPr>
          <w:sz w:val="22"/>
          <w:szCs w:val="22"/>
          <w:lang w:val="uk-UA"/>
        </w:rPr>
        <w:t xml:space="preserve"> Брати участь у торгах, конкурсах, тендерах, аукціонах</w:t>
      </w:r>
      <w:r w:rsidR="00962E18" w:rsidRPr="007D5D9E">
        <w:rPr>
          <w:sz w:val="22"/>
          <w:szCs w:val="22"/>
          <w:lang w:val="uk-UA"/>
        </w:rPr>
        <w:t>,</w:t>
      </w:r>
      <w:r w:rsidRPr="007D5D9E">
        <w:rPr>
          <w:sz w:val="22"/>
          <w:szCs w:val="22"/>
          <w:lang w:val="uk-UA"/>
        </w:rPr>
        <w:t xml:space="preserve"> тощо.</w:t>
      </w:r>
    </w:p>
    <w:p w14:paraId="5B3A58F9" w14:textId="77777777"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2.11.</w:t>
      </w:r>
      <w:r w:rsidR="00962E18" w:rsidRPr="007D5D9E">
        <w:rPr>
          <w:sz w:val="22"/>
          <w:szCs w:val="22"/>
          <w:lang w:val="uk-UA"/>
        </w:rPr>
        <w:t>6</w:t>
      </w:r>
      <w:r w:rsidRPr="007D5D9E">
        <w:rPr>
          <w:sz w:val="22"/>
          <w:szCs w:val="22"/>
          <w:lang w:val="uk-UA"/>
        </w:rPr>
        <w:t>. Надавати та отримувати гарантії, виступати поручителем.</w:t>
      </w:r>
    </w:p>
    <w:p w14:paraId="68742D62" w14:textId="77777777"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2.11.</w:t>
      </w:r>
      <w:r w:rsidR="00962E18" w:rsidRPr="007D5D9E">
        <w:rPr>
          <w:sz w:val="22"/>
          <w:szCs w:val="22"/>
          <w:lang w:val="uk-UA"/>
        </w:rPr>
        <w:t>7</w:t>
      </w:r>
      <w:r w:rsidRPr="007D5D9E">
        <w:rPr>
          <w:sz w:val="22"/>
          <w:szCs w:val="22"/>
          <w:lang w:val="uk-UA"/>
        </w:rPr>
        <w:t>. Здійснювати оптову, оптово-роздрібну, роздрібну, комісійну та інші види торгівлі.</w:t>
      </w:r>
    </w:p>
    <w:p w14:paraId="4BFDFC24" w14:textId="77777777"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2.11.</w:t>
      </w:r>
      <w:r w:rsidR="00962E18" w:rsidRPr="007D5D9E">
        <w:rPr>
          <w:sz w:val="22"/>
          <w:szCs w:val="22"/>
          <w:lang w:val="uk-UA"/>
        </w:rPr>
        <w:t>8</w:t>
      </w:r>
      <w:r w:rsidRPr="007D5D9E">
        <w:rPr>
          <w:sz w:val="22"/>
          <w:szCs w:val="22"/>
          <w:lang w:val="uk-UA"/>
        </w:rPr>
        <w:t xml:space="preserve">. Самостійно формувати ціни та тарифи в українській та іноземній валюті на продукцію, роботи, вироби та послуги Товариства, включаючи </w:t>
      </w:r>
      <w:r w:rsidR="00962E18" w:rsidRPr="007D5D9E">
        <w:rPr>
          <w:sz w:val="22"/>
          <w:szCs w:val="22"/>
          <w:lang w:val="uk-UA"/>
        </w:rPr>
        <w:t xml:space="preserve">свої </w:t>
      </w:r>
      <w:r w:rsidRPr="007D5D9E">
        <w:rPr>
          <w:sz w:val="22"/>
          <w:szCs w:val="22"/>
          <w:lang w:val="uk-UA"/>
        </w:rPr>
        <w:t>структурні підрозділи, філії, представництва та дочірні підприємства.</w:t>
      </w:r>
    </w:p>
    <w:p w14:paraId="69BECE5D" w14:textId="77777777"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2.11.</w:t>
      </w:r>
      <w:r w:rsidR="00962E18" w:rsidRPr="007D5D9E">
        <w:rPr>
          <w:sz w:val="22"/>
          <w:szCs w:val="22"/>
          <w:lang w:val="uk-UA"/>
        </w:rPr>
        <w:t>9</w:t>
      </w:r>
      <w:r w:rsidRPr="007D5D9E">
        <w:rPr>
          <w:sz w:val="22"/>
          <w:szCs w:val="22"/>
          <w:lang w:val="uk-UA"/>
        </w:rPr>
        <w:t xml:space="preserve">. Самостійно визначати штатний розклад, залучати до роботи вітчизняних та іноземних </w:t>
      </w:r>
      <w:r w:rsidR="00962E18" w:rsidRPr="007D5D9E">
        <w:rPr>
          <w:sz w:val="22"/>
          <w:szCs w:val="22"/>
          <w:lang w:val="uk-UA"/>
        </w:rPr>
        <w:t xml:space="preserve">працівників та </w:t>
      </w:r>
      <w:r w:rsidRPr="007D5D9E">
        <w:rPr>
          <w:sz w:val="22"/>
          <w:szCs w:val="22"/>
          <w:lang w:val="uk-UA"/>
        </w:rPr>
        <w:t xml:space="preserve">спеціалістів, направляти своїх </w:t>
      </w:r>
      <w:r w:rsidR="00962E18" w:rsidRPr="007D5D9E">
        <w:rPr>
          <w:sz w:val="22"/>
          <w:szCs w:val="22"/>
          <w:lang w:val="uk-UA"/>
        </w:rPr>
        <w:t xml:space="preserve">працівників та </w:t>
      </w:r>
      <w:r w:rsidRPr="007D5D9E">
        <w:rPr>
          <w:sz w:val="22"/>
          <w:szCs w:val="22"/>
          <w:lang w:val="uk-UA"/>
        </w:rPr>
        <w:t>спеціалістів до іноземних держав на стажування, роботу та по обміну досвідом, встановлювати для своїх працівників посадові оклади і тарифні ставки, додаткові відпустки, скорочений робочий день, інші соціальні пільги.</w:t>
      </w:r>
    </w:p>
    <w:p w14:paraId="57FFA518" w14:textId="634731C4"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2.11.</w:t>
      </w:r>
      <w:r w:rsidR="00962E18" w:rsidRPr="007D5D9E">
        <w:rPr>
          <w:sz w:val="22"/>
          <w:szCs w:val="22"/>
          <w:lang w:val="uk-UA"/>
        </w:rPr>
        <w:t>10</w:t>
      </w:r>
      <w:r w:rsidRPr="007D5D9E">
        <w:rPr>
          <w:sz w:val="22"/>
          <w:szCs w:val="22"/>
          <w:lang w:val="uk-UA"/>
        </w:rPr>
        <w:t>. Виступати засновником нових юридичних осіб будь-яких організаційно-правових форм</w:t>
      </w:r>
      <w:r w:rsidR="005C2980" w:rsidRPr="007D5D9E">
        <w:rPr>
          <w:sz w:val="22"/>
          <w:szCs w:val="22"/>
          <w:lang w:val="uk-UA"/>
        </w:rPr>
        <w:t>,</w:t>
      </w:r>
      <w:r w:rsidRPr="007D5D9E">
        <w:rPr>
          <w:sz w:val="22"/>
          <w:szCs w:val="22"/>
          <w:lang w:val="uk-UA"/>
        </w:rPr>
        <w:t xml:space="preserve"> передбачених чинним законодавством, здійснювати майнові та немайнові внески до їх статутного </w:t>
      </w:r>
      <w:r w:rsidR="0086667F" w:rsidRPr="007D5D9E">
        <w:rPr>
          <w:sz w:val="22"/>
          <w:szCs w:val="22"/>
          <w:lang w:val="uk-UA"/>
        </w:rPr>
        <w:t xml:space="preserve">або складеного </w:t>
      </w:r>
      <w:r w:rsidRPr="007D5D9E">
        <w:rPr>
          <w:sz w:val="22"/>
          <w:szCs w:val="22"/>
          <w:lang w:val="uk-UA"/>
        </w:rPr>
        <w:t>капіталу.</w:t>
      </w:r>
    </w:p>
    <w:p w14:paraId="50D63384" w14:textId="44A46625" w:rsidR="00962E18" w:rsidRPr="007D5D9E" w:rsidRDefault="005478C9" w:rsidP="00962E18">
      <w:pPr>
        <w:shd w:val="clear" w:color="auto" w:fill="FFFFFF"/>
        <w:tabs>
          <w:tab w:val="left" w:pos="1018"/>
        </w:tabs>
        <w:ind w:firstLine="538"/>
        <w:jc w:val="both"/>
        <w:rPr>
          <w:sz w:val="22"/>
          <w:szCs w:val="22"/>
          <w:lang w:val="uk-UA"/>
        </w:rPr>
      </w:pPr>
      <w:r w:rsidRPr="007D5D9E">
        <w:rPr>
          <w:sz w:val="22"/>
          <w:szCs w:val="22"/>
          <w:lang w:val="uk-UA"/>
        </w:rPr>
        <w:t>2.11.1</w:t>
      </w:r>
      <w:r w:rsidR="00962E18" w:rsidRPr="007D5D9E">
        <w:rPr>
          <w:sz w:val="22"/>
          <w:szCs w:val="22"/>
          <w:lang w:val="uk-UA"/>
        </w:rPr>
        <w:t>1</w:t>
      </w:r>
      <w:r w:rsidRPr="007D5D9E">
        <w:rPr>
          <w:sz w:val="22"/>
          <w:szCs w:val="22"/>
          <w:lang w:val="uk-UA"/>
        </w:rPr>
        <w:t xml:space="preserve">. Набувати </w:t>
      </w:r>
      <w:r w:rsidR="007D5D9E">
        <w:rPr>
          <w:sz w:val="22"/>
          <w:szCs w:val="22"/>
          <w:lang w:val="uk-UA"/>
        </w:rPr>
        <w:t xml:space="preserve">та відчужувати </w:t>
      </w:r>
      <w:r w:rsidRPr="007D5D9E">
        <w:rPr>
          <w:sz w:val="22"/>
          <w:szCs w:val="22"/>
          <w:lang w:val="uk-UA"/>
        </w:rPr>
        <w:t xml:space="preserve">права власності на акції, паї, долі, частки в статутному </w:t>
      </w:r>
      <w:r w:rsidR="0086667F" w:rsidRPr="007D5D9E">
        <w:rPr>
          <w:sz w:val="22"/>
          <w:szCs w:val="22"/>
          <w:lang w:val="uk-UA"/>
        </w:rPr>
        <w:t xml:space="preserve">або складеному </w:t>
      </w:r>
      <w:r w:rsidRPr="007D5D9E">
        <w:rPr>
          <w:sz w:val="22"/>
          <w:szCs w:val="22"/>
          <w:lang w:val="uk-UA"/>
        </w:rPr>
        <w:t>капіталі та інші корпоративні права вже існуючих юридичних осіб будь-яких організаційно-правових форм</w:t>
      </w:r>
      <w:r w:rsidR="007D5D9E">
        <w:rPr>
          <w:sz w:val="22"/>
          <w:szCs w:val="22"/>
          <w:lang w:val="uk-UA"/>
        </w:rPr>
        <w:t xml:space="preserve">, </w:t>
      </w:r>
      <w:r w:rsidR="00962E18" w:rsidRPr="007D5D9E">
        <w:rPr>
          <w:sz w:val="22"/>
          <w:szCs w:val="22"/>
          <w:lang w:val="uk-UA"/>
        </w:rPr>
        <w:t>розпоряджатися ними у будь-який спосіб.</w:t>
      </w:r>
    </w:p>
    <w:p w14:paraId="44833887" w14:textId="08ED10EE"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2.11.1</w:t>
      </w:r>
      <w:r w:rsidR="007D5D9E">
        <w:rPr>
          <w:sz w:val="22"/>
          <w:szCs w:val="22"/>
          <w:lang w:val="uk-UA"/>
        </w:rPr>
        <w:t>2</w:t>
      </w:r>
      <w:r w:rsidRPr="007D5D9E">
        <w:rPr>
          <w:sz w:val="22"/>
          <w:szCs w:val="22"/>
          <w:lang w:val="uk-UA"/>
        </w:rPr>
        <w:t>. Утворювати та брати участь у діяльності будь-яких об`єднань, в тому числі, але не виключно, будь-яких господарських об’єднань, об’єднань підприємств, промислово-фінансових груп</w:t>
      </w:r>
      <w:r w:rsidR="008F72BE" w:rsidRPr="007D5D9E">
        <w:rPr>
          <w:sz w:val="22"/>
          <w:szCs w:val="22"/>
          <w:lang w:val="uk-UA"/>
        </w:rPr>
        <w:t>ах</w:t>
      </w:r>
      <w:r w:rsidRPr="007D5D9E">
        <w:rPr>
          <w:sz w:val="22"/>
          <w:szCs w:val="22"/>
          <w:lang w:val="uk-UA"/>
        </w:rPr>
        <w:t xml:space="preserve">, </w:t>
      </w:r>
      <w:r w:rsidR="0086667F" w:rsidRPr="007D5D9E">
        <w:rPr>
          <w:sz w:val="22"/>
          <w:szCs w:val="22"/>
          <w:lang w:val="uk-UA"/>
        </w:rPr>
        <w:t>холдингових</w:t>
      </w:r>
      <w:r w:rsidRPr="007D5D9E">
        <w:rPr>
          <w:sz w:val="22"/>
          <w:szCs w:val="22"/>
          <w:lang w:val="uk-UA"/>
        </w:rPr>
        <w:t xml:space="preserve"> компаній та будь-яких інших об’єднань, передбачених чинним законодавством</w:t>
      </w:r>
      <w:r w:rsidR="008F72BE" w:rsidRPr="007D5D9E">
        <w:rPr>
          <w:sz w:val="22"/>
          <w:szCs w:val="22"/>
          <w:lang w:val="uk-UA"/>
        </w:rPr>
        <w:t>, як на території України, так і за її межами</w:t>
      </w:r>
      <w:r w:rsidRPr="007D5D9E">
        <w:rPr>
          <w:sz w:val="22"/>
          <w:szCs w:val="22"/>
          <w:lang w:val="uk-UA"/>
        </w:rPr>
        <w:t>.</w:t>
      </w:r>
    </w:p>
    <w:p w14:paraId="791C6A42" w14:textId="1EC775C7"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2.11.1</w:t>
      </w:r>
      <w:r w:rsidR="007D5D9E">
        <w:rPr>
          <w:sz w:val="22"/>
          <w:szCs w:val="22"/>
          <w:lang w:val="uk-UA"/>
        </w:rPr>
        <w:t>3</w:t>
      </w:r>
      <w:r w:rsidRPr="007D5D9E">
        <w:rPr>
          <w:sz w:val="22"/>
          <w:szCs w:val="22"/>
          <w:lang w:val="uk-UA"/>
        </w:rPr>
        <w:t xml:space="preserve">. Утворювати та брати участь у діяльності благодійних та інших неприбуткових організацій як на території України, так і за її межами. </w:t>
      </w:r>
    </w:p>
    <w:p w14:paraId="5225504D" w14:textId="03646211" w:rsidR="008F72BE" w:rsidRPr="007D5D9E" w:rsidRDefault="005478C9" w:rsidP="008F72BE">
      <w:pPr>
        <w:shd w:val="clear" w:color="auto" w:fill="FFFFFF"/>
        <w:tabs>
          <w:tab w:val="left" w:pos="1018"/>
        </w:tabs>
        <w:ind w:firstLine="538"/>
        <w:jc w:val="both"/>
        <w:rPr>
          <w:sz w:val="22"/>
          <w:szCs w:val="22"/>
          <w:lang w:val="uk-UA"/>
        </w:rPr>
      </w:pPr>
      <w:r w:rsidRPr="007D5D9E">
        <w:rPr>
          <w:sz w:val="22"/>
          <w:szCs w:val="22"/>
          <w:lang w:val="uk-UA"/>
        </w:rPr>
        <w:t>2.11.1</w:t>
      </w:r>
      <w:r w:rsidR="007D5D9E">
        <w:rPr>
          <w:sz w:val="22"/>
          <w:szCs w:val="22"/>
          <w:lang w:val="uk-UA"/>
        </w:rPr>
        <w:t>4</w:t>
      </w:r>
      <w:r w:rsidRPr="007D5D9E">
        <w:rPr>
          <w:sz w:val="22"/>
          <w:szCs w:val="22"/>
          <w:lang w:val="uk-UA"/>
        </w:rPr>
        <w:t xml:space="preserve">. Випускати відповідно до вимог, встановлених Національною комісією з цінних паперів та фондового ринку, розміщувати, реалізовувати, купувати </w:t>
      </w:r>
      <w:r w:rsidR="008F72BE" w:rsidRPr="007D5D9E">
        <w:rPr>
          <w:sz w:val="22"/>
          <w:szCs w:val="22"/>
          <w:lang w:val="uk-UA"/>
        </w:rPr>
        <w:t>та продавати, набувати право власності та користування, відчужувати у будь-який спосіб та надавати в користування цінні папери, в тому числі похідні цінні папери.</w:t>
      </w:r>
    </w:p>
    <w:p w14:paraId="7C866A38" w14:textId="15E17C9A"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2.11.1</w:t>
      </w:r>
      <w:r w:rsidR="007D5D9E">
        <w:rPr>
          <w:sz w:val="22"/>
          <w:szCs w:val="22"/>
          <w:lang w:val="uk-UA"/>
        </w:rPr>
        <w:t>5</w:t>
      </w:r>
      <w:r w:rsidRPr="007D5D9E">
        <w:rPr>
          <w:sz w:val="22"/>
          <w:szCs w:val="22"/>
          <w:lang w:val="uk-UA"/>
        </w:rPr>
        <w:t>. Бути позивачем, відповідачем, третьою особою в суді, господарському суді, адміністративному суді, апеляційному суді, третейському суді та інших органах судової влади, передбачених чинним законодавством.</w:t>
      </w:r>
    </w:p>
    <w:p w14:paraId="4BA5D4CA" w14:textId="750DFBEF"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2.11.1</w:t>
      </w:r>
      <w:r w:rsidR="007D5D9E">
        <w:rPr>
          <w:sz w:val="22"/>
          <w:szCs w:val="22"/>
          <w:lang w:val="uk-UA"/>
        </w:rPr>
        <w:t>6</w:t>
      </w:r>
      <w:r w:rsidRPr="007D5D9E">
        <w:rPr>
          <w:sz w:val="22"/>
          <w:szCs w:val="22"/>
          <w:lang w:val="uk-UA"/>
        </w:rPr>
        <w:t xml:space="preserve">. Одержувати кредити, позики у вітчизняних і іноземних </w:t>
      </w:r>
      <w:r w:rsidR="0086667F" w:rsidRPr="007D5D9E">
        <w:rPr>
          <w:sz w:val="22"/>
          <w:szCs w:val="22"/>
          <w:lang w:val="uk-UA"/>
        </w:rPr>
        <w:t xml:space="preserve">суб’єктів </w:t>
      </w:r>
      <w:r w:rsidRPr="007D5D9E">
        <w:rPr>
          <w:sz w:val="22"/>
          <w:szCs w:val="22"/>
          <w:lang w:val="uk-UA"/>
        </w:rPr>
        <w:t>господарювання згідно з чинним законодавством і цим Статутом.</w:t>
      </w:r>
    </w:p>
    <w:p w14:paraId="33E11955" w14:textId="370541BA"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2.11.1</w:t>
      </w:r>
      <w:r w:rsidR="007D5D9E">
        <w:rPr>
          <w:sz w:val="22"/>
          <w:szCs w:val="22"/>
          <w:lang w:val="uk-UA"/>
        </w:rPr>
        <w:t>7</w:t>
      </w:r>
      <w:r w:rsidRPr="007D5D9E">
        <w:rPr>
          <w:sz w:val="22"/>
          <w:szCs w:val="22"/>
          <w:lang w:val="uk-UA"/>
        </w:rPr>
        <w:t>. Отримувати та надавати позики, позички, фінансову та матеріальну допомогу</w:t>
      </w:r>
      <w:r w:rsidR="008F72BE" w:rsidRPr="007D5D9E">
        <w:rPr>
          <w:sz w:val="22"/>
          <w:szCs w:val="22"/>
          <w:lang w:val="uk-UA"/>
        </w:rPr>
        <w:t xml:space="preserve">, </w:t>
      </w:r>
      <w:r w:rsidRPr="007D5D9E">
        <w:rPr>
          <w:sz w:val="22"/>
          <w:szCs w:val="22"/>
          <w:lang w:val="uk-UA"/>
        </w:rPr>
        <w:t>згідно з чинним законодавством</w:t>
      </w:r>
      <w:r w:rsidR="00BC03E2" w:rsidRPr="007D5D9E">
        <w:rPr>
          <w:sz w:val="22"/>
          <w:szCs w:val="22"/>
          <w:lang w:val="uk-UA"/>
        </w:rPr>
        <w:t xml:space="preserve"> </w:t>
      </w:r>
      <w:r w:rsidRPr="007D5D9E">
        <w:rPr>
          <w:sz w:val="22"/>
          <w:szCs w:val="22"/>
          <w:lang w:val="uk-UA"/>
        </w:rPr>
        <w:t>і цим Статутом.</w:t>
      </w:r>
    </w:p>
    <w:p w14:paraId="5D95A473" w14:textId="15334613" w:rsidR="0086667F" w:rsidRPr="007D5D9E" w:rsidRDefault="005478C9" w:rsidP="0086667F">
      <w:pPr>
        <w:tabs>
          <w:tab w:val="left" w:pos="1018"/>
        </w:tabs>
        <w:ind w:firstLine="538"/>
        <w:jc w:val="both"/>
        <w:rPr>
          <w:sz w:val="22"/>
          <w:szCs w:val="22"/>
          <w:lang w:val="uk-UA"/>
        </w:rPr>
      </w:pPr>
      <w:r w:rsidRPr="007D5D9E">
        <w:rPr>
          <w:sz w:val="22"/>
          <w:szCs w:val="22"/>
          <w:lang w:val="uk-UA"/>
        </w:rPr>
        <w:t>2.11.1</w:t>
      </w:r>
      <w:r w:rsidR="007D5D9E">
        <w:rPr>
          <w:sz w:val="22"/>
          <w:szCs w:val="22"/>
          <w:lang w:val="uk-UA"/>
        </w:rPr>
        <w:t>8</w:t>
      </w:r>
      <w:r w:rsidRPr="007D5D9E">
        <w:rPr>
          <w:sz w:val="22"/>
          <w:szCs w:val="22"/>
          <w:lang w:val="uk-UA"/>
        </w:rPr>
        <w:t xml:space="preserve">. </w:t>
      </w:r>
      <w:r w:rsidR="0086667F" w:rsidRPr="007D5D9E">
        <w:rPr>
          <w:sz w:val="22"/>
          <w:szCs w:val="22"/>
          <w:lang w:val="uk-UA"/>
        </w:rPr>
        <w:t xml:space="preserve">Проводити аукціони, торги, тендери, виставки, ярмарки, здійснювати правочини та операції на </w:t>
      </w:r>
      <w:r w:rsidR="0086667F" w:rsidRPr="007D5D9E">
        <w:rPr>
          <w:sz w:val="22"/>
          <w:szCs w:val="22"/>
          <w:lang w:val="uk-UA"/>
        </w:rPr>
        <w:lastRenderedPageBreak/>
        <w:t>ринках капіталу та організованих товарних ринках, в тому числі, фондовому ринку, зокрема, на товарних, валютних і фондових біржах, інших операторах організованого ринку, а також поза організованими ринками.</w:t>
      </w:r>
    </w:p>
    <w:p w14:paraId="50D2B00F" w14:textId="20DB5197"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2.11.</w:t>
      </w:r>
      <w:r w:rsidR="007D5D9E">
        <w:rPr>
          <w:sz w:val="22"/>
          <w:szCs w:val="22"/>
          <w:lang w:val="uk-UA"/>
        </w:rPr>
        <w:t>19</w:t>
      </w:r>
      <w:r w:rsidRPr="007D5D9E">
        <w:rPr>
          <w:sz w:val="22"/>
          <w:szCs w:val="22"/>
          <w:lang w:val="uk-UA"/>
        </w:rPr>
        <w:t>. Отримувати всі види інвестицій від вітчизняних та іноземних юридичних та фізичних осіб.</w:t>
      </w:r>
      <w:r w:rsidR="008F72BE" w:rsidRPr="007D5D9E">
        <w:rPr>
          <w:sz w:val="22"/>
          <w:szCs w:val="22"/>
          <w:lang w:val="uk-UA"/>
        </w:rPr>
        <w:t xml:space="preserve"> Здійснювати всі види інвестицій як в Україні, так і за кордоном.</w:t>
      </w:r>
    </w:p>
    <w:p w14:paraId="3DB918F3" w14:textId="6051B2E8" w:rsidR="005478C9" w:rsidRPr="007D5D9E" w:rsidRDefault="005478C9" w:rsidP="005478C9">
      <w:pPr>
        <w:shd w:val="clear" w:color="auto" w:fill="FFFFFF"/>
        <w:tabs>
          <w:tab w:val="left" w:pos="1018"/>
        </w:tabs>
        <w:ind w:firstLine="538"/>
        <w:jc w:val="both"/>
        <w:rPr>
          <w:sz w:val="22"/>
          <w:szCs w:val="22"/>
          <w:lang w:val="uk-UA"/>
        </w:rPr>
      </w:pPr>
      <w:r w:rsidRPr="007D5D9E">
        <w:rPr>
          <w:sz w:val="22"/>
          <w:szCs w:val="22"/>
          <w:lang w:val="uk-UA"/>
        </w:rPr>
        <w:t>2.11.</w:t>
      </w:r>
      <w:r w:rsidR="008F72BE" w:rsidRPr="007D5D9E">
        <w:rPr>
          <w:sz w:val="22"/>
          <w:szCs w:val="22"/>
          <w:lang w:val="uk-UA"/>
        </w:rPr>
        <w:t>2</w:t>
      </w:r>
      <w:r w:rsidR="007D5D9E">
        <w:rPr>
          <w:sz w:val="22"/>
          <w:szCs w:val="22"/>
          <w:lang w:val="uk-UA"/>
        </w:rPr>
        <w:t>0</w:t>
      </w:r>
      <w:r w:rsidRPr="007D5D9E">
        <w:rPr>
          <w:sz w:val="22"/>
          <w:szCs w:val="22"/>
          <w:lang w:val="uk-UA"/>
        </w:rPr>
        <w:t xml:space="preserve">. Здійснювати будь-які </w:t>
      </w:r>
      <w:r w:rsidR="0086667F" w:rsidRPr="007D5D9E">
        <w:rPr>
          <w:sz w:val="22"/>
          <w:szCs w:val="22"/>
          <w:lang w:val="uk-UA"/>
        </w:rPr>
        <w:t>і</w:t>
      </w:r>
      <w:r w:rsidRPr="007D5D9E">
        <w:rPr>
          <w:sz w:val="22"/>
          <w:szCs w:val="22"/>
          <w:lang w:val="uk-UA"/>
        </w:rPr>
        <w:t>нш</w:t>
      </w:r>
      <w:r w:rsidR="0086667F" w:rsidRPr="007D5D9E">
        <w:rPr>
          <w:sz w:val="22"/>
          <w:szCs w:val="22"/>
          <w:lang w:val="uk-UA"/>
        </w:rPr>
        <w:t>і</w:t>
      </w:r>
      <w:r w:rsidRPr="007D5D9E">
        <w:rPr>
          <w:sz w:val="22"/>
          <w:szCs w:val="22"/>
          <w:lang w:val="uk-UA"/>
        </w:rPr>
        <w:t xml:space="preserve"> д</w:t>
      </w:r>
      <w:r w:rsidR="0086667F" w:rsidRPr="007D5D9E">
        <w:rPr>
          <w:sz w:val="22"/>
          <w:szCs w:val="22"/>
          <w:lang w:val="uk-UA"/>
        </w:rPr>
        <w:t>і</w:t>
      </w:r>
      <w:r w:rsidRPr="007D5D9E">
        <w:rPr>
          <w:sz w:val="22"/>
          <w:szCs w:val="22"/>
          <w:lang w:val="uk-UA"/>
        </w:rPr>
        <w:t>ї</w:t>
      </w:r>
      <w:r w:rsidR="008F72BE" w:rsidRPr="007D5D9E">
        <w:rPr>
          <w:sz w:val="22"/>
          <w:szCs w:val="22"/>
          <w:lang w:val="uk-UA"/>
        </w:rPr>
        <w:t xml:space="preserve"> та вчиняти правочини</w:t>
      </w:r>
      <w:r w:rsidRPr="007D5D9E">
        <w:rPr>
          <w:sz w:val="22"/>
          <w:szCs w:val="22"/>
          <w:lang w:val="uk-UA"/>
        </w:rPr>
        <w:t>, що не суперечать чинному законодавству.</w:t>
      </w:r>
    </w:p>
    <w:p w14:paraId="00FEF288" w14:textId="69F32BD1" w:rsidR="00382D1F" w:rsidRPr="007D5D9E" w:rsidRDefault="0086667F" w:rsidP="008175FB">
      <w:pPr>
        <w:tabs>
          <w:tab w:val="left" w:pos="1018"/>
          <w:tab w:val="left" w:pos="2835"/>
        </w:tabs>
        <w:ind w:firstLine="538"/>
        <w:jc w:val="both"/>
        <w:rPr>
          <w:color w:val="000000"/>
          <w:sz w:val="22"/>
          <w:szCs w:val="22"/>
          <w:lang w:val="uk-UA"/>
        </w:rPr>
      </w:pPr>
      <w:r w:rsidRPr="007D5D9E">
        <w:rPr>
          <w:sz w:val="22"/>
          <w:szCs w:val="22"/>
          <w:lang w:val="uk-UA"/>
        </w:rPr>
        <w:t xml:space="preserve">2.12. Товариство має право створювати на території України та за її межами свої філії, представництва та дочірні підприємства. Створені Товариством філії, представництва та дочірні підприємства на підставі рішення </w:t>
      </w:r>
      <w:r w:rsidR="008175FB" w:rsidRPr="007D5D9E">
        <w:rPr>
          <w:sz w:val="22"/>
          <w:szCs w:val="22"/>
          <w:lang w:val="uk-UA"/>
        </w:rPr>
        <w:t>Наглядової ради</w:t>
      </w:r>
      <w:r w:rsidRPr="007D5D9E">
        <w:rPr>
          <w:sz w:val="22"/>
          <w:szCs w:val="22"/>
          <w:lang w:val="uk-UA"/>
        </w:rPr>
        <w:t xml:space="preserve"> можуть наділятися основними засобами та обіговими коштами, які належать Товариству. Керівництво діяльністю філій, представництв та дочірніх підприємств здійснюється особами, що призначаються </w:t>
      </w:r>
      <w:r w:rsidR="00D17295" w:rsidRPr="007D5D9E">
        <w:rPr>
          <w:sz w:val="22"/>
          <w:szCs w:val="22"/>
          <w:lang w:val="uk-UA"/>
        </w:rPr>
        <w:t>Головою Правління</w:t>
      </w:r>
      <w:r w:rsidRPr="007D5D9E">
        <w:rPr>
          <w:sz w:val="22"/>
          <w:szCs w:val="22"/>
          <w:lang w:val="uk-UA"/>
        </w:rPr>
        <w:t xml:space="preserve">. Філії та представництва Товариства діють на підставі положень про них, які затверджуються </w:t>
      </w:r>
      <w:r w:rsidR="008175FB" w:rsidRPr="007D5D9E">
        <w:rPr>
          <w:sz w:val="22"/>
          <w:szCs w:val="22"/>
          <w:lang w:val="uk-UA"/>
        </w:rPr>
        <w:t>Наглядовою радою</w:t>
      </w:r>
      <w:r w:rsidRPr="007D5D9E">
        <w:rPr>
          <w:sz w:val="22"/>
          <w:szCs w:val="22"/>
          <w:lang w:val="uk-UA"/>
        </w:rPr>
        <w:t xml:space="preserve"> відповідно до законодавства країни місця заснування. Представництва Товариства не є юридичними особами і діють від його імені. Керівник філії чи представництва діє на підставі довіреності, що видається </w:t>
      </w:r>
      <w:r w:rsidR="00D17295" w:rsidRPr="007D5D9E">
        <w:rPr>
          <w:sz w:val="22"/>
          <w:szCs w:val="22"/>
          <w:lang w:val="uk-UA"/>
        </w:rPr>
        <w:t>Головою Правління</w:t>
      </w:r>
      <w:r w:rsidRPr="007D5D9E">
        <w:rPr>
          <w:sz w:val="22"/>
          <w:szCs w:val="22"/>
          <w:lang w:val="uk-UA"/>
        </w:rPr>
        <w:t xml:space="preserve"> від імені Товариства. Створенні Товариством дочірні підприємства є юридичними особами і діють на підставі статутів, що затверджуються </w:t>
      </w:r>
      <w:r w:rsidR="008175FB" w:rsidRPr="007D5D9E">
        <w:rPr>
          <w:sz w:val="22"/>
          <w:szCs w:val="22"/>
          <w:lang w:val="uk-UA"/>
        </w:rPr>
        <w:t>Наглядовою радою</w:t>
      </w:r>
      <w:r w:rsidRPr="007D5D9E">
        <w:rPr>
          <w:sz w:val="22"/>
          <w:szCs w:val="22"/>
          <w:lang w:val="uk-UA"/>
        </w:rPr>
        <w:t>.</w:t>
      </w:r>
    </w:p>
    <w:p w14:paraId="4FAAED20" w14:textId="3E780F70" w:rsidR="00382D1F" w:rsidRPr="007D5D9E" w:rsidRDefault="00382D1F" w:rsidP="001F1953">
      <w:pPr>
        <w:tabs>
          <w:tab w:val="left" w:pos="1018"/>
        </w:tabs>
        <w:ind w:firstLine="538"/>
        <w:jc w:val="both"/>
        <w:rPr>
          <w:color w:val="000000"/>
          <w:sz w:val="22"/>
          <w:szCs w:val="22"/>
          <w:lang w:val="uk-UA"/>
        </w:rPr>
      </w:pPr>
      <w:r w:rsidRPr="007D5D9E">
        <w:rPr>
          <w:color w:val="000000"/>
          <w:sz w:val="22"/>
          <w:szCs w:val="22"/>
          <w:lang w:val="uk-UA"/>
        </w:rPr>
        <w:t>2.1</w:t>
      </w:r>
      <w:r w:rsidR="008F72BE" w:rsidRPr="007D5D9E">
        <w:rPr>
          <w:color w:val="000000"/>
          <w:sz w:val="22"/>
          <w:szCs w:val="22"/>
          <w:lang w:val="uk-UA"/>
        </w:rPr>
        <w:t>3</w:t>
      </w:r>
      <w:r w:rsidRPr="007D5D9E">
        <w:rPr>
          <w:color w:val="000000"/>
          <w:sz w:val="22"/>
          <w:szCs w:val="22"/>
          <w:lang w:val="uk-UA"/>
        </w:rPr>
        <w:t xml:space="preserve">. Майно </w:t>
      </w:r>
      <w:r w:rsidR="007E7682" w:rsidRPr="007D5D9E">
        <w:rPr>
          <w:color w:val="000000"/>
          <w:sz w:val="22"/>
          <w:szCs w:val="22"/>
          <w:lang w:val="uk-UA"/>
        </w:rPr>
        <w:t xml:space="preserve">та майнові права </w:t>
      </w:r>
      <w:r w:rsidRPr="007D5D9E">
        <w:rPr>
          <w:color w:val="000000"/>
          <w:sz w:val="22"/>
          <w:szCs w:val="22"/>
          <w:lang w:val="uk-UA"/>
        </w:rPr>
        <w:t>Товариства форму</w:t>
      </w:r>
      <w:r w:rsidR="007E7682" w:rsidRPr="007D5D9E">
        <w:rPr>
          <w:color w:val="000000"/>
          <w:sz w:val="22"/>
          <w:szCs w:val="22"/>
          <w:lang w:val="uk-UA"/>
        </w:rPr>
        <w:t>ю</w:t>
      </w:r>
      <w:r w:rsidRPr="007D5D9E">
        <w:rPr>
          <w:color w:val="000000"/>
          <w:sz w:val="22"/>
          <w:szCs w:val="22"/>
          <w:lang w:val="uk-UA"/>
        </w:rPr>
        <w:t xml:space="preserve">ться з </w:t>
      </w:r>
      <w:r w:rsidR="008F72BE" w:rsidRPr="007D5D9E">
        <w:rPr>
          <w:color w:val="000000"/>
          <w:sz w:val="22"/>
          <w:szCs w:val="22"/>
          <w:lang w:val="uk-UA"/>
        </w:rPr>
        <w:t xml:space="preserve">будь-яких </w:t>
      </w:r>
      <w:r w:rsidRPr="007D5D9E">
        <w:rPr>
          <w:color w:val="000000"/>
          <w:sz w:val="22"/>
          <w:szCs w:val="22"/>
          <w:lang w:val="uk-UA"/>
        </w:rPr>
        <w:t xml:space="preserve">джерел не заборонених чинним законодавством України. Майно </w:t>
      </w:r>
      <w:r w:rsidR="007E7682" w:rsidRPr="007D5D9E">
        <w:rPr>
          <w:color w:val="000000"/>
          <w:sz w:val="22"/>
          <w:szCs w:val="22"/>
          <w:lang w:val="uk-UA"/>
        </w:rPr>
        <w:t xml:space="preserve">та майнові права </w:t>
      </w:r>
      <w:r w:rsidRPr="007D5D9E">
        <w:rPr>
          <w:color w:val="000000"/>
          <w:sz w:val="22"/>
          <w:szCs w:val="22"/>
          <w:lang w:val="uk-UA"/>
        </w:rPr>
        <w:t>Товариства склада</w:t>
      </w:r>
      <w:r w:rsidR="007E7682" w:rsidRPr="007D5D9E">
        <w:rPr>
          <w:color w:val="000000"/>
          <w:sz w:val="22"/>
          <w:szCs w:val="22"/>
          <w:lang w:val="uk-UA"/>
        </w:rPr>
        <w:t>ю</w:t>
      </w:r>
      <w:r w:rsidRPr="007D5D9E">
        <w:rPr>
          <w:color w:val="000000"/>
          <w:sz w:val="22"/>
          <w:szCs w:val="22"/>
          <w:lang w:val="uk-UA"/>
        </w:rPr>
        <w:t>ться з набутих у власність у відповідності до</w:t>
      </w:r>
      <w:r w:rsidR="005C2980" w:rsidRPr="007D5D9E">
        <w:rPr>
          <w:color w:val="000000"/>
          <w:sz w:val="22"/>
          <w:szCs w:val="22"/>
          <w:lang w:val="uk-UA"/>
        </w:rPr>
        <w:t xml:space="preserve"> чинного </w:t>
      </w:r>
      <w:r w:rsidRPr="007D5D9E">
        <w:rPr>
          <w:color w:val="000000"/>
          <w:sz w:val="22"/>
          <w:szCs w:val="22"/>
          <w:lang w:val="uk-UA"/>
        </w:rPr>
        <w:t>законодавства основних засобів та обігових коштів, інших матеріальних та нематеріальних цінностей, а також земельних ділянок.</w:t>
      </w:r>
    </w:p>
    <w:p w14:paraId="6B57B46C" w14:textId="77777777" w:rsidR="00382D1F" w:rsidRPr="007D5D9E" w:rsidRDefault="00382D1F" w:rsidP="001F1953">
      <w:pPr>
        <w:tabs>
          <w:tab w:val="left" w:pos="1018"/>
        </w:tabs>
        <w:ind w:firstLine="538"/>
        <w:jc w:val="both"/>
        <w:rPr>
          <w:color w:val="000000"/>
          <w:sz w:val="22"/>
          <w:szCs w:val="22"/>
          <w:lang w:val="uk-UA"/>
        </w:rPr>
      </w:pPr>
      <w:r w:rsidRPr="007D5D9E">
        <w:rPr>
          <w:color w:val="000000"/>
          <w:sz w:val="22"/>
          <w:szCs w:val="22"/>
          <w:lang w:val="uk-UA"/>
        </w:rPr>
        <w:t>2.1</w:t>
      </w:r>
      <w:r w:rsidR="003F777F" w:rsidRPr="007D5D9E">
        <w:rPr>
          <w:color w:val="000000"/>
          <w:sz w:val="22"/>
          <w:szCs w:val="22"/>
          <w:lang w:val="uk-UA"/>
        </w:rPr>
        <w:t>4</w:t>
      </w:r>
      <w:r w:rsidRPr="007D5D9E">
        <w:rPr>
          <w:color w:val="000000"/>
          <w:sz w:val="22"/>
          <w:szCs w:val="22"/>
          <w:lang w:val="uk-UA"/>
        </w:rPr>
        <w:t>. Товариство є власником:</w:t>
      </w:r>
    </w:p>
    <w:p w14:paraId="1EB189B3" w14:textId="789C8A05" w:rsidR="00382D1F" w:rsidRPr="007D5D9E" w:rsidRDefault="00572630" w:rsidP="00572630">
      <w:pPr>
        <w:tabs>
          <w:tab w:val="left" w:pos="1018"/>
        </w:tabs>
        <w:ind w:firstLine="538"/>
        <w:jc w:val="both"/>
        <w:rPr>
          <w:color w:val="000000"/>
          <w:sz w:val="22"/>
          <w:szCs w:val="22"/>
          <w:lang w:val="uk-UA"/>
        </w:rPr>
      </w:pPr>
      <w:r w:rsidRPr="007D5D9E">
        <w:rPr>
          <w:color w:val="000000"/>
          <w:sz w:val="22"/>
          <w:szCs w:val="22"/>
          <w:lang w:val="uk-UA"/>
        </w:rPr>
        <w:t xml:space="preserve">1) </w:t>
      </w:r>
      <w:r w:rsidR="00382D1F" w:rsidRPr="007D5D9E">
        <w:rPr>
          <w:color w:val="000000"/>
          <w:sz w:val="22"/>
          <w:szCs w:val="22"/>
          <w:lang w:val="uk-UA"/>
        </w:rPr>
        <w:t>майна, майнових чи інших прав, матеріальних та нематеріальних цінностей, право власності на які набуто в процесі приватизації;</w:t>
      </w:r>
    </w:p>
    <w:p w14:paraId="1BFC5240" w14:textId="79DB7564" w:rsidR="00382D1F" w:rsidRPr="007D5D9E" w:rsidRDefault="00572630" w:rsidP="00572630">
      <w:pPr>
        <w:tabs>
          <w:tab w:val="left" w:pos="1018"/>
        </w:tabs>
        <w:ind w:firstLine="538"/>
        <w:jc w:val="both"/>
        <w:rPr>
          <w:color w:val="000000"/>
          <w:sz w:val="22"/>
          <w:szCs w:val="22"/>
          <w:lang w:val="uk-UA"/>
        </w:rPr>
      </w:pPr>
      <w:r w:rsidRPr="007D5D9E">
        <w:rPr>
          <w:color w:val="000000"/>
          <w:sz w:val="22"/>
          <w:szCs w:val="22"/>
          <w:lang w:val="uk-UA"/>
        </w:rPr>
        <w:t xml:space="preserve">2) </w:t>
      </w:r>
      <w:r w:rsidR="00382D1F" w:rsidRPr="007D5D9E">
        <w:rPr>
          <w:color w:val="000000"/>
          <w:sz w:val="22"/>
          <w:szCs w:val="22"/>
          <w:lang w:val="uk-UA"/>
        </w:rPr>
        <w:t>майна, майнових чи інших прав, матеріальних та нематеріальних цінностей, переданих йому засновниками та/або акціонерами у власність як вклад до статутного капіталу та/або в рахунок оплати акцій;</w:t>
      </w:r>
    </w:p>
    <w:p w14:paraId="39EC19E6" w14:textId="101A2828" w:rsidR="00382D1F" w:rsidRPr="007D5D9E" w:rsidRDefault="00572630" w:rsidP="00572630">
      <w:pPr>
        <w:tabs>
          <w:tab w:val="left" w:pos="1018"/>
        </w:tabs>
        <w:ind w:firstLine="538"/>
        <w:jc w:val="both"/>
        <w:rPr>
          <w:color w:val="000000"/>
          <w:sz w:val="22"/>
          <w:szCs w:val="22"/>
          <w:lang w:val="uk-UA"/>
        </w:rPr>
      </w:pPr>
      <w:r w:rsidRPr="007D5D9E">
        <w:rPr>
          <w:color w:val="000000"/>
          <w:sz w:val="22"/>
          <w:szCs w:val="22"/>
          <w:lang w:val="uk-UA"/>
        </w:rPr>
        <w:t xml:space="preserve">3) </w:t>
      </w:r>
      <w:r w:rsidR="0062115F" w:rsidRPr="007D5D9E">
        <w:rPr>
          <w:color w:val="000000"/>
          <w:sz w:val="22"/>
          <w:szCs w:val="22"/>
          <w:lang w:val="uk-UA"/>
        </w:rPr>
        <w:t>продукції, майна, нематеріальних активів та об’єктів інтелектуальної власності вироблених та/або створених Товариством в результаті господарської та інших видів діяльності;</w:t>
      </w:r>
    </w:p>
    <w:p w14:paraId="31AA4C52" w14:textId="73EA570F" w:rsidR="00382D1F" w:rsidRPr="007D5D9E" w:rsidRDefault="00572630" w:rsidP="00572630">
      <w:pPr>
        <w:tabs>
          <w:tab w:val="left" w:pos="1018"/>
        </w:tabs>
        <w:ind w:firstLine="538"/>
        <w:jc w:val="both"/>
        <w:rPr>
          <w:color w:val="000000"/>
          <w:sz w:val="22"/>
          <w:szCs w:val="22"/>
          <w:lang w:val="uk-UA"/>
        </w:rPr>
      </w:pPr>
      <w:r w:rsidRPr="007D5D9E">
        <w:rPr>
          <w:color w:val="000000"/>
          <w:sz w:val="22"/>
          <w:szCs w:val="22"/>
          <w:lang w:val="uk-UA"/>
        </w:rPr>
        <w:t xml:space="preserve">4) </w:t>
      </w:r>
      <w:r w:rsidR="00382D1F" w:rsidRPr="007D5D9E">
        <w:rPr>
          <w:color w:val="000000"/>
          <w:sz w:val="22"/>
          <w:szCs w:val="22"/>
          <w:lang w:val="uk-UA"/>
        </w:rPr>
        <w:t>одержаного доходу;</w:t>
      </w:r>
    </w:p>
    <w:p w14:paraId="6D3EAF5E" w14:textId="3A548EDA" w:rsidR="00382D1F" w:rsidRPr="007D5D9E" w:rsidRDefault="00572630" w:rsidP="00572630">
      <w:pPr>
        <w:tabs>
          <w:tab w:val="left" w:pos="1018"/>
        </w:tabs>
        <w:ind w:firstLine="538"/>
        <w:jc w:val="both"/>
        <w:rPr>
          <w:color w:val="000000"/>
          <w:sz w:val="22"/>
          <w:szCs w:val="22"/>
          <w:lang w:val="uk-UA"/>
        </w:rPr>
      </w:pPr>
      <w:r w:rsidRPr="007D5D9E">
        <w:rPr>
          <w:color w:val="000000"/>
          <w:sz w:val="22"/>
          <w:szCs w:val="22"/>
          <w:lang w:val="uk-UA"/>
        </w:rPr>
        <w:t xml:space="preserve">5) </w:t>
      </w:r>
      <w:r w:rsidR="00382D1F" w:rsidRPr="007D5D9E">
        <w:rPr>
          <w:color w:val="000000"/>
          <w:sz w:val="22"/>
          <w:szCs w:val="22"/>
          <w:lang w:val="uk-UA"/>
        </w:rPr>
        <w:t xml:space="preserve">іншого майна, майнових чи інших прав, матеріальних та нематеріальних цінностей, набутих </w:t>
      </w:r>
      <w:r w:rsidR="0062115F" w:rsidRPr="007D5D9E">
        <w:rPr>
          <w:color w:val="000000"/>
          <w:sz w:val="22"/>
          <w:szCs w:val="22"/>
          <w:lang w:val="uk-UA"/>
        </w:rPr>
        <w:t xml:space="preserve">та/або створених Товариством </w:t>
      </w:r>
      <w:r w:rsidR="00382D1F" w:rsidRPr="007D5D9E">
        <w:rPr>
          <w:color w:val="000000"/>
          <w:sz w:val="22"/>
          <w:szCs w:val="22"/>
          <w:lang w:val="uk-UA"/>
        </w:rPr>
        <w:t>на підставах</w:t>
      </w:r>
      <w:r w:rsidR="003F777F" w:rsidRPr="007D5D9E">
        <w:rPr>
          <w:color w:val="000000"/>
          <w:sz w:val="22"/>
          <w:szCs w:val="22"/>
          <w:lang w:val="uk-UA"/>
        </w:rPr>
        <w:t xml:space="preserve"> </w:t>
      </w:r>
      <w:r w:rsidR="00382D1F" w:rsidRPr="007D5D9E">
        <w:rPr>
          <w:color w:val="000000"/>
          <w:sz w:val="22"/>
          <w:szCs w:val="22"/>
          <w:lang w:val="uk-UA"/>
        </w:rPr>
        <w:t>не заборонених чинним законодавством.</w:t>
      </w:r>
    </w:p>
    <w:p w14:paraId="18DA913A" w14:textId="4F9B60DF" w:rsidR="00382D1F" w:rsidRPr="007D5D9E" w:rsidRDefault="00382D1F" w:rsidP="001F1953">
      <w:pPr>
        <w:tabs>
          <w:tab w:val="left" w:pos="1018"/>
        </w:tabs>
        <w:ind w:firstLine="538"/>
        <w:jc w:val="both"/>
        <w:rPr>
          <w:color w:val="000000"/>
          <w:sz w:val="22"/>
          <w:szCs w:val="22"/>
          <w:lang w:val="uk-UA"/>
        </w:rPr>
      </w:pPr>
      <w:bookmarkStart w:id="2" w:name="79"/>
      <w:bookmarkEnd w:id="2"/>
      <w:r w:rsidRPr="007D5D9E">
        <w:rPr>
          <w:color w:val="000000"/>
          <w:sz w:val="22"/>
          <w:szCs w:val="22"/>
          <w:lang w:val="uk-UA"/>
        </w:rPr>
        <w:t>2.1</w:t>
      </w:r>
      <w:r w:rsidR="003F777F" w:rsidRPr="007D5D9E">
        <w:rPr>
          <w:color w:val="000000"/>
          <w:sz w:val="22"/>
          <w:szCs w:val="22"/>
          <w:lang w:val="uk-UA"/>
        </w:rPr>
        <w:t>5</w:t>
      </w:r>
      <w:r w:rsidRPr="007D5D9E">
        <w:rPr>
          <w:color w:val="000000"/>
          <w:sz w:val="22"/>
          <w:szCs w:val="22"/>
          <w:lang w:val="uk-UA"/>
        </w:rPr>
        <w:t>. Товариство без обмежень здійснює відповідно до цього Статуту та чинного законодавства</w:t>
      </w:r>
      <w:r w:rsidR="00BC03E2" w:rsidRPr="007D5D9E">
        <w:rPr>
          <w:color w:val="000000"/>
          <w:sz w:val="22"/>
          <w:szCs w:val="22"/>
          <w:lang w:val="uk-UA"/>
        </w:rPr>
        <w:t xml:space="preserve"> </w:t>
      </w:r>
      <w:r w:rsidRPr="007D5D9E">
        <w:rPr>
          <w:color w:val="000000"/>
          <w:sz w:val="22"/>
          <w:szCs w:val="22"/>
          <w:lang w:val="uk-UA"/>
        </w:rPr>
        <w:t>права володіння, користування і розпорядження майном, майновими чи іншими правами, матеріальними та нематеріальними цінностями, що є в його власності або надан</w:t>
      </w:r>
      <w:r w:rsidR="003F777F" w:rsidRPr="007D5D9E">
        <w:rPr>
          <w:color w:val="000000"/>
          <w:sz w:val="22"/>
          <w:szCs w:val="22"/>
          <w:lang w:val="uk-UA"/>
        </w:rPr>
        <w:t>і</w:t>
      </w:r>
      <w:r w:rsidRPr="007D5D9E">
        <w:rPr>
          <w:color w:val="000000"/>
          <w:sz w:val="22"/>
          <w:szCs w:val="22"/>
          <w:lang w:val="uk-UA"/>
        </w:rPr>
        <w:t xml:space="preserve"> йому в користування.</w:t>
      </w:r>
    </w:p>
    <w:p w14:paraId="5A39328F" w14:textId="4EBF0B69" w:rsidR="00382D1F" w:rsidRPr="007D5D9E" w:rsidRDefault="00382D1F" w:rsidP="001F1953">
      <w:pPr>
        <w:tabs>
          <w:tab w:val="left" w:pos="1018"/>
        </w:tabs>
        <w:ind w:firstLine="538"/>
        <w:jc w:val="both"/>
        <w:rPr>
          <w:color w:val="000000"/>
          <w:sz w:val="22"/>
          <w:szCs w:val="22"/>
          <w:lang w:val="uk-UA"/>
        </w:rPr>
      </w:pPr>
      <w:r w:rsidRPr="007D5D9E">
        <w:rPr>
          <w:color w:val="000000"/>
          <w:sz w:val="22"/>
          <w:szCs w:val="22"/>
          <w:lang w:val="uk-UA"/>
        </w:rPr>
        <w:t>2.</w:t>
      </w:r>
      <w:r w:rsidR="00BB7880" w:rsidRPr="007D5D9E">
        <w:rPr>
          <w:color w:val="000000"/>
          <w:sz w:val="22"/>
          <w:szCs w:val="22"/>
          <w:lang w:val="uk-UA"/>
        </w:rPr>
        <w:t>1</w:t>
      </w:r>
      <w:r w:rsidR="007D5D9E">
        <w:rPr>
          <w:color w:val="000000"/>
          <w:sz w:val="22"/>
          <w:szCs w:val="22"/>
          <w:lang w:val="uk-UA"/>
        </w:rPr>
        <w:t>6</w:t>
      </w:r>
      <w:r w:rsidRPr="007D5D9E">
        <w:rPr>
          <w:color w:val="000000"/>
          <w:sz w:val="22"/>
          <w:szCs w:val="22"/>
          <w:lang w:val="uk-UA"/>
        </w:rPr>
        <w:t xml:space="preserve">. Якщо члени будь-якого органу Товариства або інші особи, які відповідно до закону, цього Статуту або наданих їм прав виступають від імені Товариства, порушують свої </w:t>
      </w:r>
      <w:r w:rsidR="00BB7880" w:rsidRPr="007D5D9E">
        <w:rPr>
          <w:color w:val="000000"/>
          <w:sz w:val="22"/>
          <w:szCs w:val="22"/>
          <w:lang w:val="uk-UA"/>
        </w:rPr>
        <w:t xml:space="preserve">обов’язки </w:t>
      </w:r>
      <w:r w:rsidRPr="007D5D9E">
        <w:rPr>
          <w:color w:val="000000"/>
          <w:sz w:val="22"/>
          <w:szCs w:val="22"/>
          <w:lang w:val="uk-UA"/>
        </w:rPr>
        <w:t>або перевищують свої повноваження щодо представництва Товариства, вони несуть солідарну відповідальність за збитки, завдані ними Товариству.</w:t>
      </w:r>
    </w:p>
    <w:p w14:paraId="6ED54334" w14:textId="77777777" w:rsidR="00382D1F" w:rsidRPr="007D5D9E" w:rsidRDefault="00382D1F" w:rsidP="008C4933">
      <w:pPr>
        <w:jc w:val="center"/>
        <w:rPr>
          <w:b/>
          <w:color w:val="000000"/>
          <w:sz w:val="22"/>
          <w:szCs w:val="22"/>
          <w:lang w:val="uk-UA"/>
        </w:rPr>
      </w:pPr>
      <w:r w:rsidRPr="007D5D9E">
        <w:rPr>
          <w:b/>
          <w:color w:val="000000"/>
          <w:sz w:val="22"/>
          <w:szCs w:val="22"/>
          <w:lang w:val="uk-UA"/>
        </w:rPr>
        <w:t>3. МЕТА ТА ПРЕДМЕТ ДІЯЛЬНОСТІ ТОВАРИСТВА</w:t>
      </w:r>
    </w:p>
    <w:p w14:paraId="7AF3D81F" w14:textId="77777777" w:rsidR="00382D1F" w:rsidRPr="007D5D9E" w:rsidRDefault="00382D1F" w:rsidP="001F1953">
      <w:pPr>
        <w:tabs>
          <w:tab w:val="left" w:pos="1018"/>
        </w:tabs>
        <w:ind w:firstLine="538"/>
        <w:jc w:val="both"/>
        <w:rPr>
          <w:color w:val="000000"/>
          <w:sz w:val="22"/>
          <w:szCs w:val="22"/>
          <w:lang w:val="uk-UA"/>
        </w:rPr>
      </w:pPr>
      <w:r w:rsidRPr="007D5D9E">
        <w:rPr>
          <w:color w:val="000000"/>
          <w:sz w:val="22"/>
          <w:szCs w:val="22"/>
          <w:lang w:val="uk-UA"/>
        </w:rPr>
        <w:t xml:space="preserve">3.1. Товариство створене з метою здійснення </w:t>
      </w:r>
      <w:r w:rsidR="003F777F" w:rsidRPr="007D5D9E">
        <w:rPr>
          <w:color w:val="000000"/>
          <w:sz w:val="22"/>
          <w:szCs w:val="22"/>
          <w:lang w:val="uk-UA"/>
        </w:rPr>
        <w:t xml:space="preserve">господарської </w:t>
      </w:r>
      <w:r w:rsidRPr="007D5D9E">
        <w:rPr>
          <w:color w:val="000000"/>
          <w:sz w:val="22"/>
          <w:szCs w:val="22"/>
          <w:lang w:val="uk-UA"/>
        </w:rPr>
        <w:t>та інших видів діяльності для забезпечення суспільних та особистих потреб у відповідності з предметом діяльності, отримання доходу та реалізації на його основі економічних інтересів акціонерів Товариства, в тому числі</w:t>
      </w:r>
      <w:r w:rsidR="00E74F13" w:rsidRPr="007D5D9E">
        <w:rPr>
          <w:color w:val="000000"/>
          <w:sz w:val="22"/>
          <w:szCs w:val="22"/>
          <w:lang w:val="uk-UA"/>
        </w:rPr>
        <w:t>,</w:t>
      </w:r>
      <w:r w:rsidRPr="007D5D9E">
        <w:rPr>
          <w:color w:val="000000"/>
          <w:sz w:val="22"/>
          <w:szCs w:val="22"/>
          <w:lang w:val="uk-UA"/>
        </w:rPr>
        <w:t xml:space="preserve"> </w:t>
      </w:r>
      <w:r w:rsidR="00E74F13" w:rsidRPr="007D5D9E">
        <w:rPr>
          <w:color w:val="000000"/>
          <w:sz w:val="22"/>
          <w:szCs w:val="22"/>
          <w:lang w:val="uk-UA"/>
        </w:rPr>
        <w:t xml:space="preserve">шляхом </w:t>
      </w:r>
      <w:r w:rsidRPr="007D5D9E">
        <w:rPr>
          <w:color w:val="000000"/>
          <w:sz w:val="22"/>
          <w:szCs w:val="22"/>
          <w:lang w:val="uk-UA"/>
        </w:rPr>
        <w:t>отримання прибутку, його</w:t>
      </w:r>
      <w:r w:rsidR="007B370F" w:rsidRPr="007D5D9E">
        <w:rPr>
          <w:color w:val="000000"/>
          <w:sz w:val="22"/>
          <w:szCs w:val="22"/>
          <w:lang w:val="uk-UA"/>
        </w:rPr>
        <w:t xml:space="preserve"> </w:t>
      </w:r>
      <w:r w:rsidRPr="007D5D9E">
        <w:rPr>
          <w:color w:val="000000"/>
          <w:sz w:val="22"/>
          <w:szCs w:val="22"/>
          <w:lang w:val="uk-UA"/>
        </w:rPr>
        <w:t xml:space="preserve">розподілу і виплати дивідендів акціонерам </w:t>
      </w:r>
      <w:r w:rsidR="000D6470" w:rsidRPr="007D5D9E">
        <w:rPr>
          <w:color w:val="000000"/>
          <w:sz w:val="22"/>
          <w:szCs w:val="22"/>
          <w:lang w:val="uk-UA"/>
        </w:rPr>
        <w:t>за умови</w:t>
      </w:r>
      <w:r w:rsidRPr="007D5D9E">
        <w:rPr>
          <w:color w:val="000000"/>
          <w:sz w:val="22"/>
          <w:szCs w:val="22"/>
          <w:lang w:val="uk-UA"/>
        </w:rPr>
        <w:t xml:space="preserve"> прийнятт</w:t>
      </w:r>
      <w:r w:rsidR="000D6470" w:rsidRPr="007D5D9E">
        <w:rPr>
          <w:color w:val="000000"/>
          <w:sz w:val="22"/>
          <w:szCs w:val="22"/>
          <w:lang w:val="uk-UA"/>
        </w:rPr>
        <w:t>я</w:t>
      </w:r>
      <w:r w:rsidRPr="007D5D9E">
        <w:rPr>
          <w:color w:val="000000"/>
          <w:sz w:val="22"/>
          <w:szCs w:val="22"/>
          <w:lang w:val="uk-UA"/>
        </w:rPr>
        <w:t xml:space="preserve"> відповідного рішення </w:t>
      </w:r>
      <w:r w:rsidR="008368B3" w:rsidRPr="007D5D9E">
        <w:rPr>
          <w:color w:val="000000"/>
          <w:sz w:val="22"/>
          <w:szCs w:val="22"/>
          <w:lang w:val="uk-UA"/>
        </w:rPr>
        <w:t>Загальними зборами акціонерів</w:t>
      </w:r>
      <w:r w:rsidRPr="007D5D9E">
        <w:rPr>
          <w:color w:val="000000"/>
          <w:sz w:val="22"/>
          <w:szCs w:val="22"/>
          <w:lang w:val="uk-UA"/>
        </w:rPr>
        <w:t>.</w:t>
      </w:r>
    </w:p>
    <w:p w14:paraId="77B70A34" w14:textId="1766A21A" w:rsidR="00382D1F" w:rsidRPr="007D5D9E" w:rsidRDefault="00382D1F" w:rsidP="001F1953">
      <w:pPr>
        <w:tabs>
          <w:tab w:val="left" w:pos="1018"/>
        </w:tabs>
        <w:ind w:firstLine="538"/>
        <w:jc w:val="both"/>
        <w:rPr>
          <w:color w:val="000000"/>
          <w:sz w:val="22"/>
          <w:szCs w:val="22"/>
          <w:lang w:val="uk-UA"/>
        </w:rPr>
      </w:pPr>
      <w:r w:rsidRPr="007D5D9E">
        <w:rPr>
          <w:color w:val="000000"/>
          <w:sz w:val="22"/>
          <w:szCs w:val="22"/>
          <w:lang w:val="uk-UA"/>
        </w:rPr>
        <w:t>Мета створення Товариства досягається шляхом здійснення в Україні та за її межами господарської</w:t>
      </w:r>
      <w:r w:rsidR="008368B3" w:rsidRPr="007D5D9E">
        <w:rPr>
          <w:color w:val="000000"/>
          <w:sz w:val="22"/>
          <w:szCs w:val="22"/>
          <w:lang w:val="uk-UA"/>
        </w:rPr>
        <w:t xml:space="preserve"> та інших видів діяльності</w:t>
      </w:r>
      <w:r w:rsidRPr="007D5D9E">
        <w:rPr>
          <w:color w:val="000000"/>
          <w:sz w:val="22"/>
          <w:szCs w:val="22"/>
          <w:lang w:val="uk-UA"/>
        </w:rPr>
        <w:t xml:space="preserve">, </w:t>
      </w:r>
      <w:r w:rsidR="008368B3" w:rsidRPr="007D5D9E">
        <w:rPr>
          <w:color w:val="000000"/>
          <w:sz w:val="22"/>
          <w:szCs w:val="22"/>
          <w:lang w:val="uk-UA"/>
        </w:rPr>
        <w:t xml:space="preserve">в тому числі, але не виключно, </w:t>
      </w:r>
      <w:r w:rsidR="0013334F" w:rsidRPr="007D5D9E">
        <w:rPr>
          <w:color w:val="000000"/>
          <w:sz w:val="22"/>
          <w:szCs w:val="22"/>
          <w:lang w:val="uk-UA"/>
        </w:rPr>
        <w:t xml:space="preserve">виробничої, торговельної, комерційної, </w:t>
      </w:r>
      <w:r w:rsidR="005C2980" w:rsidRPr="007D5D9E">
        <w:rPr>
          <w:color w:val="000000"/>
          <w:sz w:val="22"/>
          <w:szCs w:val="22"/>
          <w:lang w:val="uk-UA"/>
        </w:rPr>
        <w:t>будівельної</w:t>
      </w:r>
      <w:r w:rsidRPr="007D5D9E">
        <w:rPr>
          <w:color w:val="000000"/>
          <w:sz w:val="22"/>
          <w:szCs w:val="22"/>
          <w:lang w:val="uk-UA"/>
        </w:rPr>
        <w:t xml:space="preserve">, наукової, впроваджувальної, транспортної, брокерської, маркетингової, посередницької, представницької, орендної, дилерської, </w:t>
      </w:r>
      <w:r w:rsidR="005C7566" w:rsidRPr="007D5D9E">
        <w:rPr>
          <w:color w:val="000000"/>
          <w:sz w:val="22"/>
          <w:szCs w:val="22"/>
          <w:lang w:val="uk-UA"/>
        </w:rPr>
        <w:t>комісійної</w:t>
      </w:r>
      <w:r w:rsidRPr="007D5D9E">
        <w:rPr>
          <w:color w:val="000000"/>
          <w:sz w:val="22"/>
          <w:szCs w:val="22"/>
          <w:lang w:val="uk-UA"/>
        </w:rPr>
        <w:t xml:space="preserve">, </w:t>
      </w:r>
      <w:r w:rsidR="005C7566" w:rsidRPr="007D5D9E">
        <w:rPr>
          <w:color w:val="000000"/>
          <w:sz w:val="22"/>
          <w:szCs w:val="22"/>
          <w:lang w:val="uk-UA"/>
        </w:rPr>
        <w:t>агентської</w:t>
      </w:r>
      <w:r w:rsidRPr="007D5D9E">
        <w:rPr>
          <w:color w:val="000000"/>
          <w:sz w:val="22"/>
          <w:szCs w:val="22"/>
          <w:lang w:val="uk-UA"/>
        </w:rPr>
        <w:t xml:space="preserve">, </w:t>
      </w:r>
      <w:r w:rsidR="005C7566" w:rsidRPr="007D5D9E">
        <w:rPr>
          <w:color w:val="000000"/>
          <w:sz w:val="22"/>
          <w:szCs w:val="22"/>
          <w:lang w:val="uk-UA"/>
        </w:rPr>
        <w:t>консультаційної</w:t>
      </w:r>
      <w:r w:rsidRPr="007D5D9E">
        <w:rPr>
          <w:color w:val="000000"/>
          <w:sz w:val="22"/>
          <w:szCs w:val="22"/>
          <w:lang w:val="uk-UA"/>
        </w:rPr>
        <w:t xml:space="preserve">, </w:t>
      </w:r>
      <w:r w:rsidR="008373FA" w:rsidRPr="007D5D9E">
        <w:rPr>
          <w:color w:val="000000"/>
          <w:sz w:val="22"/>
          <w:szCs w:val="22"/>
          <w:lang w:val="uk-UA"/>
        </w:rPr>
        <w:t>дистриб’юторської</w:t>
      </w:r>
      <w:r w:rsidR="008368B3" w:rsidRPr="007D5D9E">
        <w:rPr>
          <w:color w:val="000000"/>
          <w:sz w:val="22"/>
          <w:szCs w:val="22"/>
          <w:lang w:val="uk-UA"/>
        </w:rPr>
        <w:t>,</w:t>
      </w:r>
      <w:r w:rsidRPr="007D5D9E">
        <w:rPr>
          <w:color w:val="000000"/>
          <w:sz w:val="22"/>
          <w:szCs w:val="22"/>
          <w:lang w:val="uk-UA"/>
        </w:rPr>
        <w:t xml:space="preserve"> лізингової, юридичної, </w:t>
      </w:r>
      <w:r w:rsidR="005C7566" w:rsidRPr="007D5D9E">
        <w:rPr>
          <w:color w:val="000000"/>
          <w:sz w:val="22"/>
          <w:szCs w:val="22"/>
          <w:lang w:val="uk-UA"/>
        </w:rPr>
        <w:t>благодійної</w:t>
      </w:r>
      <w:r w:rsidRPr="007D5D9E">
        <w:rPr>
          <w:color w:val="000000"/>
          <w:sz w:val="22"/>
          <w:szCs w:val="22"/>
          <w:lang w:val="uk-UA"/>
        </w:rPr>
        <w:t>,</w:t>
      </w:r>
      <w:r w:rsidR="005C7566" w:rsidRPr="007D5D9E">
        <w:rPr>
          <w:color w:val="000000"/>
          <w:sz w:val="22"/>
          <w:szCs w:val="22"/>
          <w:lang w:val="uk-UA"/>
        </w:rPr>
        <w:t xml:space="preserve"> охоронної</w:t>
      </w:r>
      <w:r w:rsidRPr="007D5D9E">
        <w:rPr>
          <w:color w:val="000000"/>
          <w:sz w:val="22"/>
          <w:szCs w:val="22"/>
          <w:lang w:val="uk-UA"/>
        </w:rPr>
        <w:t xml:space="preserve">, рекламної, </w:t>
      </w:r>
      <w:r w:rsidR="005C7566" w:rsidRPr="007D5D9E">
        <w:rPr>
          <w:color w:val="000000"/>
          <w:sz w:val="22"/>
          <w:szCs w:val="22"/>
          <w:lang w:val="uk-UA"/>
        </w:rPr>
        <w:t>управлінської</w:t>
      </w:r>
      <w:r w:rsidRPr="007D5D9E">
        <w:rPr>
          <w:color w:val="000000"/>
          <w:sz w:val="22"/>
          <w:szCs w:val="22"/>
          <w:lang w:val="uk-UA"/>
        </w:rPr>
        <w:t xml:space="preserve">, </w:t>
      </w:r>
      <w:r w:rsidR="005C7566" w:rsidRPr="007D5D9E">
        <w:rPr>
          <w:color w:val="000000"/>
          <w:sz w:val="22"/>
          <w:szCs w:val="22"/>
          <w:lang w:val="uk-UA"/>
        </w:rPr>
        <w:t>консигнаційної</w:t>
      </w:r>
      <w:r w:rsidRPr="007D5D9E">
        <w:rPr>
          <w:color w:val="000000"/>
          <w:sz w:val="22"/>
          <w:szCs w:val="22"/>
          <w:lang w:val="uk-UA"/>
        </w:rPr>
        <w:t xml:space="preserve">, </w:t>
      </w:r>
      <w:r w:rsidR="005C7566" w:rsidRPr="007D5D9E">
        <w:rPr>
          <w:color w:val="000000"/>
          <w:sz w:val="22"/>
          <w:szCs w:val="22"/>
          <w:lang w:val="uk-UA"/>
        </w:rPr>
        <w:t>інвестиційної</w:t>
      </w:r>
      <w:r w:rsidRPr="007D5D9E">
        <w:rPr>
          <w:color w:val="000000"/>
          <w:sz w:val="22"/>
          <w:szCs w:val="22"/>
          <w:lang w:val="uk-UA"/>
        </w:rPr>
        <w:t xml:space="preserve">, експедиторської та іншої не забороненої </w:t>
      </w:r>
      <w:r w:rsidR="005C2980" w:rsidRPr="007D5D9E">
        <w:rPr>
          <w:color w:val="000000"/>
          <w:sz w:val="22"/>
          <w:szCs w:val="22"/>
          <w:lang w:val="uk-UA"/>
        </w:rPr>
        <w:t xml:space="preserve">чинним </w:t>
      </w:r>
      <w:r w:rsidRPr="007D5D9E">
        <w:rPr>
          <w:color w:val="000000"/>
          <w:sz w:val="22"/>
          <w:szCs w:val="22"/>
          <w:lang w:val="uk-UA"/>
        </w:rPr>
        <w:t xml:space="preserve">законодавством України діяльності, а також надання послуг українським та </w:t>
      </w:r>
      <w:r w:rsidR="005C7566" w:rsidRPr="007D5D9E">
        <w:rPr>
          <w:color w:val="000000"/>
          <w:sz w:val="22"/>
          <w:szCs w:val="22"/>
          <w:lang w:val="uk-UA"/>
        </w:rPr>
        <w:t>іноземним</w:t>
      </w:r>
      <w:r w:rsidRPr="007D5D9E">
        <w:rPr>
          <w:color w:val="000000"/>
          <w:sz w:val="22"/>
          <w:szCs w:val="22"/>
          <w:lang w:val="uk-UA"/>
        </w:rPr>
        <w:t xml:space="preserve"> юридичним та </w:t>
      </w:r>
      <w:r w:rsidR="005C7566" w:rsidRPr="007D5D9E">
        <w:rPr>
          <w:color w:val="000000"/>
          <w:sz w:val="22"/>
          <w:szCs w:val="22"/>
          <w:lang w:val="uk-UA"/>
        </w:rPr>
        <w:t>фізичним</w:t>
      </w:r>
      <w:r w:rsidRPr="007D5D9E">
        <w:rPr>
          <w:color w:val="000000"/>
          <w:sz w:val="22"/>
          <w:szCs w:val="22"/>
          <w:lang w:val="uk-UA"/>
        </w:rPr>
        <w:t xml:space="preserve"> особам</w:t>
      </w:r>
      <w:r w:rsidR="008368B3" w:rsidRPr="007D5D9E">
        <w:rPr>
          <w:color w:val="000000"/>
          <w:sz w:val="22"/>
          <w:szCs w:val="22"/>
          <w:lang w:val="uk-UA"/>
        </w:rPr>
        <w:t>, об’єднанням підприємств</w:t>
      </w:r>
      <w:r w:rsidR="003F777F" w:rsidRPr="007D5D9E">
        <w:rPr>
          <w:color w:val="000000"/>
          <w:sz w:val="22"/>
          <w:szCs w:val="22"/>
          <w:lang w:val="uk-UA"/>
        </w:rPr>
        <w:t>, організаціям</w:t>
      </w:r>
      <w:r w:rsidRPr="007D5D9E">
        <w:rPr>
          <w:color w:val="000000"/>
          <w:sz w:val="22"/>
          <w:szCs w:val="22"/>
          <w:lang w:val="uk-UA"/>
        </w:rPr>
        <w:t>.</w:t>
      </w:r>
      <w:r w:rsidR="008368B3" w:rsidRPr="007D5D9E">
        <w:rPr>
          <w:color w:val="000000"/>
          <w:sz w:val="22"/>
          <w:szCs w:val="22"/>
          <w:lang w:val="uk-UA"/>
        </w:rPr>
        <w:t xml:space="preserve"> </w:t>
      </w:r>
    </w:p>
    <w:p w14:paraId="683DDA57" w14:textId="77777777" w:rsidR="00485698" w:rsidRDefault="00382D1F" w:rsidP="001F1953">
      <w:pPr>
        <w:tabs>
          <w:tab w:val="left" w:pos="1018"/>
        </w:tabs>
        <w:ind w:firstLine="538"/>
        <w:jc w:val="both"/>
        <w:rPr>
          <w:color w:val="000000"/>
          <w:sz w:val="22"/>
          <w:szCs w:val="22"/>
          <w:lang w:val="uk-UA"/>
        </w:rPr>
      </w:pPr>
      <w:r w:rsidRPr="007D5D9E">
        <w:rPr>
          <w:color w:val="000000"/>
          <w:sz w:val="22"/>
          <w:szCs w:val="22"/>
          <w:lang w:val="uk-UA"/>
        </w:rPr>
        <w:t xml:space="preserve">Товариством здійснюється обробка персональних даних </w:t>
      </w:r>
      <w:r w:rsidR="00485698">
        <w:rPr>
          <w:color w:val="000000"/>
          <w:sz w:val="22"/>
          <w:szCs w:val="22"/>
          <w:lang w:val="uk-UA"/>
        </w:rPr>
        <w:t>у відповідності до чинного законодавства.</w:t>
      </w:r>
    </w:p>
    <w:p w14:paraId="1F79FC3A" w14:textId="77777777" w:rsidR="006231FF" w:rsidRPr="007D5D9E" w:rsidRDefault="006231FF" w:rsidP="00C84D66">
      <w:pPr>
        <w:tabs>
          <w:tab w:val="left" w:pos="1018"/>
        </w:tabs>
        <w:ind w:firstLine="538"/>
        <w:jc w:val="both"/>
        <w:rPr>
          <w:color w:val="000000"/>
          <w:sz w:val="22"/>
          <w:szCs w:val="22"/>
          <w:lang w:val="uk-UA"/>
        </w:rPr>
      </w:pPr>
      <w:r w:rsidRPr="007D5D9E">
        <w:rPr>
          <w:color w:val="000000"/>
          <w:sz w:val="22"/>
          <w:szCs w:val="22"/>
          <w:lang w:val="uk-UA"/>
        </w:rPr>
        <w:t xml:space="preserve">3.2. </w:t>
      </w:r>
      <w:r w:rsidR="00AF151A" w:rsidRPr="007D5D9E">
        <w:rPr>
          <w:color w:val="000000"/>
          <w:sz w:val="22"/>
          <w:szCs w:val="22"/>
          <w:lang w:val="uk-UA"/>
        </w:rPr>
        <w:t>Товариство може здійснювати господарську діяльність, предметом якої в Україні та за її межами є:</w:t>
      </w:r>
    </w:p>
    <w:p w14:paraId="641238FF" w14:textId="5FD3A9A0"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1)</w:t>
      </w:r>
      <w:r w:rsidR="00C84D66" w:rsidRPr="007D5D9E">
        <w:rPr>
          <w:color w:val="000000"/>
          <w:sz w:val="22"/>
          <w:szCs w:val="22"/>
          <w:lang w:val="uk-UA"/>
        </w:rPr>
        <w:t xml:space="preserve"> </w:t>
      </w:r>
      <w:r w:rsidRPr="007D5D9E">
        <w:rPr>
          <w:color w:val="000000"/>
          <w:sz w:val="22"/>
          <w:szCs w:val="22"/>
          <w:lang w:val="uk-UA"/>
        </w:rPr>
        <w:t>Надання в оренду й експлуатацію власного чи орендованого нерухомого майна.</w:t>
      </w:r>
    </w:p>
    <w:p w14:paraId="2A216D46" w14:textId="0AD87F5E"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2)</w:t>
      </w:r>
      <w:r w:rsidR="00C84D66" w:rsidRPr="007D5D9E">
        <w:rPr>
          <w:color w:val="000000"/>
          <w:sz w:val="22"/>
          <w:szCs w:val="22"/>
          <w:lang w:val="uk-UA"/>
        </w:rPr>
        <w:t xml:space="preserve"> </w:t>
      </w:r>
      <w:r w:rsidRPr="007D5D9E">
        <w:rPr>
          <w:color w:val="000000"/>
          <w:sz w:val="22"/>
          <w:szCs w:val="22"/>
          <w:lang w:val="uk-UA"/>
        </w:rPr>
        <w:t>Надання послуг суб'єктам господарської діяльності, у тому числі: виробничих, транспортно-експедиційних, консультаційних, маркетингових, експертних, посередницьких, брокерських, агентських, консигнаційних, управлінських, облікових, юридичних, туристичних та інших.</w:t>
      </w:r>
    </w:p>
    <w:p w14:paraId="5F69D9B7" w14:textId="06FED89D"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3)</w:t>
      </w:r>
      <w:r w:rsidR="00C84D66" w:rsidRPr="007D5D9E">
        <w:rPr>
          <w:color w:val="000000"/>
          <w:sz w:val="22"/>
          <w:szCs w:val="22"/>
          <w:lang w:val="uk-UA"/>
        </w:rPr>
        <w:t xml:space="preserve"> </w:t>
      </w:r>
      <w:r w:rsidRPr="007D5D9E">
        <w:rPr>
          <w:color w:val="000000"/>
          <w:sz w:val="22"/>
          <w:szCs w:val="22"/>
          <w:lang w:val="uk-UA"/>
        </w:rPr>
        <w:t>Надання в оренду автотранспортних засобів.</w:t>
      </w:r>
    </w:p>
    <w:p w14:paraId="7AD21FA9" w14:textId="79664B08"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4)</w:t>
      </w:r>
      <w:r w:rsidR="00C84D66" w:rsidRPr="007D5D9E">
        <w:rPr>
          <w:color w:val="000000"/>
          <w:sz w:val="22"/>
          <w:szCs w:val="22"/>
          <w:lang w:val="uk-UA"/>
        </w:rPr>
        <w:t xml:space="preserve"> </w:t>
      </w:r>
      <w:r w:rsidRPr="007D5D9E">
        <w:rPr>
          <w:color w:val="000000"/>
          <w:sz w:val="22"/>
          <w:szCs w:val="22"/>
          <w:lang w:val="uk-UA"/>
        </w:rPr>
        <w:t>Надання в оренду інших машин, устатк</w:t>
      </w:r>
      <w:r w:rsidR="00C84D66" w:rsidRPr="007D5D9E">
        <w:rPr>
          <w:color w:val="000000"/>
          <w:sz w:val="22"/>
          <w:szCs w:val="22"/>
          <w:lang w:val="uk-UA"/>
        </w:rPr>
        <w:t>у</w:t>
      </w:r>
      <w:r w:rsidRPr="007D5D9E">
        <w:rPr>
          <w:color w:val="000000"/>
          <w:sz w:val="22"/>
          <w:szCs w:val="22"/>
          <w:lang w:val="uk-UA"/>
        </w:rPr>
        <w:t>вання та товарів.</w:t>
      </w:r>
    </w:p>
    <w:p w14:paraId="6A15A2F5" w14:textId="544DC702"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5)</w:t>
      </w:r>
      <w:r w:rsidR="00C84D66" w:rsidRPr="007D5D9E">
        <w:rPr>
          <w:color w:val="000000"/>
          <w:sz w:val="22"/>
          <w:szCs w:val="22"/>
          <w:lang w:val="uk-UA"/>
        </w:rPr>
        <w:t xml:space="preserve"> </w:t>
      </w:r>
      <w:r w:rsidRPr="007D5D9E">
        <w:rPr>
          <w:color w:val="000000"/>
          <w:sz w:val="22"/>
          <w:szCs w:val="22"/>
          <w:lang w:val="uk-UA"/>
        </w:rPr>
        <w:t>Організація будівництва будівель.</w:t>
      </w:r>
    </w:p>
    <w:p w14:paraId="5B1987EA" w14:textId="7897F8B3"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6)</w:t>
      </w:r>
      <w:r w:rsidR="00C84D66" w:rsidRPr="007D5D9E">
        <w:rPr>
          <w:color w:val="000000"/>
          <w:sz w:val="22"/>
          <w:szCs w:val="22"/>
          <w:lang w:val="uk-UA"/>
        </w:rPr>
        <w:t xml:space="preserve"> </w:t>
      </w:r>
      <w:r w:rsidRPr="007D5D9E">
        <w:rPr>
          <w:color w:val="000000"/>
          <w:sz w:val="22"/>
          <w:szCs w:val="22"/>
          <w:lang w:val="uk-UA"/>
        </w:rPr>
        <w:t>Будівництво житлових і нежитлових будівель.</w:t>
      </w:r>
    </w:p>
    <w:p w14:paraId="7D7FFFF5" w14:textId="48214C98"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7)</w:t>
      </w:r>
      <w:r w:rsidR="00C84D66" w:rsidRPr="007D5D9E">
        <w:rPr>
          <w:color w:val="000000"/>
          <w:sz w:val="22"/>
          <w:szCs w:val="22"/>
          <w:lang w:val="uk-UA"/>
        </w:rPr>
        <w:t xml:space="preserve"> </w:t>
      </w:r>
      <w:r w:rsidRPr="007D5D9E">
        <w:rPr>
          <w:color w:val="000000"/>
          <w:sz w:val="22"/>
          <w:szCs w:val="22"/>
          <w:lang w:val="uk-UA"/>
        </w:rPr>
        <w:t>Будівництво комунікацій.</w:t>
      </w:r>
    </w:p>
    <w:p w14:paraId="328B660C" w14:textId="2F40966E"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8)</w:t>
      </w:r>
      <w:r w:rsidR="00C84D66" w:rsidRPr="007D5D9E">
        <w:rPr>
          <w:color w:val="000000"/>
          <w:sz w:val="22"/>
          <w:szCs w:val="22"/>
          <w:lang w:val="uk-UA"/>
        </w:rPr>
        <w:t xml:space="preserve"> </w:t>
      </w:r>
      <w:r w:rsidRPr="007D5D9E">
        <w:rPr>
          <w:color w:val="000000"/>
          <w:sz w:val="22"/>
          <w:szCs w:val="22"/>
          <w:lang w:val="uk-UA"/>
        </w:rPr>
        <w:t>Будівництво інших споруд.</w:t>
      </w:r>
    </w:p>
    <w:p w14:paraId="28D6A092" w14:textId="7E199CDA"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lastRenderedPageBreak/>
        <w:t>9)</w:t>
      </w:r>
      <w:r w:rsidR="00C84D66" w:rsidRPr="007D5D9E">
        <w:rPr>
          <w:color w:val="000000"/>
          <w:sz w:val="22"/>
          <w:szCs w:val="22"/>
          <w:lang w:val="uk-UA"/>
        </w:rPr>
        <w:t xml:space="preserve"> </w:t>
      </w:r>
      <w:r w:rsidRPr="007D5D9E">
        <w:rPr>
          <w:color w:val="000000"/>
          <w:sz w:val="22"/>
          <w:szCs w:val="22"/>
          <w:lang w:val="uk-UA"/>
        </w:rPr>
        <w:t>Електромонтажні, водопровідні та інші будівельно-монтажні роботи.</w:t>
      </w:r>
    </w:p>
    <w:p w14:paraId="4CDABC15" w14:textId="1211A226"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10)</w:t>
      </w:r>
      <w:r w:rsidR="00C84D66" w:rsidRPr="007D5D9E">
        <w:rPr>
          <w:color w:val="000000"/>
          <w:sz w:val="22"/>
          <w:szCs w:val="22"/>
          <w:lang w:val="uk-UA"/>
        </w:rPr>
        <w:t xml:space="preserve"> </w:t>
      </w:r>
      <w:r w:rsidRPr="007D5D9E">
        <w:rPr>
          <w:color w:val="000000"/>
          <w:sz w:val="22"/>
          <w:szCs w:val="22"/>
          <w:lang w:val="uk-UA"/>
        </w:rPr>
        <w:t>Знесення та підготовчі роботи на будівельному майданчику.</w:t>
      </w:r>
    </w:p>
    <w:p w14:paraId="7E6E508F" w14:textId="3D4DA94E"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11)</w:t>
      </w:r>
      <w:r w:rsidR="00C84D66" w:rsidRPr="007D5D9E">
        <w:rPr>
          <w:color w:val="000000"/>
          <w:sz w:val="22"/>
          <w:szCs w:val="22"/>
          <w:lang w:val="uk-UA"/>
        </w:rPr>
        <w:t xml:space="preserve"> </w:t>
      </w:r>
      <w:r w:rsidRPr="007D5D9E">
        <w:rPr>
          <w:color w:val="000000"/>
          <w:sz w:val="22"/>
          <w:szCs w:val="22"/>
          <w:lang w:val="uk-UA"/>
        </w:rPr>
        <w:t>Інші спеціалізовані будівельні роботи.</w:t>
      </w:r>
    </w:p>
    <w:p w14:paraId="69158378" w14:textId="246F5796"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12)</w:t>
      </w:r>
      <w:r w:rsidR="00C84D66" w:rsidRPr="007D5D9E">
        <w:rPr>
          <w:color w:val="000000"/>
          <w:sz w:val="22"/>
          <w:szCs w:val="22"/>
          <w:lang w:val="uk-UA"/>
        </w:rPr>
        <w:t xml:space="preserve"> </w:t>
      </w:r>
      <w:r w:rsidRPr="007D5D9E">
        <w:rPr>
          <w:color w:val="000000"/>
          <w:sz w:val="22"/>
          <w:szCs w:val="22"/>
          <w:lang w:val="uk-UA"/>
        </w:rPr>
        <w:t>Роботи з завершення будівництва.</w:t>
      </w:r>
    </w:p>
    <w:p w14:paraId="796186CE" w14:textId="67B23F3D"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13)</w:t>
      </w:r>
      <w:r w:rsidR="00C84D66" w:rsidRPr="007D5D9E">
        <w:rPr>
          <w:color w:val="000000"/>
          <w:sz w:val="22"/>
          <w:szCs w:val="22"/>
          <w:lang w:val="uk-UA"/>
        </w:rPr>
        <w:t xml:space="preserve"> </w:t>
      </w:r>
      <w:r w:rsidRPr="007D5D9E">
        <w:rPr>
          <w:color w:val="000000"/>
          <w:sz w:val="22"/>
          <w:szCs w:val="22"/>
          <w:lang w:val="uk-UA"/>
        </w:rPr>
        <w:t>Роботи з обладнання будівель.</w:t>
      </w:r>
    </w:p>
    <w:p w14:paraId="2D7D827A" w14:textId="04832D33"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14)</w:t>
      </w:r>
      <w:r w:rsidR="00C84D66" w:rsidRPr="007D5D9E">
        <w:rPr>
          <w:color w:val="000000"/>
          <w:sz w:val="22"/>
          <w:szCs w:val="22"/>
          <w:lang w:val="uk-UA"/>
        </w:rPr>
        <w:t xml:space="preserve"> </w:t>
      </w:r>
      <w:r w:rsidRPr="007D5D9E">
        <w:rPr>
          <w:color w:val="000000"/>
          <w:sz w:val="22"/>
          <w:szCs w:val="22"/>
          <w:lang w:val="uk-UA"/>
        </w:rPr>
        <w:t xml:space="preserve">Купівля та продаж </w:t>
      </w:r>
      <w:r w:rsidR="00C84D66" w:rsidRPr="007D5D9E">
        <w:rPr>
          <w:color w:val="000000"/>
          <w:sz w:val="22"/>
          <w:szCs w:val="22"/>
          <w:lang w:val="uk-UA"/>
        </w:rPr>
        <w:t xml:space="preserve">власного </w:t>
      </w:r>
      <w:r w:rsidRPr="007D5D9E">
        <w:rPr>
          <w:color w:val="000000"/>
          <w:sz w:val="22"/>
          <w:szCs w:val="22"/>
          <w:lang w:val="uk-UA"/>
        </w:rPr>
        <w:t>нерухомого майна.</w:t>
      </w:r>
    </w:p>
    <w:p w14:paraId="43033CB1" w14:textId="27CA4853"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15)</w:t>
      </w:r>
      <w:r w:rsidR="00C84D66" w:rsidRPr="007D5D9E">
        <w:rPr>
          <w:color w:val="000000"/>
          <w:sz w:val="22"/>
          <w:szCs w:val="22"/>
          <w:lang w:val="uk-UA"/>
        </w:rPr>
        <w:t xml:space="preserve"> </w:t>
      </w:r>
      <w:r w:rsidRPr="007D5D9E">
        <w:rPr>
          <w:color w:val="000000"/>
          <w:sz w:val="22"/>
          <w:szCs w:val="22"/>
          <w:lang w:val="uk-UA"/>
        </w:rPr>
        <w:t>Адміністративна та допоміжна офісна діяльність.</w:t>
      </w:r>
    </w:p>
    <w:p w14:paraId="6E3C18E1" w14:textId="0097B5EF"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16)</w:t>
      </w:r>
      <w:r w:rsidR="00C84D66" w:rsidRPr="007D5D9E">
        <w:rPr>
          <w:color w:val="000000"/>
          <w:sz w:val="22"/>
          <w:szCs w:val="22"/>
          <w:lang w:val="uk-UA"/>
        </w:rPr>
        <w:t xml:space="preserve"> </w:t>
      </w:r>
      <w:r w:rsidRPr="007D5D9E">
        <w:rPr>
          <w:color w:val="000000"/>
          <w:sz w:val="22"/>
          <w:szCs w:val="22"/>
          <w:lang w:val="uk-UA"/>
        </w:rPr>
        <w:t>Оптова торгівля, крім торгівлі автотранспортними засобами та мотоциклами.</w:t>
      </w:r>
    </w:p>
    <w:p w14:paraId="129373FD" w14:textId="6C6AA886"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17)</w:t>
      </w:r>
      <w:r w:rsidR="00C84D66" w:rsidRPr="007D5D9E">
        <w:rPr>
          <w:color w:val="000000"/>
          <w:sz w:val="22"/>
          <w:szCs w:val="22"/>
          <w:lang w:val="uk-UA"/>
        </w:rPr>
        <w:t xml:space="preserve"> </w:t>
      </w:r>
      <w:r w:rsidRPr="007D5D9E">
        <w:rPr>
          <w:color w:val="000000"/>
          <w:sz w:val="22"/>
          <w:szCs w:val="22"/>
          <w:lang w:val="uk-UA"/>
        </w:rPr>
        <w:t>Роздрібна торгівля, крім торгівлі автотранспортними засобами та мотоциклами.</w:t>
      </w:r>
    </w:p>
    <w:p w14:paraId="3DD57B50" w14:textId="144D034C"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18)</w:t>
      </w:r>
      <w:r w:rsidR="00C84D66" w:rsidRPr="007D5D9E">
        <w:rPr>
          <w:color w:val="000000"/>
          <w:sz w:val="22"/>
          <w:szCs w:val="22"/>
          <w:lang w:val="uk-UA"/>
        </w:rPr>
        <w:t xml:space="preserve"> </w:t>
      </w:r>
      <w:r w:rsidRPr="007D5D9E">
        <w:rPr>
          <w:color w:val="000000"/>
          <w:sz w:val="22"/>
          <w:szCs w:val="22"/>
          <w:lang w:val="uk-UA"/>
        </w:rPr>
        <w:t>Діяльність із забезпечення стравами та напоями.</w:t>
      </w:r>
    </w:p>
    <w:p w14:paraId="41E89410" w14:textId="11A3543E"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19)</w:t>
      </w:r>
      <w:r w:rsidR="00C84D66" w:rsidRPr="007D5D9E">
        <w:rPr>
          <w:color w:val="000000"/>
          <w:sz w:val="22"/>
          <w:szCs w:val="22"/>
          <w:lang w:val="uk-UA"/>
        </w:rPr>
        <w:t xml:space="preserve"> </w:t>
      </w:r>
      <w:r w:rsidRPr="007D5D9E">
        <w:rPr>
          <w:color w:val="000000"/>
          <w:sz w:val="22"/>
          <w:szCs w:val="22"/>
          <w:lang w:val="uk-UA"/>
        </w:rPr>
        <w:t>Діяльність у сферах права, бухгалтерського обліку та консультації з питань управління.</w:t>
      </w:r>
    </w:p>
    <w:p w14:paraId="12850826" w14:textId="4F55734D"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20)</w:t>
      </w:r>
      <w:r w:rsidR="00C84D66" w:rsidRPr="007D5D9E">
        <w:rPr>
          <w:color w:val="000000"/>
          <w:sz w:val="22"/>
          <w:szCs w:val="22"/>
          <w:lang w:val="uk-UA"/>
        </w:rPr>
        <w:t xml:space="preserve"> </w:t>
      </w:r>
      <w:r w:rsidRPr="007D5D9E">
        <w:rPr>
          <w:color w:val="000000"/>
          <w:sz w:val="22"/>
          <w:szCs w:val="22"/>
          <w:lang w:val="uk-UA"/>
        </w:rPr>
        <w:t>Діяльність у сфері архітектури та цивільного будівництва.</w:t>
      </w:r>
    </w:p>
    <w:p w14:paraId="14966795" w14:textId="409849A3" w:rsidR="006631E9"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21)</w:t>
      </w:r>
      <w:r w:rsidR="00C84D66" w:rsidRPr="007D5D9E">
        <w:rPr>
          <w:color w:val="000000"/>
          <w:sz w:val="22"/>
          <w:szCs w:val="22"/>
          <w:lang w:val="uk-UA"/>
        </w:rPr>
        <w:t xml:space="preserve"> </w:t>
      </w:r>
      <w:r w:rsidRPr="007D5D9E">
        <w:rPr>
          <w:color w:val="000000"/>
          <w:sz w:val="22"/>
          <w:szCs w:val="22"/>
          <w:lang w:val="uk-UA"/>
        </w:rPr>
        <w:t>Реклама.</w:t>
      </w:r>
    </w:p>
    <w:p w14:paraId="02D9BA86" w14:textId="1CE1E387" w:rsidR="00AF151A"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22)</w:t>
      </w:r>
      <w:r w:rsidR="00C84D66" w:rsidRPr="007D5D9E">
        <w:rPr>
          <w:color w:val="000000"/>
          <w:sz w:val="22"/>
          <w:szCs w:val="22"/>
          <w:lang w:val="uk-UA"/>
        </w:rPr>
        <w:t xml:space="preserve"> </w:t>
      </w:r>
      <w:r w:rsidRPr="007D5D9E">
        <w:rPr>
          <w:color w:val="000000"/>
          <w:sz w:val="22"/>
          <w:szCs w:val="22"/>
          <w:lang w:val="uk-UA"/>
        </w:rPr>
        <w:t>Т</w:t>
      </w:r>
      <w:r w:rsidR="00AF151A" w:rsidRPr="007D5D9E">
        <w:rPr>
          <w:color w:val="000000"/>
          <w:sz w:val="22"/>
          <w:szCs w:val="22"/>
          <w:lang w:val="uk-UA"/>
        </w:rPr>
        <w:t>ранспортне і транспортно-експедиційне обслуговування, внутрішні та міжнародні перевезення пасажирів і вантажів повітряним, річковим, морським, залізничним та автомобільним транспортом, технічне обслуговування, прокат та лізинг, оптова чи роздрібна реалізація і придбання автомобілів та інших транспортних засобів та реєстрація у відповідних органах державної влади</w:t>
      </w:r>
      <w:r w:rsidR="00AE75CE" w:rsidRPr="007D5D9E">
        <w:rPr>
          <w:color w:val="000000"/>
          <w:sz w:val="22"/>
          <w:szCs w:val="22"/>
          <w:lang w:val="uk-UA"/>
        </w:rPr>
        <w:t>,</w:t>
      </w:r>
      <w:r w:rsidR="00AF151A" w:rsidRPr="007D5D9E">
        <w:rPr>
          <w:color w:val="000000"/>
          <w:sz w:val="22"/>
          <w:szCs w:val="22"/>
          <w:lang w:val="uk-UA"/>
        </w:rPr>
        <w:t xml:space="preserve"> </w:t>
      </w:r>
      <w:r w:rsidR="00AE75CE" w:rsidRPr="007D5D9E">
        <w:rPr>
          <w:color w:val="000000"/>
          <w:sz w:val="22"/>
          <w:szCs w:val="22"/>
          <w:lang w:val="uk-UA"/>
        </w:rPr>
        <w:t>а</w:t>
      </w:r>
      <w:r w:rsidR="00AF151A" w:rsidRPr="007D5D9E">
        <w:rPr>
          <w:color w:val="000000"/>
          <w:sz w:val="22"/>
          <w:szCs w:val="22"/>
          <w:lang w:val="uk-UA"/>
        </w:rPr>
        <w:t>гентування і фрахтування морського, річкового торгівельного флоту;</w:t>
      </w:r>
    </w:p>
    <w:p w14:paraId="75D562B2" w14:textId="3F0D6C7F" w:rsidR="00AF151A" w:rsidRPr="007D5D9E" w:rsidRDefault="006631E9" w:rsidP="00C84D66">
      <w:pPr>
        <w:tabs>
          <w:tab w:val="left" w:pos="1018"/>
        </w:tabs>
        <w:ind w:firstLine="538"/>
        <w:jc w:val="both"/>
        <w:rPr>
          <w:color w:val="000000"/>
          <w:sz w:val="22"/>
          <w:szCs w:val="22"/>
          <w:lang w:val="uk-UA"/>
        </w:rPr>
      </w:pPr>
      <w:r w:rsidRPr="007D5D9E">
        <w:rPr>
          <w:color w:val="000000"/>
          <w:sz w:val="22"/>
          <w:szCs w:val="22"/>
          <w:lang w:val="uk-UA"/>
        </w:rPr>
        <w:t>23)</w:t>
      </w:r>
      <w:r w:rsidR="00C84D66" w:rsidRPr="007D5D9E">
        <w:rPr>
          <w:color w:val="000000"/>
          <w:sz w:val="22"/>
          <w:szCs w:val="22"/>
          <w:lang w:val="uk-UA"/>
        </w:rPr>
        <w:t xml:space="preserve"> </w:t>
      </w:r>
      <w:r w:rsidRPr="007D5D9E">
        <w:rPr>
          <w:color w:val="000000"/>
          <w:sz w:val="22"/>
          <w:szCs w:val="22"/>
          <w:lang w:val="uk-UA"/>
        </w:rPr>
        <w:t>К</w:t>
      </w:r>
      <w:r w:rsidR="00AF151A" w:rsidRPr="007D5D9E">
        <w:rPr>
          <w:color w:val="000000"/>
          <w:sz w:val="22"/>
          <w:szCs w:val="22"/>
          <w:lang w:val="uk-UA"/>
        </w:rPr>
        <w:t xml:space="preserve">омерційна, торгівельна, торгівельно-закупівельна, постачальницько-збутова та посередницька діяльність, оптова і роздрібна реалізація продукції власного і невласного виробництва, комісійна, </w:t>
      </w:r>
      <w:r w:rsidR="00BB2B68" w:rsidRPr="007D5D9E">
        <w:rPr>
          <w:color w:val="000000"/>
          <w:sz w:val="22"/>
          <w:szCs w:val="22"/>
          <w:lang w:val="uk-UA"/>
        </w:rPr>
        <w:t>у</w:t>
      </w:r>
      <w:r w:rsidR="00AF151A" w:rsidRPr="007D5D9E">
        <w:rPr>
          <w:color w:val="000000"/>
          <w:sz w:val="22"/>
          <w:szCs w:val="22"/>
          <w:lang w:val="uk-UA"/>
        </w:rPr>
        <w:t xml:space="preserve"> </w:t>
      </w:r>
      <w:r w:rsidR="00BB2B68" w:rsidRPr="007D5D9E">
        <w:rPr>
          <w:color w:val="000000"/>
          <w:sz w:val="22"/>
          <w:szCs w:val="22"/>
          <w:lang w:val="uk-UA"/>
        </w:rPr>
        <w:t>тому числі,</w:t>
      </w:r>
      <w:r w:rsidR="00AF151A" w:rsidRPr="007D5D9E">
        <w:rPr>
          <w:color w:val="000000"/>
          <w:sz w:val="22"/>
          <w:szCs w:val="22"/>
          <w:lang w:val="uk-UA"/>
        </w:rPr>
        <w:t xml:space="preserve"> через мережу власних та </w:t>
      </w:r>
      <w:r w:rsidR="00AE75CE" w:rsidRPr="007D5D9E">
        <w:rPr>
          <w:color w:val="000000"/>
          <w:sz w:val="22"/>
          <w:szCs w:val="22"/>
          <w:lang w:val="uk-UA"/>
        </w:rPr>
        <w:t>о</w:t>
      </w:r>
      <w:r w:rsidR="00AF151A" w:rsidRPr="007D5D9E">
        <w:rPr>
          <w:color w:val="000000"/>
          <w:sz w:val="22"/>
          <w:szCs w:val="22"/>
          <w:lang w:val="uk-UA"/>
        </w:rPr>
        <w:t>рендованих магазинів, аптек, торгівельних точок, складів, баз, консигнаційних складів, тощо;</w:t>
      </w:r>
    </w:p>
    <w:p w14:paraId="64204FBE" w14:textId="7758CDC2" w:rsidR="00AF151A" w:rsidRPr="007D5D9E" w:rsidRDefault="00C84D66" w:rsidP="00C84D66">
      <w:pPr>
        <w:tabs>
          <w:tab w:val="left" w:pos="1018"/>
        </w:tabs>
        <w:ind w:firstLine="538"/>
        <w:jc w:val="both"/>
        <w:rPr>
          <w:color w:val="000000"/>
          <w:sz w:val="22"/>
          <w:szCs w:val="22"/>
          <w:lang w:val="uk-UA"/>
        </w:rPr>
      </w:pPr>
      <w:r w:rsidRPr="007D5D9E">
        <w:rPr>
          <w:color w:val="000000"/>
          <w:sz w:val="22"/>
          <w:szCs w:val="22"/>
          <w:lang w:val="uk-UA"/>
        </w:rPr>
        <w:t>24)</w:t>
      </w:r>
      <w:r w:rsidR="00AF151A" w:rsidRPr="007D5D9E">
        <w:rPr>
          <w:color w:val="000000"/>
          <w:sz w:val="22"/>
          <w:szCs w:val="22"/>
          <w:lang w:val="uk-UA"/>
        </w:rPr>
        <w:t xml:space="preserve"> </w:t>
      </w:r>
      <w:r w:rsidRPr="007D5D9E">
        <w:rPr>
          <w:color w:val="000000"/>
          <w:sz w:val="22"/>
          <w:szCs w:val="22"/>
          <w:lang w:val="uk-UA"/>
        </w:rPr>
        <w:t>Н</w:t>
      </w:r>
      <w:r w:rsidR="00AF151A" w:rsidRPr="007D5D9E">
        <w:rPr>
          <w:color w:val="000000"/>
          <w:sz w:val="22"/>
          <w:szCs w:val="22"/>
          <w:lang w:val="uk-UA"/>
        </w:rPr>
        <w:t>адання всіх видів побутових послуг, прокат, лізинг;</w:t>
      </w:r>
    </w:p>
    <w:p w14:paraId="17E90C17" w14:textId="4AF96FE4" w:rsidR="00AF151A" w:rsidRPr="007D5D9E" w:rsidRDefault="00C84D66" w:rsidP="00C84D66">
      <w:pPr>
        <w:tabs>
          <w:tab w:val="left" w:pos="1018"/>
        </w:tabs>
        <w:ind w:firstLine="538"/>
        <w:jc w:val="both"/>
        <w:rPr>
          <w:color w:val="000000"/>
          <w:sz w:val="22"/>
          <w:szCs w:val="22"/>
          <w:lang w:val="uk-UA"/>
        </w:rPr>
      </w:pPr>
      <w:r w:rsidRPr="007D5D9E">
        <w:rPr>
          <w:color w:val="000000"/>
          <w:sz w:val="22"/>
          <w:szCs w:val="22"/>
          <w:lang w:val="uk-UA"/>
        </w:rPr>
        <w:t>25)</w:t>
      </w:r>
      <w:r w:rsidR="00AF151A" w:rsidRPr="007D5D9E">
        <w:rPr>
          <w:color w:val="000000"/>
          <w:sz w:val="22"/>
          <w:szCs w:val="22"/>
          <w:lang w:val="uk-UA"/>
        </w:rPr>
        <w:t xml:space="preserve"> </w:t>
      </w:r>
      <w:r w:rsidRPr="007D5D9E">
        <w:rPr>
          <w:color w:val="000000"/>
          <w:sz w:val="22"/>
          <w:szCs w:val="22"/>
          <w:lang w:val="uk-UA"/>
        </w:rPr>
        <w:t>К</w:t>
      </w:r>
      <w:r w:rsidR="00AF151A" w:rsidRPr="007D5D9E">
        <w:rPr>
          <w:color w:val="000000"/>
          <w:sz w:val="22"/>
          <w:szCs w:val="22"/>
          <w:lang w:val="uk-UA"/>
        </w:rPr>
        <w:t>упівля та продаж, здача в оренду рухомого і нерухомого майна, оренда і суборенда будівель, споруд, квартир, землі та іншого нерухомого майна, всі види послуг в цій галузі;</w:t>
      </w:r>
    </w:p>
    <w:p w14:paraId="2160CBE2" w14:textId="70E3B4C9" w:rsidR="00AE75CE" w:rsidRPr="007D5D9E" w:rsidRDefault="00C84D66" w:rsidP="00C84D66">
      <w:pPr>
        <w:tabs>
          <w:tab w:val="left" w:pos="1018"/>
        </w:tabs>
        <w:ind w:firstLine="538"/>
        <w:jc w:val="both"/>
        <w:rPr>
          <w:color w:val="000000"/>
          <w:sz w:val="22"/>
          <w:szCs w:val="22"/>
          <w:lang w:val="uk-UA"/>
        </w:rPr>
      </w:pPr>
      <w:r w:rsidRPr="007D5D9E">
        <w:rPr>
          <w:color w:val="000000"/>
          <w:sz w:val="22"/>
          <w:szCs w:val="22"/>
          <w:lang w:val="uk-UA"/>
        </w:rPr>
        <w:t>26)</w:t>
      </w:r>
      <w:r w:rsidR="00AE75CE" w:rsidRPr="007D5D9E">
        <w:rPr>
          <w:color w:val="000000"/>
          <w:sz w:val="22"/>
          <w:szCs w:val="22"/>
          <w:lang w:val="uk-UA"/>
        </w:rPr>
        <w:t xml:space="preserve"> </w:t>
      </w:r>
      <w:r w:rsidRPr="007D5D9E">
        <w:rPr>
          <w:color w:val="000000"/>
          <w:sz w:val="22"/>
          <w:szCs w:val="22"/>
          <w:lang w:val="uk-UA"/>
        </w:rPr>
        <w:t>П</w:t>
      </w:r>
      <w:r w:rsidR="00AE75CE" w:rsidRPr="007D5D9E">
        <w:rPr>
          <w:color w:val="000000"/>
          <w:sz w:val="22"/>
          <w:szCs w:val="22"/>
          <w:lang w:val="uk-UA"/>
        </w:rPr>
        <w:t>ридбання, продаж та обмін валюти на валютних аукціонах, валютних біржах, у інший спосіб, не заборонений чинним законодавством;</w:t>
      </w:r>
    </w:p>
    <w:p w14:paraId="197A6915" w14:textId="0065584F" w:rsidR="0098393E" w:rsidRPr="007D5D9E" w:rsidRDefault="00C84D66" w:rsidP="00C84D66">
      <w:pPr>
        <w:tabs>
          <w:tab w:val="left" w:pos="1018"/>
        </w:tabs>
        <w:ind w:firstLine="538"/>
        <w:jc w:val="both"/>
        <w:rPr>
          <w:color w:val="000000"/>
          <w:sz w:val="22"/>
          <w:szCs w:val="22"/>
          <w:lang w:val="uk-UA"/>
        </w:rPr>
      </w:pPr>
      <w:r w:rsidRPr="007D5D9E">
        <w:rPr>
          <w:color w:val="000000"/>
          <w:sz w:val="22"/>
          <w:szCs w:val="22"/>
          <w:lang w:val="uk-UA"/>
        </w:rPr>
        <w:t>27)</w:t>
      </w:r>
      <w:r w:rsidR="00B40E00" w:rsidRPr="007D5D9E">
        <w:rPr>
          <w:color w:val="000000"/>
          <w:sz w:val="22"/>
          <w:szCs w:val="22"/>
          <w:lang w:val="uk-UA"/>
        </w:rPr>
        <w:t xml:space="preserve"> </w:t>
      </w:r>
      <w:r w:rsidRPr="007D5D9E">
        <w:rPr>
          <w:color w:val="000000"/>
          <w:sz w:val="22"/>
          <w:szCs w:val="22"/>
          <w:lang w:val="uk-UA"/>
        </w:rPr>
        <w:t>Б</w:t>
      </w:r>
      <w:r w:rsidR="0098393E" w:rsidRPr="007D5D9E">
        <w:rPr>
          <w:color w:val="000000"/>
          <w:sz w:val="22"/>
          <w:szCs w:val="22"/>
          <w:lang w:val="uk-UA"/>
        </w:rPr>
        <w:t xml:space="preserve">удь-яка </w:t>
      </w:r>
      <w:r w:rsidR="002427C0" w:rsidRPr="007D5D9E">
        <w:rPr>
          <w:color w:val="000000"/>
          <w:sz w:val="22"/>
          <w:szCs w:val="22"/>
          <w:lang w:val="uk-UA"/>
        </w:rPr>
        <w:t>інш</w:t>
      </w:r>
      <w:r w:rsidR="0098393E" w:rsidRPr="007D5D9E">
        <w:rPr>
          <w:color w:val="000000"/>
          <w:sz w:val="22"/>
          <w:szCs w:val="22"/>
          <w:lang w:val="uk-UA"/>
        </w:rPr>
        <w:t>а</w:t>
      </w:r>
      <w:r w:rsidR="002427C0" w:rsidRPr="007D5D9E">
        <w:rPr>
          <w:color w:val="000000"/>
          <w:sz w:val="22"/>
          <w:szCs w:val="22"/>
          <w:lang w:val="uk-UA"/>
        </w:rPr>
        <w:t xml:space="preserve"> діяльні</w:t>
      </w:r>
      <w:r w:rsidR="0098393E" w:rsidRPr="007D5D9E">
        <w:rPr>
          <w:color w:val="000000"/>
          <w:sz w:val="22"/>
          <w:szCs w:val="22"/>
          <w:lang w:val="uk-UA"/>
        </w:rPr>
        <w:t>сть</w:t>
      </w:r>
      <w:r w:rsidR="002427C0" w:rsidRPr="007D5D9E">
        <w:rPr>
          <w:color w:val="000000"/>
          <w:sz w:val="22"/>
          <w:szCs w:val="22"/>
          <w:lang w:val="uk-UA"/>
        </w:rPr>
        <w:t xml:space="preserve"> прямо і виключно не заборонен</w:t>
      </w:r>
      <w:r w:rsidR="0098393E" w:rsidRPr="007D5D9E">
        <w:rPr>
          <w:color w:val="000000"/>
          <w:sz w:val="22"/>
          <w:szCs w:val="22"/>
          <w:lang w:val="uk-UA"/>
        </w:rPr>
        <w:t>а</w:t>
      </w:r>
      <w:r w:rsidR="002427C0" w:rsidRPr="007D5D9E">
        <w:rPr>
          <w:color w:val="000000"/>
          <w:sz w:val="22"/>
          <w:szCs w:val="22"/>
          <w:lang w:val="uk-UA"/>
        </w:rPr>
        <w:t xml:space="preserve"> чинним законодавством, </w:t>
      </w:r>
      <w:r w:rsidR="0098393E" w:rsidRPr="007D5D9E">
        <w:rPr>
          <w:color w:val="000000"/>
          <w:sz w:val="22"/>
          <w:szCs w:val="22"/>
          <w:lang w:val="uk-UA"/>
        </w:rPr>
        <w:t>в тому числі, але не виключно,</w:t>
      </w:r>
      <w:r w:rsidR="002427C0" w:rsidRPr="007D5D9E">
        <w:rPr>
          <w:color w:val="000000"/>
          <w:sz w:val="22"/>
          <w:szCs w:val="22"/>
          <w:lang w:val="uk-UA"/>
        </w:rPr>
        <w:t xml:space="preserve"> купівля, продаж, відчуження, набуття у власність, обмін, надання в користування, надання в заставу (іпотеку), списання з балансу рухомого майна, нерухомого майна, майнових прав, немайнових прав, інших матеріальних або нематеріальних цінностей</w:t>
      </w:r>
      <w:r w:rsidR="0098393E" w:rsidRPr="007D5D9E">
        <w:rPr>
          <w:color w:val="000000"/>
          <w:sz w:val="22"/>
          <w:szCs w:val="22"/>
          <w:lang w:val="uk-UA"/>
        </w:rPr>
        <w:t xml:space="preserve">, </w:t>
      </w:r>
      <w:r w:rsidR="002427C0" w:rsidRPr="007D5D9E">
        <w:rPr>
          <w:color w:val="000000"/>
          <w:sz w:val="22"/>
          <w:szCs w:val="22"/>
          <w:lang w:val="uk-UA"/>
        </w:rPr>
        <w:t>участь у торгах, конкурсах, тендерах, аукціонах</w:t>
      </w:r>
      <w:r w:rsidR="0098393E" w:rsidRPr="007D5D9E">
        <w:rPr>
          <w:color w:val="000000"/>
          <w:sz w:val="22"/>
          <w:szCs w:val="22"/>
          <w:lang w:val="uk-UA"/>
        </w:rPr>
        <w:t>,</w:t>
      </w:r>
      <w:r w:rsidR="002427C0" w:rsidRPr="007D5D9E">
        <w:rPr>
          <w:color w:val="000000"/>
          <w:sz w:val="22"/>
          <w:szCs w:val="22"/>
          <w:lang w:val="uk-UA"/>
        </w:rPr>
        <w:t xml:space="preserve"> тощо;</w:t>
      </w:r>
    </w:p>
    <w:p w14:paraId="081E0527" w14:textId="29E9684D" w:rsidR="00AF151A" w:rsidRPr="007D5D9E" w:rsidRDefault="00C84D66" w:rsidP="00C84D66">
      <w:pPr>
        <w:tabs>
          <w:tab w:val="left" w:pos="1018"/>
        </w:tabs>
        <w:ind w:firstLine="538"/>
        <w:jc w:val="both"/>
        <w:rPr>
          <w:color w:val="000000"/>
          <w:sz w:val="22"/>
          <w:szCs w:val="22"/>
          <w:lang w:val="uk-UA"/>
        </w:rPr>
      </w:pPr>
      <w:r w:rsidRPr="007D5D9E">
        <w:rPr>
          <w:color w:val="000000"/>
          <w:sz w:val="22"/>
          <w:szCs w:val="22"/>
          <w:lang w:val="uk-UA"/>
        </w:rPr>
        <w:t>28)</w:t>
      </w:r>
      <w:r w:rsidR="00AE75CE" w:rsidRPr="007D5D9E">
        <w:rPr>
          <w:color w:val="000000"/>
          <w:sz w:val="22"/>
          <w:szCs w:val="22"/>
          <w:lang w:val="uk-UA"/>
        </w:rPr>
        <w:t xml:space="preserve"> </w:t>
      </w:r>
      <w:r w:rsidRPr="007D5D9E">
        <w:rPr>
          <w:color w:val="000000"/>
          <w:sz w:val="22"/>
          <w:szCs w:val="22"/>
          <w:lang w:val="uk-UA"/>
        </w:rPr>
        <w:t>О</w:t>
      </w:r>
      <w:r w:rsidR="00AE75CE" w:rsidRPr="007D5D9E">
        <w:rPr>
          <w:color w:val="000000"/>
          <w:sz w:val="22"/>
          <w:szCs w:val="22"/>
          <w:lang w:val="uk-UA"/>
        </w:rPr>
        <w:t xml:space="preserve">перації по імпорту та експорту товарів, робіт, послуг, </w:t>
      </w:r>
      <w:r w:rsidR="00AF151A" w:rsidRPr="007D5D9E">
        <w:rPr>
          <w:color w:val="000000"/>
          <w:sz w:val="22"/>
          <w:szCs w:val="22"/>
          <w:lang w:val="uk-UA"/>
        </w:rPr>
        <w:t xml:space="preserve">зовнішньоекономічна діяльність за всіма </w:t>
      </w:r>
      <w:r w:rsidR="00AE75CE" w:rsidRPr="007D5D9E">
        <w:rPr>
          <w:color w:val="000000"/>
          <w:sz w:val="22"/>
          <w:szCs w:val="22"/>
          <w:lang w:val="uk-UA"/>
        </w:rPr>
        <w:t>зазначеними</w:t>
      </w:r>
      <w:r w:rsidR="00AF151A" w:rsidRPr="007D5D9E">
        <w:rPr>
          <w:color w:val="000000"/>
          <w:sz w:val="22"/>
          <w:szCs w:val="22"/>
          <w:lang w:val="uk-UA"/>
        </w:rPr>
        <w:t xml:space="preserve"> </w:t>
      </w:r>
      <w:r w:rsidR="00AE75CE" w:rsidRPr="007D5D9E">
        <w:rPr>
          <w:color w:val="000000"/>
          <w:sz w:val="22"/>
          <w:szCs w:val="22"/>
          <w:lang w:val="uk-UA"/>
        </w:rPr>
        <w:t xml:space="preserve">у цьому пункті Статуту </w:t>
      </w:r>
      <w:r w:rsidR="00AF151A" w:rsidRPr="007D5D9E">
        <w:rPr>
          <w:color w:val="000000"/>
          <w:sz w:val="22"/>
          <w:szCs w:val="22"/>
          <w:lang w:val="uk-UA"/>
        </w:rPr>
        <w:t>напрямами діяльності.</w:t>
      </w:r>
    </w:p>
    <w:p w14:paraId="02B85754" w14:textId="77777777" w:rsidR="006B34C4" w:rsidRPr="007D5D9E" w:rsidRDefault="00A13D8B" w:rsidP="001F1953">
      <w:pPr>
        <w:tabs>
          <w:tab w:val="left" w:pos="1018"/>
        </w:tabs>
        <w:ind w:firstLine="567"/>
        <w:jc w:val="both"/>
        <w:rPr>
          <w:color w:val="000000"/>
          <w:sz w:val="22"/>
          <w:szCs w:val="22"/>
          <w:lang w:val="uk-UA"/>
        </w:rPr>
      </w:pPr>
      <w:r w:rsidRPr="007D5D9E">
        <w:rPr>
          <w:color w:val="000000"/>
          <w:sz w:val="22"/>
          <w:szCs w:val="22"/>
          <w:lang w:val="uk-UA"/>
        </w:rPr>
        <w:t xml:space="preserve">3.3. </w:t>
      </w:r>
      <w:r w:rsidR="008175FB" w:rsidRPr="007D5D9E">
        <w:rPr>
          <w:sz w:val="22"/>
          <w:szCs w:val="22"/>
          <w:lang w:val="uk-UA"/>
        </w:rPr>
        <w:t>Наглядова рада</w:t>
      </w:r>
      <w:r w:rsidR="006B34C4" w:rsidRPr="007D5D9E">
        <w:rPr>
          <w:color w:val="000000"/>
          <w:sz w:val="22"/>
          <w:szCs w:val="22"/>
          <w:lang w:val="uk-UA"/>
        </w:rPr>
        <w:t xml:space="preserve"> визначає види діяльності та їх предмет, що відносяться до звичайної господарської діяльності Товариства, шляхом затвердження </w:t>
      </w:r>
      <w:r w:rsidR="006B34C4" w:rsidRPr="007D5D9E">
        <w:rPr>
          <w:sz w:val="22"/>
          <w:szCs w:val="22"/>
          <w:lang w:val="uk-UA"/>
        </w:rPr>
        <w:t>умов та принципів провадження звичайної господарської діяльності</w:t>
      </w:r>
      <w:r w:rsidR="006B34C4" w:rsidRPr="007D5D9E">
        <w:rPr>
          <w:color w:val="000000"/>
          <w:sz w:val="22"/>
          <w:szCs w:val="22"/>
          <w:lang w:val="uk-UA"/>
        </w:rPr>
        <w:t xml:space="preserve"> Товариством.</w:t>
      </w:r>
    </w:p>
    <w:p w14:paraId="74FAE0CB" w14:textId="4AEB8F67" w:rsidR="00382D1F" w:rsidRPr="007D5D9E" w:rsidRDefault="00382D1F" w:rsidP="001F1953">
      <w:pPr>
        <w:tabs>
          <w:tab w:val="left" w:pos="1018"/>
        </w:tabs>
        <w:ind w:firstLine="567"/>
        <w:jc w:val="both"/>
        <w:rPr>
          <w:color w:val="000000"/>
          <w:sz w:val="22"/>
          <w:szCs w:val="22"/>
          <w:lang w:val="uk-UA"/>
        </w:rPr>
      </w:pPr>
      <w:r w:rsidRPr="007D5D9E">
        <w:rPr>
          <w:color w:val="000000"/>
          <w:sz w:val="22"/>
          <w:szCs w:val="22"/>
          <w:lang w:val="uk-UA"/>
        </w:rPr>
        <w:t>3.</w:t>
      </w:r>
      <w:r w:rsidR="00641F5F" w:rsidRPr="007D5D9E">
        <w:rPr>
          <w:color w:val="000000"/>
          <w:sz w:val="22"/>
          <w:szCs w:val="22"/>
          <w:lang w:val="uk-UA"/>
        </w:rPr>
        <w:t>4</w:t>
      </w:r>
      <w:r w:rsidRPr="007D5D9E">
        <w:rPr>
          <w:color w:val="000000"/>
          <w:sz w:val="22"/>
          <w:szCs w:val="22"/>
          <w:lang w:val="uk-UA"/>
        </w:rPr>
        <w:t>. Види діяльності, що підлягають ліцензуванню або вимагають отримання спеціальних дозволів, здійснюються Товариством в установленому чинним законодавством порядку.</w:t>
      </w:r>
    </w:p>
    <w:p w14:paraId="19FCCB82" w14:textId="6D282EB7" w:rsidR="00382D1F" w:rsidRPr="007D5D9E" w:rsidRDefault="00382D1F" w:rsidP="001F1953">
      <w:pPr>
        <w:tabs>
          <w:tab w:val="left" w:pos="1018"/>
        </w:tabs>
        <w:ind w:firstLine="567"/>
        <w:jc w:val="both"/>
        <w:rPr>
          <w:color w:val="000000"/>
          <w:sz w:val="22"/>
          <w:szCs w:val="22"/>
          <w:lang w:val="uk-UA"/>
        </w:rPr>
      </w:pPr>
      <w:r w:rsidRPr="007D5D9E">
        <w:rPr>
          <w:color w:val="000000"/>
          <w:sz w:val="22"/>
          <w:szCs w:val="22"/>
          <w:lang w:val="uk-UA"/>
        </w:rPr>
        <w:t>3.</w:t>
      </w:r>
      <w:r w:rsidR="00C84D66" w:rsidRPr="007D5D9E">
        <w:rPr>
          <w:color w:val="000000"/>
          <w:sz w:val="22"/>
          <w:szCs w:val="22"/>
          <w:lang w:val="uk-UA"/>
        </w:rPr>
        <w:t>5</w:t>
      </w:r>
      <w:r w:rsidRPr="007D5D9E">
        <w:rPr>
          <w:color w:val="000000"/>
          <w:sz w:val="22"/>
          <w:szCs w:val="22"/>
          <w:lang w:val="uk-UA"/>
        </w:rPr>
        <w:t>.</w:t>
      </w:r>
      <w:r w:rsidR="0084669A" w:rsidRPr="007D5D9E">
        <w:rPr>
          <w:color w:val="000000"/>
          <w:sz w:val="22"/>
          <w:szCs w:val="22"/>
          <w:lang w:val="uk-UA"/>
        </w:rPr>
        <w:t xml:space="preserve"> </w:t>
      </w:r>
      <w:r w:rsidRPr="007D5D9E">
        <w:rPr>
          <w:color w:val="000000"/>
          <w:sz w:val="22"/>
          <w:szCs w:val="22"/>
          <w:lang w:val="uk-UA"/>
        </w:rPr>
        <w:t xml:space="preserve">Товариство є самостійним учасником зовнішньоекономічної діяльності, в процесі здійснення якої, відповідно до чинного законодавства, </w:t>
      </w:r>
      <w:r w:rsidR="000129BF" w:rsidRPr="007D5D9E">
        <w:rPr>
          <w:color w:val="000000"/>
          <w:sz w:val="22"/>
          <w:szCs w:val="22"/>
          <w:lang w:val="uk-UA"/>
        </w:rPr>
        <w:t>вчиняє</w:t>
      </w:r>
      <w:r w:rsidRPr="007D5D9E">
        <w:rPr>
          <w:color w:val="000000"/>
          <w:sz w:val="22"/>
          <w:szCs w:val="22"/>
          <w:lang w:val="uk-UA"/>
        </w:rPr>
        <w:t xml:space="preserve"> правочини та укладає договори, контракти та</w:t>
      </w:r>
      <w:r w:rsidR="00184AED" w:rsidRPr="007D5D9E">
        <w:rPr>
          <w:color w:val="000000"/>
          <w:sz w:val="22"/>
          <w:szCs w:val="22"/>
          <w:lang w:val="uk-UA"/>
        </w:rPr>
        <w:t xml:space="preserve"> </w:t>
      </w:r>
      <w:r w:rsidRPr="007D5D9E">
        <w:rPr>
          <w:color w:val="000000"/>
          <w:sz w:val="22"/>
          <w:szCs w:val="22"/>
          <w:lang w:val="uk-UA"/>
        </w:rPr>
        <w:t>інші угоди</w:t>
      </w:r>
      <w:r w:rsidR="00184AED" w:rsidRPr="007D5D9E">
        <w:rPr>
          <w:color w:val="000000"/>
          <w:sz w:val="22"/>
          <w:szCs w:val="22"/>
          <w:lang w:val="uk-UA"/>
        </w:rPr>
        <w:t xml:space="preserve"> </w:t>
      </w:r>
      <w:r w:rsidRPr="007D5D9E">
        <w:rPr>
          <w:color w:val="000000"/>
          <w:sz w:val="22"/>
          <w:szCs w:val="22"/>
          <w:lang w:val="uk-UA"/>
        </w:rPr>
        <w:t>з</w:t>
      </w:r>
      <w:r w:rsidR="00184AED" w:rsidRPr="007D5D9E">
        <w:rPr>
          <w:color w:val="000000"/>
          <w:sz w:val="22"/>
          <w:szCs w:val="22"/>
          <w:lang w:val="uk-UA"/>
        </w:rPr>
        <w:t xml:space="preserve"> </w:t>
      </w:r>
      <w:r w:rsidRPr="007D5D9E">
        <w:rPr>
          <w:color w:val="000000"/>
          <w:sz w:val="22"/>
          <w:szCs w:val="22"/>
          <w:lang w:val="uk-UA"/>
        </w:rPr>
        <w:t>іноземними юридичними та</w:t>
      </w:r>
      <w:r w:rsidR="00184AED" w:rsidRPr="007D5D9E">
        <w:rPr>
          <w:color w:val="000000"/>
          <w:sz w:val="22"/>
          <w:szCs w:val="22"/>
          <w:lang w:val="uk-UA"/>
        </w:rPr>
        <w:t xml:space="preserve"> </w:t>
      </w:r>
      <w:r w:rsidRPr="007D5D9E">
        <w:rPr>
          <w:color w:val="000000"/>
          <w:sz w:val="22"/>
          <w:szCs w:val="22"/>
          <w:lang w:val="uk-UA"/>
        </w:rPr>
        <w:t>фізичними особами,</w:t>
      </w:r>
      <w:r w:rsidR="00CC4171" w:rsidRPr="007D5D9E">
        <w:rPr>
          <w:color w:val="000000"/>
          <w:sz w:val="22"/>
          <w:szCs w:val="22"/>
          <w:lang w:val="uk-UA"/>
        </w:rPr>
        <w:t xml:space="preserve"> </w:t>
      </w:r>
      <w:r w:rsidRPr="007D5D9E">
        <w:rPr>
          <w:color w:val="000000"/>
          <w:sz w:val="22"/>
          <w:szCs w:val="22"/>
          <w:lang w:val="uk-UA"/>
        </w:rPr>
        <w:t>громадянами, фірмами, організаціями з питань, що входять до комерційних інтересів Товариства. Товариство має право укладати та виконувати будь-які не заборонені</w:t>
      </w:r>
      <w:r w:rsidR="00AA28FE" w:rsidRPr="007D5D9E">
        <w:rPr>
          <w:color w:val="000000"/>
          <w:sz w:val="22"/>
          <w:szCs w:val="22"/>
          <w:lang w:val="uk-UA"/>
        </w:rPr>
        <w:t xml:space="preserve"> </w:t>
      </w:r>
      <w:r w:rsidR="00DA2A5E" w:rsidRPr="007D5D9E">
        <w:rPr>
          <w:color w:val="000000"/>
          <w:sz w:val="22"/>
          <w:szCs w:val="22"/>
          <w:lang w:val="uk-UA"/>
        </w:rPr>
        <w:t>чинним</w:t>
      </w:r>
      <w:r w:rsidR="00C84D66" w:rsidRPr="007D5D9E">
        <w:rPr>
          <w:color w:val="000000"/>
          <w:sz w:val="22"/>
          <w:szCs w:val="22"/>
          <w:lang w:val="uk-UA"/>
        </w:rPr>
        <w:t xml:space="preserve"> </w:t>
      </w:r>
      <w:r w:rsidRPr="007D5D9E">
        <w:rPr>
          <w:color w:val="000000"/>
          <w:sz w:val="22"/>
          <w:szCs w:val="22"/>
          <w:lang w:val="uk-UA"/>
        </w:rPr>
        <w:t>законодавством</w:t>
      </w:r>
      <w:r w:rsidR="00C84D66" w:rsidRPr="007D5D9E">
        <w:rPr>
          <w:color w:val="000000"/>
          <w:sz w:val="22"/>
          <w:szCs w:val="22"/>
          <w:lang w:val="uk-UA"/>
        </w:rPr>
        <w:t xml:space="preserve"> </w:t>
      </w:r>
      <w:r w:rsidRPr="007D5D9E">
        <w:rPr>
          <w:color w:val="000000"/>
          <w:sz w:val="22"/>
          <w:szCs w:val="22"/>
          <w:lang w:val="uk-UA"/>
        </w:rPr>
        <w:t xml:space="preserve">зовнішньоекономічні угоди та </w:t>
      </w:r>
      <w:r w:rsidR="00641F5F" w:rsidRPr="007D5D9E">
        <w:rPr>
          <w:color w:val="000000"/>
          <w:sz w:val="22"/>
          <w:szCs w:val="22"/>
          <w:lang w:val="uk-UA"/>
        </w:rPr>
        <w:t xml:space="preserve">вчиняти </w:t>
      </w:r>
      <w:r w:rsidRPr="007D5D9E">
        <w:rPr>
          <w:color w:val="000000"/>
          <w:sz w:val="22"/>
          <w:szCs w:val="22"/>
          <w:lang w:val="uk-UA"/>
        </w:rPr>
        <w:t>правочини.</w:t>
      </w:r>
    </w:p>
    <w:p w14:paraId="1217F160" w14:textId="262E9A27" w:rsidR="00081F17" w:rsidRPr="007D5D9E" w:rsidRDefault="00382D1F" w:rsidP="00081F17">
      <w:pPr>
        <w:tabs>
          <w:tab w:val="left" w:pos="1018"/>
        </w:tabs>
        <w:ind w:firstLine="567"/>
        <w:jc w:val="both"/>
        <w:rPr>
          <w:color w:val="000000"/>
          <w:sz w:val="22"/>
          <w:szCs w:val="22"/>
          <w:lang w:val="uk-UA"/>
        </w:rPr>
      </w:pPr>
      <w:r w:rsidRPr="007D5D9E">
        <w:rPr>
          <w:color w:val="000000"/>
          <w:sz w:val="22"/>
          <w:szCs w:val="22"/>
          <w:lang w:val="uk-UA"/>
        </w:rPr>
        <w:t>3.</w:t>
      </w:r>
      <w:r w:rsidR="00C84D66" w:rsidRPr="007D5D9E">
        <w:rPr>
          <w:color w:val="000000"/>
          <w:sz w:val="22"/>
          <w:szCs w:val="22"/>
          <w:lang w:val="uk-UA"/>
        </w:rPr>
        <w:t>6</w:t>
      </w:r>
      <w:r w:rsidRPr="007D5D9E">
        <w:rPr>
          <w:color w:val="000000"/>
          <w:sz w:val="22"/>
          <w:szCs w:val="22"/>
          <w:lang w:val="uk-UA"/>
        </w:rPr>
        <w:t>.</w:t>
      </w:r>
      <w:r w:rsidR="00081F17" w:rsidRPr="007D5D9E">
        <w:rPr>
          <w:color w:val="000000"/>
          <w:sz w:val="22"/>
          <w:szCs w:val="22"/>
          <w:lang w:val="uk-UA"/>
        </w:rPr>
        <w:t xml:space="preserve"> Правочини, предметом яких є зобов’язання, спрямовані на здійснення Товариством одного та/або кількох видів </w:t>
      </w:r>
      <w:r w:rsidR="007D38BF" w:rsidRPr="007D5D9E">
        <w:rPr>
          <w:color w:val="000000"/>
          <w:sz w:val="22"/>
          <w:szCs w:val="22"/>
          <w:lang w:val="uk-UA"/>
        </w:rPr>
        <w:t xml:space="preserve">діяльності у рамках провадження </w:t>
      </w:r>
      <w:r w:rsidR="00081F17" w:rsidRPr="007D5D9E">
        <w:rPr>
          <w:color w:val="000000"/>
          <w:sz w:val="22"/>
          <w:szCs w:val="22"/>
          <w:lang w:val="uk-UA"/>
        </w:rPr>
        <w:t xml:space="preserve">звичайної господарської діяльності Товариства, не належать до значних правочинів та правочинів, щодо яких є заінтересованість, і до них не застосовуються відповідні положення Закону України «Про акціонерні товариства», а також будь-які норми законодавства України, цього Статуту та внутрішніх положень Товариства, що передбачають умови їх вчинення як значних правочинів та/або правочинів, щодо яких є заінтересованість. Вчинення правочину у рамках провадження звичайної господарської діяльності Товариства здійснюється у відповідності до повноважень </w:t>
      </w:r>
      <w:r w:rsidR="008175FB" w:rsidRPr="007D5D9E">
        <w:rPr>
          <w:sz w:val="22"/>
          <w:szCs w:val="22"/>
          <w:lang w:val="uk-UA"/>
        </w:rPr>
        <w:t>Наглядової ради</w:t>
      </w:r>
      <w:r w:rsidR="00F13A81" w:rsidRPr="007D5D9E">
        <w:rPr>
          <w:sz w:val="22"/>
          <w:szCs w:val="22"/>
          <w:lang w:val="uk-UA"/>
        </w:rPr>
        <w:t>, Правління</w:t>
      </w:r>
      <w:r w:rsidR="008175FB" w:rsidRPr="007D5D9E">
        <w:rPr>
          <w:sz w:val="22"/>
          <w:szCs w:val="22"/>
          <w:lang w:val="uk-UA"/>
        </w:rPr>
        <w:t xml:space="preserve"> та</w:t>
      </w:r>
      <w:r w:rsidR="00641F5F" w:rsidRPr="007D5D9E">
        <w:rPr>
          <w:color w:val="000000"/>
          <w:sz w:val="22"/>
          <w:szCs w:val="22"/>
          <w:lang w:val="uk-UA"/>
        </w:rPr>
        <w:t xml:space="preserve"> </w:t>
      </w:r>
      <w:r w:rsidR="00F13A81" w:rsidRPr="007D5D9E">
        <w:rPr>
          <w:sz w:val="22"/>
          <w:szCs w:val="22"/>
          <w:lang w:val="uk-UA"/>
        </w:rPr>
        <w:t>Голови Правління</w:t>
      </w:r>
      <w:r w:rsidR="00641F5F" w:rsidRPr="007D5D9E">
        <w:rPr>
          <w:color w:val="000000"/>
          <w:sz w:val="22"/>
          <w:szCs w:val="22"/>
          <w:lang w:val="uk-UA"/>
        </w:rPr>
        <w:t xml:space="preserve">, </w:t>
      </w:r>
      <w:r w:rsidR="008175FB" w:rsidRPr="007D5D9E">
        <w:rPr>
          <w:color w:val="000000"/>
          <w:sz w:val="22"/>
          <w:szCs w:val="22"/>
          <w:lang w:val="uk-UA"/>
        </w:rPr>
        <w:t xml:space="preserve">що </w:t>
      </w:r>
      <w:r w:rsidR="00081F17" w:rsidRPr="007D5D9E">
        <w:rPr>
          <w:color w:val="000000"/>
          <w:sz w:val="22"/>
          <w:szCs w:val="22"/>
          <w:lang w:val="uk-UA"/>
        </w:rPr>
        <w:t>передбачен</w:t>
      </w:r>
      <w:r w:rsidR="008175FB" w:rsidRPr="007D5D9E">
        <w:rPr>
          <w:color w:val="000000"/>
          <w:sz w:val="22"/>
          <w:szCs w:val="22"/>
          <w:lang w:val="uk-UA"/>
        </w:rPr>
        <w:t>і</w:t>
      </w:r>
      <w:r w:rsidR="00081F17" w:rsidRPr="007D5D9E">
        <w:rPr>
          <w:color w:val="000000"/>
          <w:sz w:val="22"/>
          <w:szCs w:val="22"/>
          <w:lang w:val="uk-UA"/>
        </w:rPr>
        <w:t xml:space="preserve"> цим Статутом.</w:t>
      </w:r>
    </w:p>
    <w:p w14:paraId="3B93BDBA" w14:textId="7E871E2A" w:rsidR="00382D1F" w:rsidRPr="007D5D9E" w:rsidRDefault="00081F17" w:rsidP="001F1953">
      <w:pPr>
        <w:tabs>
          <w:tab w:val="left" w:pos="1018"/>
        </w:tabs>
        <w:ind w:firstLine="567"/>
        <w:jc w:val="both"/>
        <w:rPr>
          <w:color w:val="000000"/>
          <w:sz w:val="22"/>
          <w:szCs w:val="22"/>
          <w:lang w:val="uk-UA"/>
        </w:rPr>
      </w:pPr>
      <w:r w:rsidRPr="007D5D9E">
        <w:rPr>
          <w:color w:val="000000"/>
          <w:sz w:val="22"/>
          <w:szCs w:val="22"/>
          <w:lang w:val="uk-UA"/>
        </w:rPr>
        <w:t>3.</w:t>
      </w:r>
      <w:r w:rsidR="00C84D66" w:rsidRPr="007D5D9E">
        <w:rPr>
          <w:color w:val="000000"/>
          <w:sz w:val="22"/>
          <w:szCs w:val="22"/>
          <w:lang w:val="uk-UA"/>
        </w:rPr>
        <w:t>7</w:t>
      </w:r>
      <w:r w:rsidRPr="007D5D9E">
        <w:rPr>
          <w:color w:val="000000"/>
          <w:sz w:val="22"/>
          <w:szCs w:val="22"/>
          <w:lang w:val="uk-UA"/>
        </w:rPr>
        <w:t>.</w:t>
      </w:r>
      <w:r w:rsidR="0084669A" w:rsidRPr="007D5D9E">
        <w:rPr>
          <w:color w:val="000000"/>
          <w:sz w:val="22"/>
          <w:szCs w:val="22"/>
          <w:lang w:val="uk-UA"/>
        </w:rPr>
        <w:t xml:space="preserve"> </w:t>
      </w:r>
      <w:r w:rsidR="00382D1F" w:rsidRPr="007D5D9E">
        <w:rPr>
          <w:color w:val="000000"/>
          <w:sz w:val="22"/>
          <w:szCs w:val="22"/>
          <w:lang w:val="uk-UA"/>
        </w:rPr>
        <w:t>Товариство здійснює будь-яку іншу діяльність прямо</w:t>
      </w:r>
      <w:r w:rsidR="007C44AA" w:rsidRPr="007D5D9E">
        <w:rPr>
          <w:color w:val="000000"/>
          <w:sz w:val="22"/>
          <w:szCs w:val="22"/>
          <w:lang w:val="uk-UA"/>
        </w:rPr>
        <w:t xml:space="preserve"> </w:t>
      </w:r>
      <w:r w:rsidR="00382D1F" w:rsidRPr="007D5D9E">
        <w:rPr>
          <w:color w:val="000000"/>
          <w:sz w:val="22"/>
          <w:szCs w:val="22"/>
          <w:lang w:val="uk-UA"/>
        </w:rPr>
        <w:t xml:space="preserve">не заборонену чинним законодавством України. Діяльність Товариства не обмежується предметом та напрямками, вказаними в Статуті. Угоди та правочини, які виходять за межи предмету діяльності, але не суперечать чинному законодавству України та іншим </w:t>
      </w:r>
      <w:r w:rsidR="00BB7880" w:rsidRPr="007D5D9E">
        <w:rPr>
          <w:color w:val="000000"/>
          <w:sz w:val="22"/>
          <w:szCs w:val="22"/>
          <w:lang w:val="uk-UA"/>
        </w:rPr>
        <w:t>положенням Статуту, є дійсними.</w:t>
      </w:r>
    </w:p>
    <w:p w14:paraId="5F50DA0D" w14:textId="77777777" w:rsidR="00382D1F" w:rsidRPr="007D5D9E" w:rsidRDefault="00382D1F" w:rsidP="008C4933">
      <w:pPr>
        <w:jc w:val="center"/>
        <w:rPr>
          <w:b/>
          <w:color w:val="000000"/>
          <w:sz w:val="22"/>
          <w:szCs w:val="22"/>
          <w:lang w:val="uk-UA"/>
        </w:rPr>
      </w:pPr>
      <w:r w:rsidRPr="007D5D9E">
        <w:rPr>
          <w:b/>
          <w:color w:val="000000"/>
          <w:sz w:val="22"/>
          <w:szCs w:val="22"/>
          <w:lang w:val="uk-UA"/>
        </w:rPr>
        <w:t>4. СТАТУТНИЙ КАПІТАЛ ТА АКЦІЇ ТОВАРИСТВА. КАПІТАЛ ТОВАРИСТВА.</w:t>
      </w:r>
    </w:p>
    <w:p w14:paraId="4FFE030F" w14:textId="77777777" w:rsidR="00C50C6F" w:rsidRPr="007D5D9E" w:rsidRDefault="00C50C6F" w:rsidP="00C50C6F">
      <w:pPr>
        <w:tabs>
          <w:tab w:val="left" w:pos="1018"/>
        </w:tabs>
        <w:ind w:firstLine="538"/>
        <w:jc w:val="both"/>
        <w:rPr>
          <w:color w:val="000000"/>
          <w:sz w:val="22"/>
          <w:szCs w:val="22"/>
          <w:lang w:val="uk-UA"/>
        </w:rPr>
      </w:pPr>
      <w:r w:rsidRPr="007D5D9E">
        <w:rPr>
          <w:sz w:val="22"/>
          <w:szCs w:val="22"/>
          <w:shd w:val="clear" w:color="auto" w:fill="FFFFFF"/>
          <w:lang w:val="uk-UA"/>
        </w:rPr>
        <w:t xml:space="preserve">4.1. </w:t>
      </w:r>
      <w:r w:rsidRPr="007D5D9E">
        <w:rPr>
          <w:color w:val="000000"/>
          <w:sz w:val="22"/>
          <w:szCs w:val="22"/>
          <w:lang w:val="uk-UA"/>
        </w:rPr>
        <w:t>Статутний капітал Товариства - капітал Товариства, що утворюється з суми номінальної вартості всіх розміщених акцій Товариства. Акція Товариства посвідчує корпоративні права акціонера щодо Товариства.</w:t>
      </w:r>
    </w:p>
    <w:p w14:paraId="5EC84664" w14:textId="1AB4F8E6" w:rsidR="00302C4A" w:rsidRPr="007D5D9E" w:rsidRDefault="00302C4A" w:rsidP="001F1953">
      <w:pPr>
        <w:tabs>
          <w:tab w:val="left" w:pos="1022"/>
        </w:tabs>
        <w:ind w:firstLine="538"/>
        <w:jc w:val="both"/>
        <w:rPr>
          <w:sz w:val="22"/>
          <w:szCs w:val="22"/>
          <w:shd w:val="clear" w:color="auto" w:fill="FFFFFF"/>
          <w:lang w:val="uk-UA"/>
        </w:rPr>
      </w:pPr>
      <w:r w:rsidRPr="007D5D9E">
        <w:rPr>
          <w:sz w:val="22"/>
          <w:szCs w:val="22"/>
          <w:shd w:val="clear" w:color="auto" w:fill="FFFFFF"/>
          <w:lang w:val="uk-UA"/>
        </w:rPr>
        <w:t>4.</w:t>
      </w:r>
      <w:r w:rsidR="00C50C6F" w:rsidRPr="007D5D9E">
        <w:rPr>
          <w:sz w:val="22"/>
          <w:szCs w:val="22"/>
          <w:shd w:val="clear" w:color="auto" w:fill="FFFFFF"/>
          <w:lang w:val="uk-UA"/>
        </w:rPr>
        <w:t>2</w:t>
      </w:r>
      <w:r w:rsidRPr="007D5D9E">
        <w:rPr>
          <w:sz w:val="22"/>
          <w:szCs w:val="22"/>
          <w:shd w:val="clear" w:color="auto" w:fill="FFFFFF"/>
          <w:lang w:val="uk-UA"/>
        </w:rPr>
        <w:t xml:space="preserve">. Статутний капітал Товариства становить </w:t>
      </w:r>
      <w:r w:rsidR="00F53FBB" w:rsidRPr="007D5D9E">
        <w:rPr>
          <w:b/>
          <w:sz w:val="22"/>
          <w:szCs w:val="22"/>
          <w:lang w:val="uk-UA"/>
        </w:rPr>
        <w:t xml:space="preserve">63 099,00 гривень (шістдесят три тисячі дев’яносто </w:t>
      </w:r>
      <w:r w:rsidR="00F53FBB" w:rsidRPr="007D5D9E">
        <w:rPr>
          <w:b/>
          <w:sz w:val="22"/>
          <w:szCs w:val="22"/>
          <w:lang w:val="uk-UA"/>
        </w:rPr>
        <w:lastRenderedPageBreak/>
        <w:t>дев`ять гривень нуль копійок).</w:t>
      </w:r>
    </w:p>
    <w:p w14:paraId="44415267" w14:textId="1F23D6A8" w:rsidR="006231FF" w:rsidRPr="007D5D9E" w:rsidRDefault="00302C4A" w:rsidP="001F1953">
      <w:pPr>
        <w:tabs>
          <w:tab w:val="left" w:pos="1018"/>
        </w:tabs>
        <w:ind w:firstLine="538"/>
        <w:jc w:val="both"/>
        <w:rPr>
          <w:sz w:val="22"/>
          <w:szCs w:val="22"/>
          <w:lang w:val="uk-UA"/>
        </w:rPr>
      </w:pPr>
      <w:r w:rsidRPr="007D5D9E">
        <w:rPr>
          <w:sz w:val="22"/>
          <w:szCs w:val="22"/>
          <w:shd w:val="clear" w:color="auto" w:fill="FFFFFF"/>
          <w:lang w:val="uk-UA"/>
        </w:rPr>
        <w:t>4.</w:t>
      </w:r>
      <w:r w:rsidR="00C50C6F" w:rsidRPr="007D5D9E">
        <w:rPr>
          <w:sz w:val="22"/>
          <w:szCs w:val="22"/>
          <w:shd w:val="clear" w:color="auto" w:fill="FFFFFF"/>
          <w:lang w:val="uk-UA"/>
        </w:rPr>
        <w:t>3</w:t>
      </w:r>
      <w:r w:rsidRPr="007D5D9E">
        <w:rPr>
          <w:sz w:val="22"/>
          <w:szCs w:val="22"/>
          <w:shd w:val="clear" w:color="auto" w:fill="FFFFFF"/>
          <w:lang w:val="uk-UA"/>
        </w:rPr>
        <w:t xml:space="preserve">. </w:t>
      </w:r>
      <w:r w:rsidR="006231FF" w:rsidRPr="007D5D9E">
        <w:rPr>
          <w:sz w:val="22"/>
          <w:szCs w:val="22"/>
          <w:lang w:val="uk-UA"/>
        </w:rPr>
        <w:t xml:space="preserve">Статутний капітал Товариства </w:t>
      </w:r>
      <w:r w:rsidR="001577D9" w:rsidRPr="007D5D9E">
        <w:rPr>
          <w:sz w:val="22"/>
          <w:szCs w:val="22"/>
          <w:lang w:val="uk-UA"/>
        </w:rPr>
        <w:t>утворений з суми номінальної вартості</w:t>
      </w:r>
      <w:r w:rsidR="006231FF" w:rsidRPr="007D5D9E">
        <w:rPr>
          <w:sz w:val="22"/>
          <w:szCs w:val="22"/>
          <w:lang w:val="uk-UA"/>
        </w:rPr>
        <w:t xml:space="preserve"> </w:t>
      </w:r>
      <w:r w:rsidR="00F53FBB" w:rsidRPr="007D5D9E">
        <w:rPr>
          <w:b/>
          <w:sz w:val="22"/>
          <w:szCs w:val="22"/>
          <w:lang w:val="uk-UA"/>
        </w:rPr>
        <w:t>84 132 (вісімдесят чотири тисячі сто тридцять два)</w:t>
      </w:r>
      <w:r w:rsidR="006231FF" w:rsidRPr="007D5D9E">
        <w:rPr>
          <w:b/>
          <w:sz w:val="22"/>
          <w:szCs w:val="22"/>
          <w:lang w:val="uk-UA"/>
        </w:rPr>
        <w:t xml:space="preserve"> </w:t>
      </w:r>
      <w:r w:rsidR="005E344C" w:rsidRPr="007D5D9E">
        <w:rPr>
          <w:sz w:val="22"/>
          <w:szCs w:val="22"/>
          <w:lang w:val="uk-UA"/>
        </w:rPr>
        <w:t xml:space="preserve">розміщених </w:t>
      </w:r>
      <w:r w:rsidR="006231FF" w:rsidRPr="007D5D9E">
        <w:rPr>
          <w:sz w:val="22"/>
          <w:szCs w:val="22"/>
          <w:lang w:val="uk-UA"/>
        </w:rPr>
        <w:t>простих іменних акцій</w:t>
      </w:r>
      <w:r w:rsidR="001577D9" w:rsidRPr="007D5D9E">
        <w:rPr>
          <w:sz w:val="22"/>
          <w:szCs w:val="22"/>
          <w:lang w:val="uk-UA"/>
        </w:rPr>
        <w:t>,</w:t>
      </w:r>
      <w:r w:rsidR="006231FF" w:rsidRPr="007D5D9E">
        <w:rPr>
          <w:sz w:val="22"/>
          <w:szCs w:val="22"/>
          <w:lang w:val="uk-UA"/>
        </w:rPr>
        <w:t xml:space="preserve"> номінальною вартістю </w:t>
      </w:r>
      <w:r w:rsidR="00F53FBB" w:rsidRPr="007D5D9E">
        <w:rPr>
          <w:b/>
          <w:sz w:val="22"/>
          <w:szCs w:val="22"/>
          <w:lang w:val="uk-UA"/>
        </w:rPr>
        <w:t>0,75 гривень (нуль гривень сімдесят п’ять копійок)</w:t>
      </w:r>
      <w:r w:rsidR="006231FF" w:rsidRPr="007D5D9E">
        <w:rPr>
          <w:sz w:val="22"/>
          <w:szCs w:val="22"/>
          <w:lang w:val="uk-UA"/>
        </w:rPr>
        <w:t>, кожна.</w:t>
      </w:r>
    </w:p>
    <w:p w14:paraId="27BE68DD" w14:textId="49CB3D96" w:rsidR="00302C4A" w:rsidRPr="007D5D9E" w:rsidRDefault="00302C4A" w:rsidP="001F1953">
      <w:pPr>
        <w:tabs>
          <w:tab w:val="left" w:pos="1022"/>
        </w:tabs>
        <w:ind w:firstLine="538"/>
        <w:jc w:val="both"/>
        <w:rPr>
          <w:color w:val="000000"/>
          <w:sz w:val="22"/>
          <w:szCs w:val="22"/>
          <w:lang w:val="uk-UA"/>
        </w:rPr>
      </w:pPr>
      <w:r w:rsidRPr="007D5D9E">
        <w:rPr>
          <w:color w:val="000000"/>
          <w:sz w:val="22"/>
          <w:szCs w:val="22"/>
          <w:lang w:val="uk-UA"/>
        </w:rPr>
        <w:t>Усі акції Товариства є простими іменними (</w:t>
      </w:r>
      <w:r w:rsidR="00395153" w:rsidRPr="007D5D9E">
        <w:rPr>
          <w:color w:val="000000"/>
          <w:sz w:val="22"/>
          <w:szCs w:val="22"/>
          <w:lang w:val="uk-UA"/>
        </w:rPr>
        <w:t>по тексту цього Статуту також</w:t>
      </w:r>
      <w:r w:rsidRPr="007D5D9E">
        <w:rPr>
          <w:color w:val="000000"/>
          <w:sz w:val="22"/>
          <w:szCs w:val="22"/>
          <w:lang w:val="uk-UA"/>
        </w:rPr>
        <w:t xml:space="preserve"> - прості акції)</w:t>
      </w:r>
      <w:r w:rsidR="00FE788F" w:rsidRPr="007D5D9E">
        <w:rPr>
          <w:color w:val="000000"/>
          <w:sz w:val="22"/>
          <w:szCs w:val="22"/>
          <w:lang w:val="uk-UA"/>
        </w:rPr>
        <w:t xml:space="preserve"> </w:t>
      </w:r>
      <w:r w:rsidR="00FE788F" w:rsidRPr="007D5D9E">
        <w:rPr>
          <w:sz w:val="22"/>
          <w:szCs w:val="22"/>
          <w:shd w:val="clear" w:color="auto" w:fill="FFFFFF"/>
          <w:lang w:val="uk-UA"/>
        </w:rPr>
        <w:t>та існуют</w:t>
      </w:r>
      <w:r w:rsidR="00395153" w:rsidRPr="007D5D9E">
        <w:rPr>
          <w:sz w:val="22"/>
          <w:szCs w:val="22"/>
          <w:shd w:val="clear" w:color="auto" w:fill="FFFFFF"/>
          <w:lang w:val="uk-UA"/>
        </w:rPr>
        <w:t>ь виключно в електронній формі.</w:t>
      </w:r>
      <w:r w:rsidR="007D5D9E">
        <w:rPr>
          <w:sz w:val="22"/>
          <w:szCs w:val="22"/>
          <w:shd w:val="clear" w:color="auto" w:fill="FFFFFF"/>
          <w:lang w:val="uk-UA"/>
        </w:rPr>
        <w:t xml:space="preserve"> </w:t>
      </w:r>
      <w:r w:rsidRPr="007D5D9E">
        <w:rPr>
          <w:color w:val="000000"/>
          <w:sz w:val="22"/>
          <w:szCs w:val="22"/>
          <w:lang w:val="uk-UA"/>
        </w:rPr>
        <w:t>Привілейовані акції Товариством не випускалися.</w:t>
      </w:r>
    </w:p>
    <w:p w14:paraId="4EC9AEF7" w14:textId="77777777" w:rsidR="00382D1F" w:rsidRPr="007D5D9E" w:rsidRDefault="00382D1F" w:rsidP="001F1953">
      <w:pPr>
        <w:tabs>
          <w:tab w:val="left" w:pos="1018"/>
        </w:tabs>
        <w:ind w:firstLine="538"/>
        <w:jc w:val="both"/>
        <w:rPr>
          <w:color w:val="000000"/>
          <w:sz w:val="22"/>
          <w:szCs w:val="22"/>
          <w:lang w:val="uk-UA"/>
        </w:rPr>
      </w:pPr>
      <w:r w:rsidRPr="007D5D9E">
        <w:rPr>
          <w:color w:val="000000"/>
          <w:sz w:val="22"/>
          <w:szCs w:val="22"/>
          <w:lang w:val="uk-UA"/>
        </w:rPr>
        <w:t>4.4. Товариство не може встановлювати обмеження щодо кількості акцій або кількості голосів за акціями, що належать одному акціонеру.</w:t>
      </w:r>
    </w:p>
    <w:p w14:paraId="2A4A1AEA" w14:textId="77777777" w:rsidR="00382D1F" w:rsidRPr="007D5D9E" w:rsidRDefault="00382D1F" w:rsidP="001F1953">
      <w:pPr>
        <w:tabs>
          <w:tab w:val="left" w:pos="1018"/>
        </w:tabs>
        <w:ind w:firstLine="538"/>
        <w:jc w:val="both"/>
        <w:rPr>
          <w:color w:val="000000"/>
          <w:sz w:val="22"/>
          <w:szCs w:val="22"/>
          <w:lang w:val="uk-UA"/>
        </w:rPr>
      </w:pPr>
      <w:r w:rsidRPr="007D5D9E">
        <w:rPr>
          <w:color w:val="000000"/>
          <w:sz w:val="22"/>
          <w:szCs w:val="22"/>
          <w:lang w:val="uk-UA"/>
        </w:rPr>
        <w:t xml:space="preserve">4.5. Контрольний пакет акцій - пакет </w:t>
      </w:r>
      <w:r w:rsidR="00B624BB" w:rsidRPr="007D5D9E">
        <w:rPr>
          <w:color w:val="000000"/>
          <w:sz w:val="22"/>
          <w:szCs w:val="22"/>
          <w:lang w:val="uk-UA"/>
        </w:rPr>
        <w:t>у розмірі більше 50 відсотків простих акцій</w:t>
      </w:r>
      <w:r w:rsidRPr="007D5D9E">
        <w:rPr>
          <w:color w:val="000000"/>
          <w:sz w:val="22"/>
          <w:szCs w:val="22"/>
          <w:lang w:val="uk-UA"/>
        </w:rPr>
        <w:t xml:space="preserve"> Товариства.</w:t>
      </w:r>
    </w:p>
    <w:p w14:paraId="77F74D09" w14:textId="77777777" w:rsidR="00382D1F" w:rsidRPr="007D5D9E" w:rsidRDefault="00382D1F" w:rsidP="001F1953">
      <w:pPr>
        <w:tabs>
          <w:tab w:val="left" w:pos="1022"/>
        </w:tabs>
        <w:ind w:firstLine="538"/>
        <w:jc w:val="both"/>
        <w:rPr>
          <w:color w:val="000000"/>
          <w:sz w:val="22"/>
          <w:szCs w:val="22"/>
          <w:lang w:val="uk-UA"/>
        </w:rPr>
      </w:pPr>
      <w:bookmarkStart w:id="3" w:name="190"/>
      <w:bookmarkEnd w:id="3"/>
      <w:r w:rsidRPr="007D5D9E">
        <w:rPr>
          <w:color w:val="000000"/>
          <w:sz w:val="22"/>
          <w:szCs w:val="22"/>
          <w:lang w:val="uk-UA"/>
        </w:rPr>
        <w:t>4.6. Прості акції Товариства не підлягають конвертації у привілейовані акції або інші цінні папери Товариства.</w:t>
      </w:r>
    </w:p>
    <w:p w14:paraId="65533DCA" w14:textId="2C43CA6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4.7.</w:t>
      </w:r>
      <w:r w:rsidR="0084669A" w:rsidRPr="007D5D9E">
        <w:rPr>
          <w:color w:val="000000"/>
          <w:sz w:val="22"/>
          <w:szCs w:val="22"/>
          <w:lang w:val="uk-UA"/>
        </w:rPr>
        <w:t xml:space="preserve"> </w:t>
      </w:r>
      <w:r w:rsidRPr="007D5D9E">
        <w:rPr>
          <w:color w:val="000000"/>
          <w:sz w:val="22"/>
          <w:szCs w:val="22"/>
          <w:lang w:val="uk-UA"/>
        </w:rPr>
        <w:t xml:space="preserve">Товариство має право змінювати (збільшувати або зменшувати) розмір статутного капіталу в порядку, встановленому Національною комісією з цінних паперів та фондового ринку. Товариство змінює розмір статутного капіталу відповідно до процедури, визначеної чинним законодавством, цим Статутом та </w:t>
      </w:r>
      <w:r w:rsidR="00B624BB" w:rsidRPr="007D5D9E">
        <w:rPr>
          <w:color w:val="000000"/>
          <w:sz w:val="22"/>
          <w:szCs w:val="22"/>
          <w:lang w:val="uk-UA"/>
        </w:rPr>
        <w:t>внутрішніми п</w:t>
      </w:r>
      <w:r w:rsidRPr="007D5D9E">
        <w:rPr>
          <w:color w:val="000000"/>
          <w:sz w:val="22"/>
          <w:szCs w:val="22"/>
          <w:lang w:val="uk-UA"/>
        </w:rPr>
        <w:t>оложенням</w:t>
      </w:r>
      <w:r w:rsidR="00B624BB" w:rsidRPr="007D5D9E">
        <w:rPr>
          <w:color w:val="000000"/>
          <w:sz w:val="22"/>
          <w:szCs w:val="22"/>
          <w:lang w:val="uk-UA"/>
        </w:rPr>
        <w:t xml:space="preserve">и </w:t>
      </w:r>
      <w:r w:rsidRPr="007D5D9E">
        <w:rPr>
          <w:color w:val="000000"/>
          <w:sz w:val="22"/>
          <w:szCs w:val="22"/>
          <w:lang w:val="uk-UA"/>
        </w:rPr>
        <w:t>Товариства.</w:t>
      </w:r>
    </w:p>
    <w:p w14:paraId="45766166" w14:textId="77777777" w:rsidR="00A4086D" w:rsidRPr="007D5D9E" w:rsidRDefault="00382D1F" w:rsidP="00A4086D">
      <w:pPr>
        <w:tabs>
          <w:tab w:val="left" w:pos="1022"/>
        </w:tabs>
        <w:ind w:firstLine="538"/>
        <w:jc w:val="both"/>
        <w:rPr>
          <w:color w:val="000000"/>
          <w:sz w:val="22"/>
          <w:szCs w:val="22"/>
          <w:lang w:val="uk-UA"/>
        </w:rPr>
      </w:pPr>
      <w:r w:rsidRPr="007D5D9E">
        <w:rPr>
          <w:color w:val="000000"/>
          <w:sz w:val="22"/>
          <w:szCs w:val="22"/>
          <w:lang w:val="uk-UA"/>
        </w:rPr>
        <w:t xml:space="preserve">4.8. </w:t>
      </w:r>
      <w:r w:rsidR="00C50C6F" w:rsidRPr="007D5D9E">
        <w:rPr>
          <w:color w:val="000000"/>
          <w:sz w:val="22"/>
          <w:szCs w:val="22"/>
          <w:lang w:val="uk-UA"/>
        </w:rPr>
        <w:t>Товариство може здійснювати емісію акцій або інших цінних паперів, які можуть бути конвертовані в акції, лише за рішенням Загальних зборів</w:t>
      </w:r>
      <w:r w:rsidR="004A2F36" w:rsidRPr="007D5D9E">
        <w:rPr>
          <w:color w:val="000000"/>
          <w:sz w:val="22"/>
          <w:szCs w:val="22"/>
          <w:lang w:val="uk-UA"/>
        </w:rPr>
        <w:t xml:space="preserve"> акціонерів</w:t>
      </w:r>
      <w:r w:rsidR="00C50C6F" w:rsidRPr="007D5D9E">
        <w:rPr>
          <w:color w:val="000000"/>
          <w:sz w:val="22"/>
          <w:szCs w:val="22"/>
          <w:lang w:val="uk-UA"/>
        </w:rPr>
        <w:t xml:space="preserve">, крім рішення про емісію акцій для забезпечення погашення конвертованих облігацій Товариства, що приймається </w:t>
      </w:r>
      <w:r w:rsidR="008175FB" w:rsidRPr="007D5D9E">
        <w:rPr>
          <w:sz w:val="22"/>
          <w:szCs w:val="22"/>
          <w:lang w:val="uk-UA"/>
        </w:rPr>
        <w:t>Наглядовою радою</w:t>
      </w:r>
      <w:r w:rsidR="00C50C6F" w:rsidRPr="007D5D9E">
        <w:rPr>
          <w:color w:val="000000"/>
          <w:sz w:val="22"/>
          <w:szCs w:val="22"/>
          <w:lang w:val="uk-UA"/>
        </w:rPr>
        <w:t>.</w:t>
      </w:r>
    </w:p>
    <w:p w14:paraId="698358EC" w14:textId="77777777" w:rsidR="00A4086D" w:rsidRPr="007D5D9E" w:rsidRDefault="00831DDE" w:rsidP="00A4086D">
      <w:pPr>
        <w:tabs>
          <w:tab w:val="left" w:pos="1022"/>
        </w:tabs>
        <w:ind w:firstLine="538"/>
        <w:jc w:val="both"/>
        <w:rPr>
          <w:color w:val="000000"/>
          <w:sz w:val="22"/>
          <w:szCs w:val="22"/>
          <w:lang w:val="uk-UA"/>
        </w:rPr>
      </w:pPr>
      <w:r w:rsidRPr="007D5D9E">
        <w:rPr>
          <w:color w:val="000000"/>
          <w:sz w:val="22"/>
          <w:szCs w:val="22"/>
          <w:lang w:val="uk-UA"/>
        </w:rPr>
        <w:t xml:space="preserve">4.9. </w:t>
      </w:r>
      <w:r w:rsidR="00A4086D" w:rsidRPr="007D5D9E">
        <w:rPr>
          <w:color w:val="000000"/>
          <w:sz w:val="22"/>
          <w:szCs w:val="22"/>
          <w:lang w:val="uk-UA"/>
        </w:rPr>
        <w:t>Товариство не може прямо або опосередковано придбавати власні акції у процесі емісії.</w:t>
      </w:r>
    </w:p>
    <w:p w14:paraId="6EF751E3" w14:textId="77777777" w:rsidR="00F910A4" w:rsidRPr="007D5D9E" w:rsidRDefault="00382D1F" w:rsidP="00F910A4">
      <w:pPr>
        <w:tabs>
          <w:tab w:val="left" w:pos="1022"/>
        </w:tabs>
        <w:ind w:firstLine="538"/>
        <w:jc w:val="both"/>
        <w:rPr>
          <w:color w:val="000000"/>
          <w:sz w:val="22"/>
          <w:szCs w:val="22"/>
          <w:lang w:val="uk-UA"/>
        </w:rPr>
      </w:pPr>
      <w:r w:rsidRPr="007D5D9E">
        <w:rPr>
          <w:color w:val="000000"/>
          <w:sz w:val="22"/>
          <w:szCs w:val="22"/>
          <w:lang w:val="uk-UA"/>
        </w:rPr>
        <w:t>4.</w:t>
      </w:r>
      <w:r w:rsidR="00831DDE" w:rsidRPr="007D5D9E">
        <w:rPr>
          <w:color w:val="000000"/>
          <w:sz w:val="22"/>
          <w:szCs w:val="22"/>
          <w:lang w:val="uk-UA"/>
        </w:rPr>
        <w:t>10</w:t>
      </w:r>
      <w:r w:rsidRPr="007D5D9E">
        <w:rPr>
          <w:color w:val="000000"/>
          <w:sz w:val="22"/>
          <w:szCs w:val="22"/>
          <w:lang w:val="uk-UA"/>
        </w:rPr>
        <w:t xml:space="preserve">. </w:t>
      </w:r>
      <w:r w:rsidR="00F910A4" w:rsidRPr="007D5D9E">
        <w:rPr>
          <w:color w:val="000000"/>
          <w:sz w:val="22"/>
          <w:szCs w:val="22"/>
          <w:lang w:val="uk-UA"/>
        </w:rPr>
        <w:t xml:space="preserve">Товариство може здійснювати емісію інших цінних паперів, крім акцій та інших цінних паперів, які можуть бути конвертовані в акції, за рішенням </w:t>
      </w:r>
      <w:r w:rsidR="008175FB" w:rsidRPr="007D5D9E">
        <w:rPr>
          <w:sz w:val="22"/>
          <w:szCs w:val="22"/>
          <w:lang w:val="uk-UA"/>
        </w:rPr>
        <w:t>Наглядової ради</w:t>
      </w:r>
      <w:r w:rsidR="00F910A4" w:rsidRPr="007D5D9E">
        <w:rPr>
          <w:color w:val="000000"/>
          <w:sz w:val="22"/>
          <w:szCs w:val="22"/>
          <w:lang w:val="uk-UA"/>
        </w:rPr>
        <w:t>. Рішення про емісію цінних паперів на суму, що перевищує 25 відсотків вартості активів Товариства, за даними останньої річної фінансової звітності, приймається Загальними зборами акціонерів.</w:t>
      </w:r>
    </w:p>
    <w:p w14:paraId="210D70D8" w14:textId="77777777" w:rsidR="00F910A4" w:rsidRPr="007D5D9E" w:rsidRDefault="00A4086D" w:rsidP="00F910A4">
      <w:pPr>
        <w:tabs>
          <w:tab w:val="left" w:pos="1022"/>
        </w:tabs>
        <w:ind w:firstLine="538"/>
        <w:jc w:val="both"/>
        <w:rPr>
          <w:color w:val="000000"/>
          <w:sz w:val="22"/>
          <w:szCs w:val="22"/>
          <w:lang w:val="uk-UA"/>
        </w:rPr>
      </w:pPr>
      <w:r w:rsidRPr="007D5D9E">
        <w:rPr>
          <w:color w:val="000000"/>
          <w:sz w:val="22"/>
          <w:szCs w:val="22"/>
          <w:lang w:val="uk-UA"/>
        </w:rPr>
        <w:t>4.1</w:t>
      </w:r>
      <w:r w:rsidR="00831DDE" w:rsidRPr="007D5D9E">
        <w:rPr>
          <w:color w:val="000000"/>
          <w:sz w:val="22"/>
          <w:szCs w:val="22"/>
          <w:lang w:val="uk-UA"/>
        </w:rPr>
        <w:t>1</w:t>
      </w:r>
      <w:r w:rsidRPr="007D5D9E">
        <w:rPr>
          <w:color w:val="000000"/>
          <w:sz w:val="22"/>
          <w:szCs w:val="22"/>
          <w:lang w:val="uk-UA"/>
        </w:rPr>
        <w:t>. Т</w:t>
      </w:r>
      <w:r w:rsidR="00F910A4" w:rsidRPr="007D5D9E">
        <w:rPr>
          <w:color w:val="000000"/>
          <w:sz w:val="22"/>
          <w:szCs w:val="22"/>
          <w:lang w:val="uk-UA"/>
        </w:rPr>
        <w:t xml:space="preserve">овариство може здійснювати емісію акцій та облігацій для переведення зобов’язань </w:t>
      </w:r>
      <w:r w:rsidRPr="007D5D9E">
        <w:rPr>
          <w:color w:val="000000"/>
          <w:sz w:val="22"/>
          <w:szCs w:val="22"/>
          <w:lang w:val="uk-UA"/>
        </w:rPr>
        <w:t>Т</w:t>
      </w:r>
      <w:r w:rsidR="00F910A4" w:rsidRPr="007D5D9E">
        <w:rPr>
          <w:color w:val="000000"/>
          <w:sz w:val="22"/>
          <w:szCs w:val="22"/>
          <w:lang w:val="uk-UA"/>
        </w:rPr>
        <w:t>овариства у цінні папери в порядку, встановленому Національною комісією з цінних паперів та фондового ринку.</w:t>
      </w:r>
    </w:p>
    <w:p w14:paraId="0BE799B7" w14:textId="27785713" w:rsidR="00B9130D" w:rsidRPr="007D5D9E" w:rsidRDefault="00B90514" w:rsidP="001F1953">
      <w:pPr>
        <w:tabs>
          <w:tab w:val="left" w:pos="1022"/>
        </w:tabs>
        <w:ind w:firstLine="538"/>
        <w:jc w:val="both"/>
        <w:rPr>
          <w:color w:val="000000"/>
          <w:sz w:val="22"/>
          <w:szCs w:val="22"/>
          <w:lang w:val="uk-UA"/>
        </w:rPr>
      </w:pPr>
      <w:r w:rsidRPr="007D5D9E">
        <w:rPr>
          <w:color w:val="000000"/>
          <w:sz w:val="22"/>
          <w:szCs w:val="22"/>
          <w:lang w:val="uk-UA"/>
        </w:rPr>
        <w:t xml:space="preserve">4.12. </w:t>
      </w:r>
      <w:r w:rsidRPr="007D5D9E">
        <w:rPr>
          <w:sz w:val="22"/>
          <w:szCs w:val="22"/>
          <w:lang w:val="uk-UA"/>
        </w:rPr>
        <w:t>Товариство не може здійснювати публічну пропозицію власних акцій.</w:t>
      </w:r>
      <w:r w:rsidR="007D5D9E">
        <w:rPr>
          <w:sz w:val="22"/>
          <w:szCs w:val="22"/>
          <w:lang w:val="uk-UA"/>
        </w:rPr>
        <w:t xml:space="preserve"> </w:t>
      </w:r>
      <w:r w:rsidRPr="007D5D9E">
        <w:rPr>
          <w:color w:val="000000"/>
          <w:sz w:val="22"/>
          <w:szCs w:val="22"/>
          <w:lang w:val="uk-UA"/>
        </w:rPr>
        <w:t xml:space="preserve">Якщо Товариство має намір здійснити публічну пропозицію власних акцій, Загальні збори </w:t>
      </w:r>
      <w:r w:rsidR="009B6370" w:rsidRPr="007D5D9E">
        <w:rPr>
          <w:color w:val="000000"/>
          <w:sz w:val="22"/>
          <w:szCs w:val="22"/>
          <w:lang w:val="uk-UA"/>
        </w:rPr>
        <w:t xml:space="preserve">акціонерів </w:t>
      </w:r>
      <w:r w:rsidRPr="007D5D9E">
        <w:rPr>
          <w:color w:val="000000"/>
          <w:sz w:val="22"/>
          <w:szCs w:val="22"/>
          <w:lang w:val="uk-UA"/>
        </w:rPr>
        <w:t>разом з прийняттям рішення про здійснення публічної пропозиції власних акцій повинні прийняти рішення про зміну типу Товариства з приватного на публічне.</w:t>
      </w:r>
      <w:r w:rsidR="007D5D9E">
        <w:rPr>
          <w:color w:val="000000"/>
          <w:sz w:val="22"/>
          <w:szCs w:val="22"/>
          <w:lang w:val="uk-UA"/>
        </w:rPr>
        <w:t xml:space="preserve"> </w:t>
      </w:r>
      <w:r w:rsidR="00B9130D" w:rsidRPr="007D5D9E">
        <w:rPr>
          <w:color w:val="000000"/>
          <w:sz w:val="22"/>
          <w:szCs w:val="22"/>
          <w:lang w:val="uk-UA"/>
        </w:rPr>
        <w:t>Зміна типу Товариства з приватного на публічне або з публічного на приватне не є його перетворенням.</w:t>
      </w:r>
    </w:p>
    <w:p w14:paraId="4F00A73E"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4.13. Збільшення розміру статутного капіталу.</w:t>
      </w:r>
    </w:p>
    <w:p w14:paraId="671CE457" w14:textId="77777777" w:rsidR="002F4C3D" w:rsidRPr="007D5D9E" w:rsidRDefault="00382D1F" w:rsidP="002F4C3D">
      <w:pPr>
        <w:tabs>
          <w:tab w:val="left" w:pos="1022"/>
        </w:tabs>
        <w:ind w:firstLine="538"/>
        <w:jc w:val="both"/>
        <w:rPr>
          <w:color w:val="000000"/>
          <w:sz w:val="22"/>
          <w:szCs w:val="22"/>
          <w:lang w:val="uk-UA"/>
        </w:rPr>
      </w:pPr>
      <w:r w:rsidRPr="007D5D9E">
        <w:rPr>
          <w:color w:val="000000"/>
          <w:sz w:val="22"/>
          <w:szCs w:val="22"/>
          <w:lang w:val="uk-UA"/>
        </w:rPr>
        <w:t xml:space="preserve">4.13.1. </w:t>
      </w:r>
      <w:r w:rsidR="002F4C3D" w:rsidRPr="007D5D9E">
        <w:rPr>
          <w:color w:val="000000"/>
          <w:sz w:val="22"/>
          <w:szCs w:val="22"/>
          <w:lang w:val="uk-UA"/>
        </w:rPr>
        <w:t>Розмір статутного капіталу Товариства збільшується шляхом підвищення номінальної вартості акцій або додаткової емісії акцій існуючої номінальної вартості у порядку, встановленому Національною комісією з цінних паперів та фондового ринку.</w:t>
      </w:r>
    </w:p>
    <w:p w14:paraId="5A70D03F" w14:textId="77777777" w:rsidR="00382D1F" w:rsidRPr="007D5D9E" w:rsidRDefault="002F4C3D" w:rsidP="002F4C3D">
      <w:pPr>
        <w:tabs>
          <w:tab w:val="left" w:pos="1022"/>
        </w:tabs>
        <w:ind w:firstLine="538"/>
        <w:jc w:val="both"/>
        <w:rPr>
          <w:color w:val="000000"/>
          <w:sz w:val="22"/>
          <w:szCs w:val="22"/>
          <w:lang w:val="uk-UA"/>
        </w:rPr>
      </w:pPr>
      <w:r w:rsidRPr="007D5D9E">
        <w:rPr>
          <w:color w:val="000000"/>
          <w:sz w:val="22"/>
          <w:szCs w:val="22"/>
          <w:lang w:val="uk-UA"/>
        </w:rPr>
        <w:t>4.13.2. Рішення про збільшення розміру статутного капіталу та внесення відповідних змін до цього Статуту приймається Загальними зборами</w:t>
      </w:r>
      <w:r w:rsidR="009B6370" w:rsidRPr="007D5D9E">
        <w:rPr>
          <w:color w:val="000000"/>
          <w:sz w:val="22"/>
          <w:szCs w:val="22"/>
          <w:lang w:val="uk-UA"/>
        </w:rPr>
        <w:t xml:space="preserve"> акціонерів</w:t>
      </w:r>
      <w:r w:rsidRPr="007D5D9E">
        <w:rPr>
          <w:color w:val="000000"/>
          <w:sz w:val="22"/>
          <w:szCs w:val="22"/>
          <w:lang w:val="uk-UA"/>
        </w:rPr>
        <w:t xml:space="preserve">, крім випадків, передбачених Законом України «Про акціонерні товариства», зокрема, у раз погашення конвертованих облігацій Товариства рішення про збільшення розміру статутного капіталу та внесення відповідних змін до цього Статуту приймається </w:t>
      </w:r>
      <w:r w:rsidR="008175FB" w:rsidRPr="007D5D9E">
        <w:rPr>
          <w:sz w:val="22"/>
          <w:szCs w:val="22"/>
          <w:lang w:val="uk-UA"/>
        </w:rPr>
        <w:t>Наглядовою радою</w:t>
      </w:r>
      <w:r w:rsidR="009B6370" w:rsidRPr="007D5D9E">
        <w:rPr>
          <w:color w:val="000000"/>
          <w:sz w:val="22"/>
          <w:szCs w:val="22"/>
          <w:lang w:val="uk-UA"/>
        </w:rPr>
        <w:t>.</w:t>
      </w:r>
    </w:p>
    <w:p w14:paraId="34F1D748"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4.13.</w:t>
      </w:r>
      <w:r w:rsidR="002F4C3D" w:rsidRPr="007D5D9E">
        <w:rPr>
          <w:color w:val="000000"/>
          <w:sz w:val="22"/>
          <w:szCs w:val="22"/>
          <w:lang w:val="uk-UA"/>
        </w:rPr>
        <w:t>3</w:t>
      </w:r>
      <w:r w:rsidRPr="007D5D9E">
        <w:rPr>
          <w:color w:val="000000"/>
          <w:sz w:val="22"/>
          <w:szCs w:val="22"/>
          <w:lang w:val="uk-UA"/>
        </w:rPr>
        <w:t>.</w:t>
      </w:r>
      <w:r w:rsidR="0084669A" w:rsidRPr="007D5D9E">
        <w:rPr>
          <w:color w:val="000000"/>
          <w:sz w:val="22"/>
          <w:szCs w:val="22"/>
          <w:lang w:val="uk-UA"/>
        </w:rPr>
        <w:t xml:space="preserve"> </w:t>
      </w:r>
      <w:r w:rsidRPr="007D5D9E">
        <w:rPr>
          <w:color w:val="000000"/>
          <w:sz w:val="22"/>
          <w:szCs w:val="22"/>
          <w:lang w:val="uk-UA"/>
        </w:rPr>
        <w:t xml:space="preserve">Товариство </w:t>
      </w:r>
      <w:r w:rsidR="002F4C3D" w:rsidRPr="007D5D9E">
        <w:rPr>
          <w:color w:val="000000"/>
          <w:sz w:val="22"/>
          <w:szCs w:val="22"/>
          <w:lang w:val="uk-UA"/>
        </w:rPr>
        <w:t>має право збільшувати розмір статутного капіталу після реєстрації звітів про результати емісії всіх попередніх випусків акцій</w:t>
      </w:r>
      <w:r w:rsidRPr="007D5D9E">
        <w:rPr>
          <w:color w:val="000000"/>
          <w:sz w:val="22"/>
          <w:szCs w:val="22"/>
          <w:lang w:val="uk-UA"/>
        </w:rPr>
        <w:t>.</w:t>
      </w:r>
    </w:p>
    <w:p w14:paraId="3CDCA931" w14:textId="39F455A8" w:rsidR="00382D1F" w:rsidRPr="007D5D9E" w:rsidRDefault="00382D1F" w:rsidP="001F1953">
      <w:pPr>
        <w:tabs>
          <w:tab w:val="left" w:pos="1022"/>
        </w:tabs>
        <w:ind w:firstLine="567"/>
        <w:jc w:val="both"/>
        <w:rPr>
          <w:color w:val="000000"/>
          <w:sz w:val="22"/>
          <w:szCs w:val="22"/>
          <w:lang w:val="uk-UA"/>
        </w:rPr>
      </w:pPr>
      <w:r w:rsidRPr="007D5D9E">
        <w:rPr>
          <w:color w:val="000000"/>
          <w:sz w:val="22"/>
          <w:szCs w:val="22"/>
          <w:lang w:val="uk-UA"/>
        </w:rPr>
        <w:t>4.13.</w:t>
      </w:r>
      <w:r w:rsidR="002F4C3D" w:rsidRPr="007D5D9E">
        <w:rPr>
          <w:color w:val="000000"/>
          <w:sz w:val="22"/>
          <w:szCs w:val="22"/>
          <w:lang w:val="uk-UA"/>
        </w:rPr>
        <w:t>4</w:t>
      </w:r>
      <w:r w:rsidRPr="007D5D9E">
        <w:rPr>
          <w:color w:val="000000"/>
          <w:sz w:val="22"/>
          <w:szCs w:val="22"/>
          <w:lang w:val="uk-UA"/>
        </w:rPr>
        <w:t>.</w:t>
      </w:r>
      <w:r w:rsidR="0084669A" w:rsidRPr="007D5D9E">
        <w:rPr>
          <w:color w:val="000000"/>
          <w:sz w:val="22"/>
          <w:szCs w:val="22"/>
          <w:lang w:val="uk-UA"/>
        </w:rPr>
        <w:t xml:space="preserve"> </w:t>
      </w:r>
      <w:r w:rsidRPr="007D5D9E">
        <w:rPr>
          <w:color w:val="000000"/>
          <w:sz w:val="22"/>
          <w:szCs w:val="22"/>
          <w:lang w:val="uk-UA"/>
        </w:rPr>
        <w:t>Товариство не має права приймати рішення про збільшення статутного капіталу у випадках передбачених чинним законодавством.</w:t>
      </w:r>
    </w:p>
    <w:p w14:paraId="785393F0" w14:textId="77777777" w:rsidR="00382D1F" w:rsidRPr="007D5D9E" w:rsidRDefault="00382D1F" w:rsidP="002F4C3D">
      <w:pPr>
        <w:tabs>
          <w:tab w:val="left" w:pos="1022"/>
        </w:tabs>
        <w:ind w:firstLine="538"/>
        <w:jc w:val="both"/>
        <w:rPr>
          <w:color w:val="000000"/>
          <w:sz w:val="22"/>
          <w:szCs w:val="22"/>
          <w:lang w:val="uk-UA"/>
        </w:rPr>
      </w:pPr>
      <w:r w:rsidRPr="007D5D9E">
        <w:rPr>
          <w:color w:val="000000"/>
          <w:sz w:val="22"/>
          <w:szCs w:val="22"/>
          <w:lang w:val="uk-UA"/>
        </w:rPr>
        <w:t>4.13.</w:t>
      </w:r>
      <w:r w:rsidR="002F4C3D" w:rsidRPr="007D5D9E">
        <w:rPr>
          <w:color w:val="000000"/>
          <w:sz w:val="22"/>
          <w:szCs w:val="22"/>
          <w:lang w:val="uk-UA"/>
        </w:rPr>
        <w:t>5</w:t>
      </w:r>
      <w:r w:rsidRPr="007D5D9E">
        <w:rPr>
          <w:color w:val="000000"/>
          <w:sz w:val="22"/>
          <w:szCs w:val="22"/>
          <w:lang w:val="uk-UA"/>
        </w:rPr>
        <w:t>.</w:t>
      </w:r>
      <w:bookmarkStart w:id="4" w:name="158"/>
      <w:bookmarkStart w:id="5" w:name="159"/>
      <w:bookmarkEnd w:id="4"/>
      <w:bookmarkEnd w:id="5"/>
      <w:r w:rsidR="0084669A" w:rsidRPr="007D5D9E">
        <w:rPr>
          <w:color w:val="000000"/>
          <w:sz w:val="22"/>
          <w:szCs w:val="22"/>
          <w:lang w:val="uk-UA"/>
        </w:rPr>
        <w:t xml:space="preserve"> </w:t>
      </w:r>
      <w:r w:rsidR="002F4C3D" w:rsidRPr="007D5D9E">
        <w:rPr>
          <w:color w:val="000000"/>
          <w:sz w:val="22"/>
          <w:szCs w:val="22"/>
          <w:lang w:val="uk-UA"/>
        </w:rPr>
        <w:t>Збільшення розміру статутного капіталу Товариства із залученням додаткових внесків здійснюється шляхом додаткової емісії акцій. Збільшення розміру статутного капіталу Товариства без залучення додаткових внесків здійснюється шляхом підвищення номінальної вартості акцій.</w:t>
      </w:r>
    </w:p>
    <w:p w14:paraId="395F67E8" w14:textId="77777777" w:rsidR="00C63DFC" w:rsidRPr="007D5D9E" w:rsidRDefault="00B90514" w:rsidP="00744A1F">
      <w:pPr>
        <w:tabs>
          <w:tab w:val="left" w:pos="1022"/>
        </w:tabs>
        <w:ind w:firstLine="567"/>
        <w:jc w:val="both"/>
        <w:rPr>
          <w:color w:val="000000"/>
          <w:sz w:val="22"/>
          <w:szCs w:val="22"/>
          <w:lang w:val="uk-UA"/>
        </w:rPr>
      </w:pPr>
      <w:bookmarkStart w:id="6" w:name="160"/>
      <w:bookmarkEnd w:id="6"/>
      <w:r w:rsidRPr="007D5D9E">
        <w:rPr>
          <w:color w:val="000000"/>
          <w:sz w:val="22"/>
          <w:szCs w:val="22"/>
          <w:lang w:val="uk-UA"/>
        </w:rPr>
        <w:t>4.13.</w:t>
      </w:r>
      <w:r w:rsidR="00306D48" w:rsidRPr="007D5D9E">
        <w:rPr>
          <w:color w:val="000000"/>
          <w:sz w:val="22"/>
          <w:szCs w:val="22"/>
          <w:lang w:val="uk-UA"/>
        </w:rPr>
        <w:t>6</w:t>
      </w:r>
      <w:r w:rsidRPr="007D5D9E">
        <w:rPr>
          <w:color w:val="000000"/>
          <w:sz w:val="22"/>
          <w:szCs w:val="22"/>
          <w:lang w:val="uk-UA"/>
        </w:rPr>
        <w:t xml:space="preserve">. </w:t>
      </w:r>
      <w:r w:rsidR="00C63DFC" w:rsidRPr="007D5D9E">
        <w:rPr>
          <w:color w:val="000000"/>
          <w:sz w:val="22"/>
          <w:szCs w:val="22"/>
          <w:lang w:val="uk-UA"/>
        </w:rPr>
        <w:t>У випадках, передбачених Законом України «Про акціонерні товариства», а</w:t>
      </w:r>
      <w:r w:rsidRPr="007D5D9E">
        <w:rPr>
          <w:color w:val="000000"/>
          <w:sz w:val="22"/>
          <w:szCs w:val="22"/>
          <w:lang w:val="uk-UA"/>
        </w:rPr>
        <w:t xml:space="preserve">кціонеру - власнику простих акцій </w:t>
      </w:r>
      <w:r w:rsidR="00C63DFC" w:rsidRPr="007D5D9E">
        <w:rPr>
          <w:color w:val="000000"/>
          <w:sz w:val="22"/>
          <w:szCs w:val="22"/>
          <w:lang w:val="uk-UA"/>
        </w:rPr>
        <w:t xml:space="preserve">обов’язково </w:t>
      </w:r>
      <w:r w:rsidR="00744A1F" w:rsidRPr="007D5D9E">
        <w:rPr>
          <w:color w:val="000000"/>
          <w:sz w:val="22"/>
          <w:szCs w:val="22"/>
          <w:lang w:val="uk-UA"/>
        </w:rPr>
        <w:t>надається переважне право придбавати розміщувані Товариством прості акції та інші цінні папери, які можуть бути конвертовані в акції, пропорційно до частки належних йому простих акцій у загальній кількості простих акцій</w:t>
      </w:r>
      <w:r w:rsidR="004A2F36" w:rsidRPr="007D5D9E">
        <w:rPr>
          <w:color w:val="000000"/>
          <w:sz w:val="22"/>
          <w:szCs w:val="22"/>
          <w:lang w:val="uk-UA"/>
        </w:rPr>
        <w:t>.</w:t>
      </w:r>
    </w:p>
    <w:p w14:paraId="5FF5C53E" w14:textId="77777777" w:rsidR="00382D1F" w:rsidRPr="007D5D9E" w:rsidRDefault="00382D1F" w:rsidP="001F1953">
      <w:pPr>
        <w:tabs>
          <w:tab w:val="left" w:pos="1022"/>
        </w:tabs>
        <w:ind w:firstLine="538"/>
        <w:jc w:val="both"/>
        <w:rPr>
          <w:color w:val="000000"/>
          <w:sz w:val="22"/>
          <w:szCs w:val="22"/>
          <w:lang w:val="uk-UA"/>
        </w:rPr>
      </w:pPr>
      <w:bookmarkStart w:id="7" w:name="161"/>
      <w:bookmarkEnd w:id="7"/>
      <w:r w:rsidRPr="007D5D9E">
        <w:rPr>
          <w:color w:val="000000"/>
          <w:sz w:val="22"/>
          <w:szCs w:val="22"/>
          <w:lang w:val="uk-UA"/>
        </w:rPr>
        <w:t>4.14.</w:t>
      </w:r>
      <w:bookmarkStart w:id="8" w:name="162"/>
      <w:bookmarkEnd w:id="8"/>
      <w:r w:rsidRPr="007D5D9E">
        <w:rPr>
          <w:color w:val="000000"/>
          <w:sz w:val="22"/>
          <w:szCs w:val="22"/>
          <w:lang w:val="uk-UA"/>
        </w:rPr>
        <w:t xml:space="preserve"> Зменшення розміру статутного капіталу.</w:t>
      </w:r>
    </w:p>
    <w:p w14:paraId="729CD115" w14:textId="77777777" w:rsidR="00E510FC" w:rsidRPr="007D5D9E" w:rsidRDefault="00382D1F" w:rsidP="00E510FC">
      <w:pPr>
        <w:tabs>
          <w:tab w:val="left" w:pos="1022"/>
        </w:tabs>
        <w:ind w:firstLine="538"/>
        <w:jc w:val="both"/>
        <w:rPr>
          <w:color w:val="000000"/>
          <w:sz w:val="22"/>
          <w:szCs w:val="22"/>
          <w:lang w:val="uk-UA"/>
        </w:rPr>
      </w:pPr>
      <w:bookmarkStart w:id="9" w:name="167"/>
      <w:bookmarkEnd w:id="9"/>
      <w:r w:rsidRPr="007D5D9E">
        <w:rPr>
          <w:color w:val="000000"/>
          <w:sz w:val="22"/>
          <w:szCs w:val="22"/>
          <w:lang w:val="uk-UA"/>
        </w:rPr>
        <w:t>4.14.1.</w:t>
      </w:r>
      <w:r w:rsidR="00425D8F" w:rsidRPr="007D5D9E">
        <w:rPr>
          <w:color w:val="000000"/>
          <w:sz w:val="22"/>
          <w:szCs w:val="22"/>
          <w:lang w:val="uk-UA"/>
        </w:rPr>
        <w:t xml:space="preserve"> </w:t>
      </w:r>
      <w:bookmarkStart w:id="10" w:name="168"/>
      <w:bookmarkEnd w:id="10"/>
      <w:r w:rsidR="00E510FC" w:rsidRPr="007D5D9E">
        <w:rPr>
          <w:color w:val="000000"/>
          <w:sz w:val="22"/>
          <w:szCs w:val="22"/>
          <w:lang w:val="uk-UA"/>
        </w:rPr>
        <w:t>Розмір статутного капіталу Товариства зменшується в порядку, встановленому Національною комісією з цінних паперів та фондового ринку, шляхом зменшення номінальної вартості акцій або шляхом анулювання раніше викуплених Товариством акцій та зменшення їх загальної кількості.</w:t>
      </w:r>
    </w:p>
    <w:p w14:paraId="050E129C" w14:textId="1BBE7B29" w:rsidR="00E510FC" w:rsidRPr="007D5D9E" w:rsidRDefault="00E510FC" w:rsidP="00E510FC">
      <w:pPr>
        <w:tabs>
          <w:tab w:val="left" w:pos="1022"/>
        </w:tabs>
        <w:ind w:firstLine="538"/>
        <w:jc w:val="both"/>
        <w:rPr>
          <w:color w:val="000000"/>
          <w:sz w:val="22"/>
          <w:szCs w:val="22"/>
          <w:lang w:val="uk-UA"/>
        </w:rPr>
      </w:pPr>
      <w:r w:rsidRPr="007D5D9E">
        <w:rPr>
          <w:color w:val="000000"/>
          <w:sz w:val="22"/>
          <w:szCs w:val="22"/>
          <w:lang w:val="uk-UA"/>
        </w:rPr>
        <w:t xml:space="preserve">4.14.2. Після прийняття рішення про зменшення розміру статутного капіталу Товариства протягом 30 </w:t>
      </w:r>
      <w:r w:rsidR="00F45696" w:rsidRPr="007D5D9E">
        <w:rPr>
          <w:color w:val="000000"/>
          <w:sz w:val="22"/>
          <w:szCs w:val="22"/>
          <w:lang w:val="uk-UA"/>
        </w:rPr>
        <w:t xml:space="preserve">календарних </w:t>
      </w:r>
      <w:r w:rsidRPr="007D5D9E">
        <w:rPr>
          <w:color w:val="000000"/>
          <w:sz w:val="22"/>
          <w:szCs w:val="22"/>
          <w:lang w:val="uk-UA"/>
        </w:rPr>
        <w:t xml:space="preserve">днів </w:t>
      </w:r>
      <w:r w:rsidR="00F13A81" w:rsidRPr="007D5D9E">
        <w:rPr>
          <w:sz w:val="22"/>
          <w:szCs w:val="22"/>
          <w:lang w:val="uk-UA"/>
        </w:rPr>
        <w:t>Голова Правління</w:t>
      </w:r>
      <w:r w:rsidRPr="007D5D9E">
        <w:rPr>
          <w:color w:val="000000"/>
          <w:sz w:val="22"/>
          <w:szCs w:val="22"/>
          <w:lang w:val="uk-UA"/>
        </w:rPr>
        <w:t xml:space="preserve"> має письмово повідомити про прийняте рішення кожного кредитора, вимоги якого до Товариства не забезпечені договором застави, гарантії чи поруки. Кредитор, вимоги якого до Товариства не забезпечені договором застави, гарантії чи поруки, протягом 30 </w:t>
      </w:r>
      <w:r w:rsidR="00F45696" w:rsidRPr="007D5D9E">
        <w:rPr>
          <w:color w:val="000000"/>
          <w:sz w:val="22"/>
          <w:szCs w:val="22"/>
          <w:lang w:val="uk-UA"/>
        </w:rPr>
        <w:t xml:space="preserve">календарних </w:t>
      </w:r>
      <w:r w:rsidRPr="007D5D9E">
        <w:rPr>
          <w:color w:val="000000"/>
          <w:sz w:val="22"/>
          <w:szCs w:val="22"/>
          <w:lang w:val="uk-UA"/>
        </w:rPr>
        <w:t xml:space="preserve">днів з дня надходження до нього такого повідомлення може звернутися до Товариства з письмовою вимогою про здійснення протягом 45 </w:t>
      </w:r>
      <w:r w:rsidR="00E72F03" w:rsidRPr="007D5D9E">
        <w:rPr>
          <w:color w:val="000000"/>
          <w:sz w:val="22"/>
          <w:szCs w:val="22"/>
          <w:lang w:val="uk-UA"/>
        </w:rPr>
        <w:t xml:space="preserve">календарних </w:t>
      </w:r>
      <w:r w:rsidRPr="007D5D9E">
        <w:rPr>
          <w:color w:val="000000"/>
          <w:sz w:val="22"/>
          <w:szCs w:val="22"/>
          <w:lang w:val="uk-UA"/>
        </w:rPr>
        <w:t>днів одного з таких заходів на вибір Товариства:</w:t>
      </w:r>
    </w:p>
    <w:p w14:paraId="07ECA771" w14:textId="77777777" w:rsidR="00E510FC" w:rsidRPr="007D5D9E" w:rsidRDefault="00E510FC" w:rsidP="00E510FC">
      <w:pPr>
        <w:tabs>
          <w:tab w:val="left" w:pos="1022"/>
        </w:tabs>
        <w:ind w:firstLine="538"/>
        <w:jc w:val="both"/>
        <w:rPr>
          <w:color w:val="000000"/>
          <w:sz w:val="22"/>
          <w:szCs w:val="22"/>
          <w:lang w:val="uk-UA"/>
        </w:rPr>
      </w:pPr>
      <w:r w:rsidRPr="007D5D9E">
        <w:rPr>
          <w:color w:val="000000"/>
          <w:sz w:val="22"/>
          <w:szCs w:val="22"/>
          <w:lang w:val="uk-UA"/>
        </w:rPr>
        <w:lastRenderedPageBreak/>
        <w:t>1) забезпечення виконання зобов’язань шляхом укладення договору застави чи поруки;</w:t>
      </w:r>
    </w:p>
    <w:p w14:paraId="1CE05971" w14:textId="77777777" w:rsidR="00E510FC" w:rsidRPr="007D5D9E" w:rsidRDefault="00E510FC" w:rsidP="00E510FC">
      <w:pPr>
        <w:tabs>
          <w:tab w:val="left" w:pos="1022"/>
        </w:tabs>
        <w:ind w:firstLine="538"/>
        <w:jc w:val="both"/>
        <w:rPr>
          <w:color w:val="000000"/>
          <w:sz w:val="22"/>
          <w:szCs w:val="22"/>
          <w:lang w:val="uk-UA"/>
        </w:rPr>
      </w:pPr>
      <w:r w:rsidRPr="007D5D9E">
        <w:rPr>
          <w:color w:val="000000"/>
          <w:sz w:val="22"/>
          <w:szCs w:val="22"/>
          <w:lang w:val="uk-UA"/>
        </w:rPr>
        <w:t>2) дострокового припинення або виконання зобов’язань перед кредитором, якщо інше не передбачено договором між Товариством та кредитором.</w:t>
      </w:r>
    </w:p>
    <w:p w14:paraId="65D41126" w14:textId="77777777" w:rsidR="00E510FC" w:rsidRPr="007D5D9E" w:rsidRDefault="00E510FC" w:rsidP="00E510FC">
      <w:pPr>
        <w:tabs>
          <w:tab w:val="left" w:pos="1022"/>
        </w:tabs>
        <w:ind w:firstLine="538"/>
        <w:jc w:val="both"/>
        <w:rPr>
          <w:color w:val="000000"/>
          <w:sz w:val="22"/>
          <w:szCs w:val="22"/>
          <w:lang w:val="uk-UA"/>
        </w:rPr>
      </w:pPr>
      <w:r w:rsidRPr="007D5D9E">
        <w:rPr>
          <w:color w:val="000000"/>
          <w:sz w:val="22"/>
          <w:szCs w:val="22"/>
          <w:lang w:val="uk-UA"/>
        </w:rPr>
        <w:t xml:space="preserve">Якщо кредитор не звернувся до Товариства з письмовою вимогою протягом 30 </w:t>
      </w:r>
      <w:r w:rsidR="00E72F03" w:rsidRPr="007D5D9E">
        <w:rPr>
          <w:color w:val="000000"/>
          <w:sz w:val="22"/>
          <w:szCs w:val="22"/>
          <w:lang w:val="uk-UA"/>
        </w:rPr>
        <w:t xml:space="preserve">календарних </w:t>
      </w:r>
      <w:r w:rsidRPr="007D5D9E">
        <w:rPr>
          <w:color w:val="000000"/>
          <w:sz w:val="22"/>
          <w:szCs w:val="22"/>
          <w:lang w:val="uk-UA"/>
        </w:rPr>
        <w:t>днів з дня надходження до нього такого повідомлення, вважається, що він не вимагає від Товариства здійснення додаткових дій щодо зобов’язань перед ним.</w:t>
      </w:r>
    </w:p>
    <w:p w14:paraId="13A2DB7D" w14:textId="77777777" w:rsidR="00382D1F" w:rsidRPr="007D5D9E" w:rsidRDefault="00382D1F" w:rsidP="001F1953">
      <w:pPr>
        <w:tabs>
          <w:tab w:val="left" w:pos="1022"/>
        </w:tabs>
        <w:ind w:firstLine="538"/>
        <w:jc w:val="both"/>
        <w:rPr>
          <w:color w:val="000000"/>
          <w:sz w:val="22"/>
          <w:szCs w:val="22"/>
          <w:lang w:val="uk-UA"/>
        </w:rPr>
      </w:pPr>
      <w:bookmarkStart w:id="11" w:name="171"/>
      <w:bookmarkEnd w:id="11"/>
      <w:r w:rsidRPr="007D5D9E">
        <w:rPr>
          <w:color w:val="000000"/>
          <w:sz w:val="22"/>
          <w:szCs w:val="22"/>
          <w:lang w:val="uk-UA"/>
        </w:rPr>
        <w:t xml:space="preserve">4.15. </w:t>
      </w:r>
      <w:r w:rsidR="00E510FC" w:rsidRPr="007D5D9E">
        <w:rPr>
          <w:color w:val="000000"/>
          <w:sz w:val="22"/>
          <w:szCs w:val="22"/>
          <w:lang w:val="uk-UA"/>
        </w:rPr>
        <w:t>Товариство в порядку, встановленому Національною комісією з цінних паперів та фондового ринку, має право анулювати викуплені ним акції та зменшити розмір статутного капіталу або підвищити номінальну вартість решти акцій, не змінюючи при цьому розміру статутного капіталу.</w:t>
      </w:r>
    </w:p>
    <w:p w14:paraId="09BEA2FE" w14:textId="1A5B7762" w:rsidR="00E510FC" w:rsidRPr="007D5D9E" w:rsidRDefault="00382D1F" w:rsidP="00E510FC">
      <w:pPr>
        <w:tabs>
          <w:tab w:val="left" w:pos="1022"/>
        </w:tabs>
        <w:ind w:firstLine="538"/>
        <w:jc w:val="both"/>
        <w:rPr>
          <w:color w:val="000000"/>
          <w:sz w:val="22"/>
          <w:szCs w:val="22"/>
          <w:lang w:val="uk-UA"/>
        </w:rPr>
      </w:pPr>
      <w:r w:rsidRPr="007D5D9E">
        <w:rPr>
          <w:color w:val="000000"/>
          <w:sz w:val="22"/>
          <w:szCs w:val="22"/>
          <w:lang w:val="uk-UA"/>
        </w:rPr>
        <w:t xml:space="preserve">4.16. </w:t>
      </w:r>
      <w:r w:rsidR="00E510FC" w:rsidRPr="007D5D9E">
        <w:rPr>
          <w:color w:val="000000"/>
          <w:sz w:val="22"/>
          <w:szCs w:val="22"/>
          <w:lang w:val="uk-UA"/>
        </w:rPr>
        <w:t>Товариство має право здійснити консолідацію всіх розміщених ним акцій, внаслідок чого дві або більше акцій конвертуються в одну нову акцію того самого типу і класу. Обов’язковою умовою консолідації є обмін акцій старої номінальної вартості на цілу кількість акцій нової номінальної вартості для кожного акціонера.</w:t>
      </w:r>
      <w:r w:rsidR="00485698">
        <w:rPr>
          <w:color w:val="000000"/>
          <w:sz w:val="22"/>
          <w:szCs w:val="22"/>
          <w:lang w:val="uk-UA"/>
        </w:rPr>
        <w:t xml:space="preserve"> </w:t>
      </w:r>
      <w:r w:rsidR="00E510FC" w:rsidRPr="007D5D9E">
        <w:rPr>
          <w:color w:val="000000"/>
          <w:sz w:val="22"/>
          <w:szCs w:val="22"/>
          <w:lang w:val="uk-UA"/>
        </w:rPr>
        <w:t>Товариство має право здійснити дроблення всіх розміщених ним акцій, внаслідок чого одна акція конвертується у дві або більше акцій того самого типу і класу. Обов’язковою умовою дроблення є обмін акцій старої номінальної вартості на цілу кількість акцій нової номінальної вартості для кожного акціонера.</w:t>
      </w:r>
      <w:r w:rsidR="00485698">
        <w:rPr>
          <w:color w:val="000000"/>
          <w:sz w:val="22"/>
          <w:szCs w:val="22"/>
          <w:lang w:val="uk-UA"/>
        </w:rPr>
        <w:t xml:space="preserve"> </w:t>
      </w:r>
      <w:r w:rsidR="00E510FC" w:rsidRPr="007D5D9E">
        <w:rPr>
          <w:color w:val="000000"/>
          <w:sz w:val="22"/>
          <w:szCs w:val="22"/>
          <w:lang w:val="uk-UA"/>
        </w:rPr>
        <w:t>Консолідація та дроблення акцій не повинні призводити до зміни розміру статутного капіталу Товариства. У разі консолідації або дроблення акцій до цього Статуту вносяться відповідні зміни в частині номінальної вартості та кількості розміщених акцій.</w:t>
      </w:r>
      <w:r w:rsidR="00977347" w:rsidRPr="007D5D9E">
        <w:rPr>
          <w:color w:val="000000"/>
          <w:sz w:val="22"/>
          <w:szCs w:val="22"/>
          <w:lang w:val="uk-UA"/>
        </w:rPr>
        <w:t xml:space="preserve"> </w:t>
      </w:r>
      <w:r w:rsidR="00E510FC" w:rsidRPr="007D5D9E">
        <w:rPr>
          <w:color w:val="000000"/>
          <w:sz w:val="22"/>
          <w:szCs w:val="22"/>
          <w:lang w:val="uk-UA"/>
        </w:rPr>
        <w:t>Порядок здійснення консолідації та дроблення акцій Товариства встановлюється Національною комісією з цінних паперів та фондового ринку.</w:t>
      </w:r>
    </w:p>
    <w:p w14:paraId="717F9940" w14:textId="77777777" w:rsidR="000701DA"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4.17. Акціонери Товариства можуть відчужувати належні їм акції без згоди інших акціонерів.</w:t>
      </w:r>
      <w:r w:rsidR="0093025B" w:rsidRPr="007D5D9E">
        <w:rPr>
          <w:color w:val="000000"/>
          <w:sz w:val="22"/>
          <w:szCs w:val="22"/>
          <w:lang w:val="uk-UA"/>
        </w:rPr>
        <w:t xml:space="preserve"> У випадку, якщо між акціонерами укладено корпоративний договір, він може передбачати умови або порядок визначення умов, на яких акціонер, який є стороною корпоративного договору, має право або зобов’язаний купити або продати акції Товариства, а також визначати випадки, коли таке право або обов’язок виникає.</w:t>
      </w:r>
    </w:p>
    <w:p w14:paraId="4727282E" w14:textId="77777777" w:rsidR="00E26376" w:rsidRPr="007D5D9E" w:rsidRDefault="00382D1F" w:rsidP="00C42F32">
      <w:pPr>
        <w:tabs>
          <w:tab w:val="left" w:pos="1022"/>
        </w:tabs>
        <w:ind w:firstLine="538"/>
        <w:jc w:val="both"/>
        <w:rPr>
          <w:color w:val="000000"/>
          <w:sz w:val="22"/>
          <w:szCs w:val="22"/>
          <w:lang w:val="uk-UA"/>
        </w:rPr>
      </w:pPr>
      <w:r w:rsidRPr="007D5D9E">
        <w:rPr>
          <w:color w:val="000000"/>
          <w:sz w:val="22"/>
          <w:szCs w:val="22"/>
          <w:lang w:val="uk-UA"/>
        </w:rPr>
        <w:t xml:space="preserve">4.18. </w:t>
      </w:r>
      <w:bookmarkStart w:id="12" w:name="201"/>
      <w:bookmarkEnd w:id="12"/>
      <w:r w:rsidR="00E26376" w:rsidRPr="007D5D9E">
        <w:rPr>
          <w:color w:val="000000"/>
          <w:sz w:val="22"/>
          <w:szCs w:val="22"/>
          <w:lang w:val="uk-UA"/>
        </w:rPr>
        <w:t>Товариство може викупити власні акції за рішенням Загальних зборів</w:t>
      </w:r>
      <w:r w:rsidR="00180A25" w:rsidRPr="007D5D9E">
        <w:rPr>
          <w:color w:val="000000"/>
          <w:sz w:val="22"/>
          <w:szCs w:val="22"/>
          <w:lang w:val="uk-UA"/>
        </w:rPr>
        <w:t xml:space="preserve"> акціонерів</w:t>
      </w:r>
      <w:r w:rsidR="00E26376" w:rsidRPr="007D5D9E">
        <w:rPr>
          <w:color w:val="000000"/>
          <w:sz w:val="22"/>
          <w:szCs w:val="22"/>
          <w:lang w:val="uk-UA"/>
        </w:rPr>
        <w:t xml:space="preserve">. </w:t>
      </w:r>
    </w:p>
    <w:p w14:paraId="004C43EE" w14:textId="715C34CD"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 xml:space="preserve">4.19. </w:t>
      </w:r>
      <w:r w:rsidR="00D44EDF" w:rsidRPr="007D5D9E">
        <w:rPr>
          <w:color w:val="000000"/>
          <w:sz w:val="22"/>
          <w:szCs w:val="22"/>
          <w:lang w:val="uk-UA"/>
        </w:rPr>
        <w:t>У разі розміщення Товариством цінних паперів їх оплата здійснюється грошовими коштами, а також іншим майном, якщо така можливість передбачена рішенням про емісію відповідних цінних паперів.</w:t>
      </w:r>
      <w:r w:rsidR="00977347" w:rsidRPr="007D5D9E">
        <w:rPr>
          <w:color w:val="000000"/>
          <w:sz w:val="22"/>
          <w:szCs w:val="22"/>
          <w:lang w:val="uk-UA"/>
        </w:rPr>
        <w:t xml:space="preserve"> </w:t>
      </w:r>
      <w:r w:rsidR="00E26376" w:rsidRPr="007D5D9E">
        <w:rPr>
          <w:color w:val="000000"/>
          <w:sz w:val="22"/>
          <w:szCs w:val="22"/>
          <w:lang w:val="uk-UA"/>
        </w:rPr>
        <w:t>Цим Статутом можуть встановлюватися обмеження щодо форм оплати цінних паперів Товариства. Товариство не може встановлювати обмеження або заборону на оплату цінних паперів грошовими коштами.</w:t>
      </w:r>
    </w:p>
    <w:p w14:paraId="08D6B218"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 xml:space="preserve">4.20. </w:t>
      </w:r>
      <w:r w:rsidR="00E26376" w:rsidRPr="007D5D9E">
        <w:rPr>
          <w:color w:val="000000"/>
          <w:sz w:val="22"/>
          <w:szCs w:val="22"/>
          <w:lang w:val="uk-UA"/>
        </w:rPr>
        <w:t>Право власності на цінні папери Товариства під час їх емісії виникає у набувача в порядку та строки, встановлені законодавством про депозитарну систему України</w:t>
      </w:r>
      <w:r w:rsidRPr="007D5D9E">
        <w:rPr>
          <w:color w:val="000000"/>
          <w:sz w:val="22"/>
          <w:szCs w:val="22"/>
          <w:lang w:val="uk-UA"/>
        </w:rPr>
        <w:t xml:space="preserve">. </w:t>
      </w:r>
    </w:p>
    <w:p w14:paraId="2F7AF1C7" w14:textId="77777777" w:rsidR="00C42F32" w:rsidRPr="007D5D9E" w:rsidRDefault="00C42F32" w:rsidP="00C42F32">
      <w:pPr>
        <w:tabs>
          <w:tab w:val="left" w:pos="1022"/>
        </w:tabs>
        <w:ind w:firstLine="538"/>
        <w:jc w:val="both"/>
        <w:rPr>
          <w:color w:val="000000"/>
          <w:sz w:val="22"/>
          <w:szCs w:val="22"/>
          <w:lang w:val="uk-UA"/>
        </w:rPr>
      </w:pPr>
      <w:bookmarkStart w:id="13" w:name="210"/>
      <w:bookmarkEnd w:id="13"/>
      <w:r w:rsidRPr="007D5D9E">
        <w:rPr>
          <w:color w:val="000000"/>
          <w:sz w:val="22"/>
          <w:szCs w:val="22"/>
          <w:lang w:val="uk-UA"/>
        </w:rPr>
        <w:t>4.21. Товариство має право приймати в заставу власні цінні папери. Товариство має право приймати в заставу власні акції виключно за умови, що кількість таких акцій разом з акціями, які вважаються викупленими або іншим чином набутими Товариством, не перевищуватиме 20 відсотків загальної кількості акцій Товариства, звіт про результати емісії яких зареєстровано в установленому порядку.</w:t>
      </w:r>
    </w:p>
    <w:p w14:paraId="1A9A23D8" w14:textId="77777777" w:rsidR="00C42F32" w:rsidRPr="007D5D9E" w:rsidRDefault="00C42F32" w:rsidP="00C42F32">
      <w:pPr>
        <w:tabs>
          <w:tab w:val="left" w:pos="1022"/>
        </w:tabs>
        <w:ind w:firstLine="538"/>
        <w:jc w:val="both"/>
        <w:rPr>
          <w:color w:val="000000"/>
          <w:sz w:val="22"/>
          <w:szCs w:val="22"/>
          <w:lang w:val="uk-UA"/>
        </w:rPr>
      </w:pPr>
      <w:r w:rsidRPr="007D5D9E">
        <w:rPr>
          <w:color w:val="000000"/>
          <w:sz w:val="22"/>
          <w:szCs w:val="22"/>
          <w:lang w:val="uk-UA"/>
        </w:rPr>
        <w:t>4.22. Правочини щодо акцій вчиняються в письмовій формі.</w:t>
      </w:r>
    </w:p>
    <w:p w14:paraId="265DE7C8" w14:textId="7A3DE9FF" w:rsidR="00382D1F" w:rsidRPr="007D5D9E" w:rsidRDefault="00382D1F" w:rsidP="00C42F32">
      <w:pPr>
        <w:tabs>
          <w:tab w:val="left" w:pos="1022"/>
        </w:tabs>
        <w:ind w:firstLine="538"/>
        <w:jc w:val="both"/>
        <w:rPr>
          <w:color w:val="000000"/>
          <w:sz w:val="22"/>
          <w:szCs w:val="22"/>
          <w:lang w:val="uk-UA"/>
        </w:rPr>
      </w:pPr>
      <w:r w:rsidRPr="007D5D9E">
        <w:rPr>
          <w:color w:val="000000"/>
          <w:sz w:val="22"/>
          <w:szCs w:val="22"/>
          <w:lang w:val="uk-UA"/>
        </w:rPr>
        <w:t>4.23.</w:t>
      </w:r>
      <w:r w:rsidRPr="007D5D9E">
        <w:rPr>
          <w:color w:val="000000"/>
          <w:sz w:val="22"/>
          <w:szCs w:val="22"/>
          <w:lang w:val="uk-UA"/>
        </w:rPr>
        <w:tab/>
      </w:r>
      <w:r w:rsidR="00802CF3" w:rsidRPr="007D5D9E">
        <w:rPr>
          <w:color w:val="000000"/>
          <w:sz w:val="22"/>
          <w:szCs w:val="22"/>
          <w:lang w:val="uk-UA"/>
        </w:rPr>
        <w:t xml:space="preserve"> Т</w:t>
      </w:r>
      <w:r w:rsidRPr="007D5D9E">
        <w:rPr>
          <w:color w:val="000000"/>
          <w:sz w:val="22"/>
          <w:szCs w:val="22"/>
          <w:lang w:val="uk-UA"/>
        </w:rPr>
        <w:t xml:space="preserve">овариство </w:t>
      </w:r>
      <w:r w:rsidR="00E26376" w:rsidRPr="007D5D9E">
        <w:rPr>
          <w:color w:val="000000"/>
          <w:sz w:val="22"/>
          <w:szCs w:val="22"/>
          <w:lang w:val="uk-UA"/>
        </w:rPr>
        <w:t xml:space="preserve">зобов’язане </w:t>
      </w:r>
      <w:r w:rsidRPr="007D5D9E">
        <w:rPr>
          <w:color w:val="000000"/>
          <w:sz w:val="22"/>
          <w:szCs w:val="22"/>
          <w:lang w:val="uk-UA"/>
        </w:rPr>
        <w:t>у випадках, передбачених чинним законодавством України, здійснити оцінку та викуп акцій у акціонерів, які вимагають цього. Оцінка та викуп акцій здійснюються відповідно до чинного законодавства, цього Статуту.</w:t>
      </w:r>
    </w:p>
    <w:p w14:paraId="7B91985D" w14:textId="77777777" w:rsidR="00136179"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4.2</w:t>
      </w:r>
      <w:r w:rsidR="00802CF3" w:rsidRPr="007D5D9E">
        <w:rPr>
          <w:color w:val="000000"/>
          <w:sz w:val="22"/>
          <w:szCs w:val="22"/>
          <w:lang w:val="uk-UA"/>
        </w:rPr>
        <w:t>4</w:t>
      </w:r>
      <w:r w:rsidRPr="007D5D9E">
        <w:rPr>
          <w:color w:val="000000"/>
          <w:sz w:val="22"/>
          <w:szCs w:val="22"/>
          <w:lang w:val="uk-UA"/>
        </w:rPr>
        <w:t xml:space="preserve">. </w:t>
      </w:r>
      <w:r w:rsidR="00E26376" w:rsidRPr="007D5D9E">
        <w:rPr>
          <w:color w:val="000000"/>
          <w:sz w:val="22"/>
          <w:szCs w:val="22"/>
          <w:lang w:val="uk-UA"/>
        </w:rPr>
        <w:t>Купівля та продаж акції Товариства може здійснюватися на організованому ринку капіталу.</w:t>
      </w:r>
    </w:p>
    <w:p w14:paraId="1D8D3A6B" w14:textId="066DCC29" w:rsidR="00802CF3" w:rsidRPr="007D5D9E" w:rsidRDefault="00802CF3" w:rsidP="00802CF3">
      <w:pPr>
        <w:tabs>
          <w:tab w:val="left" w:pos="1022"/>
        </w:tabs>
        <w:ind w:firstLine="538"/>
        <w:jc w:val="both"/>
        <w:rPr>
          <w:color w:val="000000"/>
          <w:sz w:val="22"/>
          <w:szCs w:val="22"/>
          <w:lang w:val="uk-UA"/>
        </w:rPr>
      </w:pPr>
      <w:r w:rsidRPr="007D5D9E">
        <w:rPr>
          <w:color w:val="000000"/>
          <w:sz w:val="22"/>
          <w:szCs w:val="22"/>
          <w:lang w:val="uk-UA"/>
        </w:rPr>
        <w:t>4.2</w:t>
      </w:r>
      <w:r w:rsidR="00E26B5B">
        <w:rPr>
          <w:color w:val="000000"/>
          <w:sz w:val="22"/>
          <w:szCs w:val="22"/>
          <w:lang w:val="uk-UA"/>
        </w:rPr>
        <w:t>5</w:t>
      </w:r>
      <w:r w:rsidRPr="007D5D9E">
        <w:rPr>
          <w:color w:val="000000"/>
          <w:sz w:val="22"/>
          <w:szCs w:val="22"/>
          <w:lang w:val="uk-UA"/>
        </w:rPr>
        <w:t xml:space="preserve">. </w:t>
      </w:r>
      <w:r w:rsidRPr="007D5D9E">
        <w:rPr>
          <w:sz w:val="22"/>
          <w:szCs w:val="22"/>
          <w:lang w:val="uk-UA"/>
        </w:rPr>
        <w:t>Резервний капітал в Товаристві не створюється.</w:t>
      </w:r>
    </w:p>
    <w:p w14:paraId="0E6FEB8D" w14:textId="77777777" w:rsidR="00382D1F" w:rsidRPr="007D5D9E" w:rsidRDefault="00382D1F" w:rsidP="008C4933">
      <w:pPr>
        <w:jc w:val="center"/>
        <w:rPr>
          <w:b/>
          <w:color w:val="000000"/>
          <w:sz w:val="22"/>
          <w:szCs w:val="22"/>
          <w:lang w:val="uk-UA"/>
        </w:rPr>
      </w:pPr>
      <w:bookmarkStart w:id="14" w:name="73"/>
      <w:bookmarkStart w:id="15" w:name="n323"/>
      <w:bookmarkStart w:id="16" w:name="59"/>
      <w:bookmarkStart w:id="17" w:name="60"/>
      <w:bookmarkStart w:id="18" w:name="64"/>
      <w:bookmarkStart w:id="19" w:name="67"/>
      <w:bookmarkStart w:id="20" w:name="71"/>
      <w:bookmarkEnd w:id="14"/>
      <w:bookmarkEnd w:id="15"/>
      <w:bookmarkEnd w:id="16"/>
      <w:bookmarkEnd w:id="17"/>
      <w:bookmarkEnd w:id="18"/>
      <w:bookmarkEnd w:id="19"/>
      <w:bookmarkEnd w:id="20"/>
      <w:r w:rsidRPr="007D5D9E">
        <w:rPr>
          <w:b/>
          <w:color w:val="000000"/>
          <w:sz w:val="22"/>
          <w:szCs w:val="22"/>
          <w:lang w:val="uk-UA"/>
        </w:rPr>
        <w:t>5. ПРАВА ТА ОБОВ</w:t>
      </w:r>
      <w:r w:rsidR="00F14DD8" w:rsidRPr="007D5D9E">
        <w:rPr>
          <w:b/>
          <w:color w:val="000000"/>
          <w:sz w:val="22"/>
          <w:szCs w:val="22"/>
          <w:lang w:val="uk-UA"/>
        </w:rPr>
        <w:t>’</w:t>
      </w:r>
      <w:r w:rsidRPr="007D5D9E">
        <w:rPr>
          <w:b/>
          <w:color w:val="000000"/>
          <w:sz w:val="22"/>
          <w:szCs w:val="22"/>
          <w:lang w:val="uk-UA"/>
        </w:rPr>
        <w:t>ЯЗКИ АКЦІОНЕРІВ ТОВАРИСТВА</w:t>
      </w:r>
    </w:p>
    <w:p w14:paraId="47312CBC"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5.1. Особи, які у відповідності із чинним законодавством набули право власності на акції Товариства, набувають статусу акціонерів Товариства.</w:t>
      </w:r>
    </w:p>
    <w:p w14:paraId="448DFC71"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5.2.</w:t>
      </w:r>
      <w:r w:rsidR="00272400" w:rsidRPr="007D5D9E">
        <w:rPr>
          <w:color w:val="000000"/>
          <w:sz w:val="22"/>
          <w:szCs w:val="22"/>
          <w:lang w:val="uk-UA"/>
        </w:rPr>
        <w:t xml:space="preserve"> </w:t>
      </w:r>
      <w:r w:rsidRPr="007D5D9E">
        <w:rPr>
          <w:color w:val="000000"/>
          <w:sz w:val="22"/>
          <w:szCs w:val="22"/>
          <w:lang w:val="uk-UA"/>
        </w:rPr>
        <w:t>Акціонери Товариства можуть відчужувати належні їм акції Товариства без згоди інших акціонерів та Товариства.</w:t>
      </w:r>
    </w:p>
    <w:p w14:paraId="161A5438"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5.3. Кожною простою акцією Товариства акціонеру надається однакова сукупність прав, включаючи права на:</w:t>
      </w:r>
    </w:p>
    <w:p w14:paraId="0B1DA1AB"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5.3.1. Участь в управлінні Товариством.</w:t>
      </w:r>
    </w:p>
    <w:p w14:paraId="0ACFCEE1" w14:textId="54D1C5D8" w:rsidR="00125C73" w:rsidRPr="007D5D9E" w:rsidRDefault="00125C73" w:rsidP="001F1953">
      <w:pPr>
        <w:tabs>
          <w:tab w:val="left" w:pos="1022"/>
        </w:tabs>
        <w:ind w:firstLine="538"/>
        <w:jc w:val="both"/>
        <w:rPr>
          <w:color w:val="000000"/>
          <w:sz w:val="22"/>
          <w:szCs w:val="22"/>
          <w:lang w:val="uk-UA"/>
        </w:rPr>
      </w:pPr>
      <w:r w:rsidRPr="007D5D9E">
        <w:rPr>
          <w:color w:val="000000"/>
          <w:sz w:val="22"/>
          <w:szCs w:val="22"/>
          <w:lang w:val="uk-UA"/>
        </w:rPr>
        <w:t>5.3.2. Отримання дивідендів, у разі прийняття Товариством рішення про виплату дивідендів, в розмірі, що визначений або затверджений відповідним рішенням Загальних зборів</w:t>
      </w:r>
      <w:r w:rsidR="002343EE" w:rsidRPr="007D5D9E">
        <w:rPr>
          <w:color w:val="000000"/>
          <w:sz w:val="22"/>
          <w:szCs w:val="22"/>
          <w:lang w:val="uk-UA"/>
        </w:rPr>
        <w:t xml:space="preserve"> акціонерів</w:t>
      </w:r>
      <w:r w:rsidRPr="007D5D9E">
        <w:rPr>
          <w:color w:val="000000"/>
          <w:sz w:val="22"/>
          <w:szCs w:val="22"/>
          <w:lang w:val="uk-UA"/>
        </w:rPr>
        <w:t>, і в порядку, визначеному Законом України «Про депозитарну систему України», Законом України «Про акціонерні товариства», нормативн</w:t>
      </w:r>
      <w:r w:rsidR="002E6E60" w:rsidRPr="007D5D9E">
        <w:rPr>
          <w:color w:val="000000"/>
          <w:sz w:val="22"/>
          <w:szCs w:val="22"/>
          <w:lang w:val="uk-UA"/>
        </w:rPr>
        <w:t>о-правовими</w:t>
      </w:r>
      <w:r w:rsidRPr="007D5D9E">
        <w:rPr>
          <w:color w:val="000000"/>
          <w:sz w:val="22"/>
          <w:szCs w:val="22"/>
          <w:lang w:val="uk-UA"/>
        </w:rPr>
        <w:t xml:space="preserve"> актами Національної комісії з цінних паперів та фондового ринку, цим Статутом, внутрішніми положеннями Товариства, рішеннями Загальних зборів </w:t>
      </w:r>
      <w:r w:rsidR="002E6E60" w:rsidRPr="007D5D9E">
        <w:rPr>
          <w:color w:val="000000"/>
          <w:sz w:val="22"/>
          <w:szCs w:val="22"/>
          <w:lang w:val="uk-UA"/>
        </w:rPr>
        <w:t xml:space="preserve">акціонерів </w:t>
      </w:r>
      <w:r w:rsidRPr="007D5D9E">
        <w:rPr>
          <w:color w:val="000000"/>
          <w:sz w:val="22"/>
          <w:szCs w:val="22"/>
          <w:lang w:val="uk-UA"/>
        </w:rPr>
        <w:t xml:space="preserve">або </w:t>
      </w:r>
      <w:r w:rsidR="008175FB" w:rsidRPr="007D5D9E">
        <w:rPr>
          <w:sz w:val="22"/>
          <w:szCs w:val="22"/>
          <w:lang w:val="uk-UA"/>
        </w:rPr>
        <w:t>Наглядової ради</w:t>
      </w:r>
      <w:r w:rsidRPr="007D5D9E">
        <w:rPr>
          <w:color w:val="000000"/>
          <w:sz w:val="22"/>
          <w:szCs w:val="22"/>
          <w:lang w:val="uk-UA"/>
        </w:rPr>
        <w:t>.</w:t>
      </w:r>
    </w:p>
    <w:p w14:paraId="6140323A"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5.3.3. Отримання у разі ліквідації Товариства частини його майна або вартості частини майна Товариства.</w:t>
      </w:r>
    </w:p>
    <w:p w14:paraId="76D3C684" w14:textId="17B3F8D2"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5.3.4. Отримання інформації про господарську діяльність Товариства в межах визначених чинним законодавством. Порядок отримання акціонерами інформації визначається чинним законодавством, цим Статутом та внутрішніми положеннями Товариства.</w:t>
      </w:r>
    </w:p>
    <w:p w14:paraId="3573A1ED"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5.3.5. Передачу всіх або частини прав, що надається акцією, своєму представнику на підставі довіреності.</w:t>
      </w:r>
    </w:p>
    <w:p w14:paraId="3017D133" w14:textId="77777777" w:rsidR="00382D1F" w:rsidRPr="007D5D9E" w:rsidRDefault="00B90514" w:rsidP="001F1953">
      <w:pPr>
        <w:tabs>
          <w:tab w:val="left" w:pos="1022"/>
        </w:tabs>
        <w:ind w:firstLine="538"/>
        <w:jc w:val="both"/>
        <w:rPr>
          <w:color w:val="000000"/>
          <w:sz w:val="22"/>
          <w:szCs w:val="22"/>
          <w:lang w:val="uk-UA"/>
        </w:rPr>
      </w:pPr>
      <w:r w:rsidRPr="007D5D9E">
        <w:rPr>
          <w:color w:val="000000"/>
          <w:sz w:val="22"/>
          <w:szCs w:val="22"/>
          <w:lang w:val="uk-UA"/>
        </w:rPr>
        <w:t>Акціонери Товариства мають переважне право на придбання акцій додаткової емісії</w:t>
      </w:r>
      <w:r w:rsidR="00F637C2" w:rsidRPr="007D5D9E">
        <w:rPr>
          <w:color w:val="000000"/>
          <w:sz w:val="22"/>
          <w:szCs w:val="22"/>
          <w:lang w:val="uk-UA"/>
        </w:rPr>
        <w:t xml:space="preserve">, </w:t>
      </w:r>
      <w:r w:rsidRPr="007D5D9E">
        <w:rPr>
          <w:color w:val="000000"/>
          <w:sz w:val="22"/>
          <w:szCs w:val="22"/>
          <w:lang w:val="uk-UA"/>
        </w:rPr>
        <w:t xml:space="preserve">крім випадку </w:t>
      </w:r>
      <w:r w:rsidRPr="007D5D9E">
        <w:rPr>
          <w:color w:val="000000"/>
          <w:sz w:val="22"/>
          <w:szCs w:val="22"/>
          <w:lang w:val="uk-UA"/>
        </w:rPr>
        <w:lastRenderedPageBreak/>
        <w:t xml:space="preserve">прийняття Загальними зборами </w:t>
      </w:r>
      <w:r w:rsidR="00F637C2" w:rsidRPr="007D5D9E">
        <w:rPr>
          <w:color w:val="000000"/>
          <w:sz w:val="22"/>
          <w:szCs w:val="22"/>
          <w:lang w:val="uk-UA"/>
        </w:rPr>
        <w:t xml:space="preserve">акціонерів </w:t>
      </w:r>
      <w:r w:rsidRPr="007D5D9E">
        <w:rPr>
          <w:color w:val="000000"/>
          <w:sz w:val="22"/>
          <w:szCs w:val="22"/>
          <w:lang w:val="uk-UA"/>
        </w:rPr>
        <w:t>рішення про невикористання такого права.</w:t>
      </w:r>
    </w:p>
    <w:p w14:paraId="1CC14BAD"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Акціонери -  власники простих акцій Товариства можуть мати й інші права, передбачені законодавств</w:t>
      </w:r>
      <w:r w:rsidR="00F14DD8" w:rsidRPr="007D5D9E">
        <w:rPr>
          <w:color w:val="000000"/>
          <w:sz w:val="22"/>
          <w:szCs w:val="22"/>
          <w:lang w:val="uk-UA"/>
        </w:rPr>
        <w:t>ом</w:t>
      </w:r>
      <w:r w:rsidRPr="007D5D9E">
        <w:rPr>
          <w:color w:val="000000"/>
          <w:sz w:val="22"/>
          <w:szCs w:val="22"/>
          <w:lang w:val="uk-UA"/>
        </w:rPr>
        <w:t xml:space="preserve"> та цим Статутом.</w:t>
      </w:r>
    </w:p>
    <w:p w14:paraId="3E80DD87"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 xml:space="preserve">Акціонери реалізують свої права в порядку, передбаченому чинним законодавством та цим Статутом. Процедурні питання реалізації прав акціонерів </w:t>
      </w:r>
      <w:r w:rsidR="00F14DD8" w:rsidRPr="007D5D9E">
        <w:rPr>
          <w:color w:val="000000"/>
          <w:sz w:val="22"/>
          <w:szCs w:val="22"/>
          <w:lang w:val="uk-UA"/>
        </w:rPr>
        <w:t xml:space="preserve">можуть </w:t>
      </w:r>
      <w:r w:rsidRPr="007D5D9E">
        <w:rPr>
          <w:color w:val="000000"/>
          <w:sz w:val="22"/>
          <w:szCs w:val="22"/>
          <w:lang w:val="uk-UA"/>
        </w:rPr>
        <w:t>визнача</w:t>
      </w:r>
      <w:r w:rsidR="00F14DD8" w:rsidRPr="007D5D9E">
        <w:rPr>
          <w:color w:val="000000"/>
          <w:sz w:val="22"/>
          <w:szCs w:val="22"/>
          <w:lang w:val="uk-UA"/>
        </w:rPr>
        <w:t xml:space="preserve">тися </w:t>
      </w:r>
      <w:r w:rsidRPr="007D5D9E">
        <w:rPr>
          <w:color w:val="000000"/>
          <w:sz w:val="22"/>
          <w:szCs w:val="22"/>
          <w:lang w:val="uk-UA"/>
        </w:rPr>
        <w:t xml:space="preserve">внутрішніми положеннями та актами Товариства. </w:t>
      </w:r>
    </w:p>
    <w:p w14:paraId="70BF47ED"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 xml:space="preserve">5.4. Одна </w:t>
      </w:r>
      <w:r w:rsidR="00A5635C" w:rsidRPr="007D5D9E">
        <w:rPr>
          <w:color w:val="000000"/>
          <w:sz w:val="22"/>
          <w:szCs w:val="22"/>
          <w:lang w:val="uk-UA"/>
        </w:rPr>
        <w:t xml:space="preserve">голосуюча </w:t>
      </w:r>
      <w:r w:rsidRPr="007D5D9E">
        <w:rPr>
          <w:color w:val="000000"/>
          <w:sz w:val="22"/>
          <w:szCs w:val="22"/>
          <w:lang w:val="uk-UA"/>
        </w:rPr>
        <w:t>акція Товариства надає акціонеру один голос для вирішення кожного питання на Загальних зборах</w:t>
      </w:r>
      <w:r w:rsidR="00F637C2" w:rsidRPr="007D5D9E">
        <w:rPr>
          <w:color w:val="000000"/>
          <w:sz w:val="22"/>
          <w:szCs w:val="22"/>
          <w:lang w:val="uk-UA"/>
        </w:rPr>
        <w:t xml:space="preserve"> акціонерів</w:t>
      </w:r>
      <w:r w:rsidRPr="007D5D9E">
        <w:rPr>
          <w:color w:val="000000"/>
          <w:sz w:val="22"/>
          <w:szCs w:val="22"/>
          <w:lang w:val="uk-UA"/>
        </w:rPr>
        <w:t>, крім випадків проведення кумулятивного голосування.</w:t>
      </w:r>
    </w:p>
    <w:p w14:paraId="75373EAA" w14:textId="77777777" w:rsidR="00112A82" w:rsidRPr="007D5D9E" w:rsidRDefault="00112A82" w:rsidP="001F1953">
      <w:pPr>
        <w:tabs>
          <w:tab w:val="left" w:pos="1022"/>
        </w:tabs>
        <w:ind w:firstLine="538"/>
        <w:jc w:val="both"/>
        <w:rPr>
          <w:color w:val="000000"/>
          <w:sz w:val="22"/>
          <w:szCs w:val="22"/>
          <w:lang w:val="uk-UA"/>
        </w:rPr>
      </w:pPr>
      <w:r w:rsidRPr="007D5D9E">
        <w:rPr>
          <w:color w:val="000000"/>
          <w:sz w:val="22"/>
          <w:szCs w:val="22"/>
          <w:lang w:val="uk-UA"/>
        </w:rPr>
        <w:t xml:space="preserve">5.5. Судові витрати та інші витрати, понесені акціонером у зв’язку з поданням в інтересах Товариства позову про відшкодування збитків, заподіяних Товариству його посадовими особами, відшкодовуються таким Товариством незалежно від результатів розгляду справи в суді </w:t>
      </w:r>
      <w:r w:rsidR="00E7296F" w:rsidRPr="007D5D9E">
        <w:rPr>
          <w:color w:val="000000"/>
          <w:sz w:val="22"/>
          <w:szCs w:val="22"/>
          <w:lang w:val="uk-UA"/>
        </w:rPr>
        <w:t>виключно</w:t>
      </w:r>
      <w:r w:rsidRPr="007D5D9E">
        <w:rPr>
          <w:color w:val="000000"/>
          <w:sz w:val="22"/>
          <w:szCs w:val="22"/>
          <w:lang w:val="uk-UA"/>
        </w:rPr>
        <w:t xml:space="preserve"> за умови прийняття такого рішення </w:t>
      </w:r>
      <w:r w:rsidR="008175FB" w:rsidRPr="007D5D9E">
        <w:rPr>
          <w:sz w:val="22"/>
          <w:szCs w:val="22"/>
          <w:lang w:val="uk-UA"/>
        </w:rPr>
        <w:t>Наглядовою радою</w:t>
      </w:r>
      <w:r w:rsidRPr="007D5D9E">
        <w:rPr>
          <w:color w:val="000000"/>
          <w:sz w:val="22"/>
          <w:szCs w:val="22"/>
          <w:lang w:val="uk-UA"/>
        </w:rPr>
        <w:t>.</w:t>
      </w:r>
    </w:p>
    <w:p w14:paraId="636BEB6E"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 xml:space="preserve">5.6. </w:t>
      </w:r>
      <w:r w:rsidR="00141B4F" w:rsidRPr="007D5D9E">
        <w:rPr>
          <w:color w:val="000000"/>
          <w:sz w:val="22"/>
          <w:szCs w:val="22"/>
          <w:lang w:val="uk-UA"/>
        </w:rPr>
        <w:t>Обов’язки акціонерів встановлюються виключно законом.</w:t>
      </w:r>
    </w:p>
    <w:p w14:paraId="3E33B58D" w14:textId="58049168" w:rsidR="00382D1F" w:rsidRPr="007D5D9E" w:rsidRDefault="00D65A7A" w:rsidP="001F1953">
      <w:pPr>
        <w:tabs>
          <w:tab w:val="left" w:pos="1022"/>
        </w:tabs>
        <w:ind w:firstLine="538"/>
        <w:jc w:val="both"/>
        <w:rPr>
          <w:color w:val="000000"/>
          <w:sz w:val="22"/>
          <w:szCs w:val="22"/>
          <w:lang w:val="uk-UA"/>
        </w:rPr>
      </w:pPr>
      <w:r w:rsidRPr="007D5D9E">
        <w:rPr>
          <w:color w:val="000000"/>
          <w:sz w:val="22"/>
          <w:szCs w:val="22"/>
          <w:lang w:val="uk-UA"/>
        </w:rPr>
        <w:t>5.7</w:t>
      </w:r>
      <w:r w:rsidR="00141B4F" w:rsidRPr="007D5D9E">
        <w:rPr>
          <w:color w:val="000000"/>
          <w:sz w:val="22"/>
          <w:szCs w:val="22"/>
          <w:lang w:val="uk-UA"/>
        </w:rPr>
        <w:t xml:space="preserve">. </w:t>
      </w:r>
      <w:r w:rsidR="00382D1F" w:rsidRPr="007D5D9E">
        <w:rPr>
          <w:color w:val="000000"/>
          <w:sz w:val="22"/>
          <w:szCs w:val="22"/>
          <w:lang w:val="uk-UA"/>
        </w:rPr>
        <w:t>Товариство та його посадові особи не несуть відповідальності за неможливість реалізації акціонером своїх прав та спричинені у зв’язку із цим акціонеру збитки, у випадку, коли акціонер не</w:t>
      </w:r>
      <w:r w:rsidR="0065686C" w:rsidRPr="007D5D9E">
        <w:rPr>
          <w:color w:val="000000"/>
          <w:sz w:val="22"/>
          <w:szCs w:val="22"/>
          <w:lang w:val="uk-UA"/>
        </w:rPr>
        <w:t xml:space="preserve"> </w:t>
      </w:r>
      <w:r w:rsidR="00382D1F" w:rsidRPr="007D5D9E">
        <w:rPr>
          <w:color w:val="000000"/>
          <w:sz w:val="22"/>
          <w:szCs w:val="22"/>
          <w:lang w:val="uk-UA"/>
        </w:rPr>
        <w:t>вн</w:t>
      </w:r>
      <w:r w:rsidR="0065686C" w:rsidRPr="007D5D9E">
        <w:rPr>
          <w:color w:val="000000"/>
          <w:sz w:val="22"/>
          <w:szCs w:val="22"/>
          <w:lang w:val="uk-UA"/>
        </w:rPr>
        <w:t>о</w:t>
      </w:r>
      <w:r w:rsidR="00382D1F" w:rsidRPr="007D5D9E">
        <w:rPr>
          <w:color w:val="000000"/>
          <w:sz w:val="22"/>
          <w:szCs w:val="22"/>
          <w:lang w:val="uk-UA"/>
        </w:rPr>
        <w:t>с</w:t>
      </w:r>
      <w:r w:rsidR="0065686C" w:rsidRPr="007D5D9E">
        <w:rPr>
          <w:color w:val="000000"/>
          <w:sz w:val="22"/>
          <w:szCs w:val="22"/>
          <w:lang w:val="uk-UA"/>
        </w:rPr>
        <w:t xml:space="preserve">ив </w:t>
      </w:r>
      <w:r w:rsidR="00382D1F" w:rsidRPr="007D5D9E">
        <w:rPr>
          <w:color w:val="000000"/>
          <w:sz w:val="22"/>
          <w:szCs w:val="22"/>
          <w:lang w:val="uk-UA"/>
        </w:rPr>
        <w:t>інформацію про зміну своїх реквізитів</w:t>
      </w:r>
      <w:r w:rsidR="00652137" w:rsidRPr="007D5D9E">
        <w:rPr>
          <w:color w:val="000000"/>
          <w:sz w:val="22"/>
          <w:szCs w:val="22"/>
          <w:lang w:val="uk-UA"/>
        </w:rPr>
        <w:t>,</w:t>
      </w:r>
      <w:r w:rsidR="00382D1F" w:rsidRPr="007D5D9E">
        <w:rPr>
          <w:color w:val="000000"/>
          <w:sz w:val="22"/>
          <w:szCs w:val="22"/>
          <w:lang w:val="uk-UA"/>
        </w:rPr>
        <w:t xml:space="preserve"> </w:t>
      </w:r>
      <w:r w:rsidR="00652137" w:rsidRPr="007D5D9E">
        <w:rPr>
          <w:color w:val="000000"/>
          <w:sz w:val="22"/>
          <w:szCs w:val="22"/>
          <w:lang w:val="uk-UA"/>
        </w:rPr>
        <w:t xml:space="preserve">в тому числі реквізитів для виплати дивідендів, </w:t>
      </w:r>
      <w:r w:rsidR="00382D1F" w:rsidRPr="007D5D9E">
        <w:rPr>
          <w:color w:val="000000"/>
          <w:sz w:val="22"/>
          <w:szCs w:val="22"/>
          <w:lang w:val="uk-UA"/>
        </w:rPr>
        <w:t>по рахунку в цінних паперах, на якому обліковуються належні йому цінні папери Товариства.</w:t>
      </w:r>
    </w:p>
    <w:p w14:paraId="30557FDB" w14:textId="6AAD4B24" w:rsidR="004D6187" w:rsidRPr="007D5D9E" w:rsidRDefault="00D6465D" w:rsidP="004D6187">
      <w:pPr>
        <w:tabs>
          <w:tab w:val="left" w:pos="1042"/>
        </w:tabs>
        <w:ind w:firstLine="538"/>
        <w:jc w:val="both"/>
        <w:rPr>
          <w:color w:val="000000"/>
          <w:sz w:val="22"/>
          <w:szCs w:val="22"/>
          <w:lang w:val="uk-UA"/>
        </w:rPr>
      </w:pPr>
      <w:r w:rsidRPr="007D5D9E">
        <w:rPr>
          <w:color w:val="000000"/>
          <w:sz w:val="22"/>
          <w:szCs w:val="22"/>
          <w:lang w:val="uk-UA"/>
        </w:rPr>
        <w:t>5.</w:t>
      </w:r>
      <w:r w:rsidR="004D6187" w:rsidRPr="007D5D9E">
        <w:rPr>
          <w:color w:val="000000"/>
          <w:sz w:val="22"/>
          <w:szCs w:val="22"/>
          <w:lang w:val="uk-UA"/>
        </w:rPr>
        <w:t>8</w:t>
      </w:r>
      <w:r w:rsidRPr="007D5D9E">
        <w:rPr>
          <w:color w:val="000000"/>
          <w:sz w:val="22"/>
          <w:szCs w:val="22"/>
          <w:lang w:val="uk-UA"/>
        </w:rPr>
        <w:t xml:space="preserve">. </w:t>
      </w:r>
      <w:r w:rsidR="004D6187" w:rsidRPr="007D5D9E">
        <w:rPr>
          <w:color w:val="000000"/>
          <w:sz w:val="22"/>
          <w:szCs w:val="22"/>
          <w:lang w:val="uk-UA"/>
        </w:rPr>
        <w:t>Між акціонерами Товариства може бути укладений корпоративний договір, за яким акціонери Товариства зобов’язуються реалізовувати свої права та повноваження певним чином або утримуватися від їх реалізації. Корпоративний договір вчиняється в письмовій формі та може бути оплатним або безоплатним. Додатковими сторонами корпоративного договору також можуть бути саме То</w:t>
      </w:r>
      <w:r w:rsidR="002343EE" w:rsidRPr="007D5D9E">
        <w:rPr>
          <w:color w:val="000000"/>
          <w:sz w:val="22"/>
          <w:szCs w:val="22"/>
          <w:lang w:val="uk-UA"/>
        </w:rPr>
        <w:t>вариство та треті особи.</w:t>
      </w:r>
      <w:r w:rsidR="0065686C" w:rsidRPr="007D5D9E">
        <w:rPr>
          <w:color w:val="000000"/>
          <w:sz w:val="22"/>
          <w:szCs w:val="22"/>
          <w:lang w:val="uk-UA"/>
        </w:rPr>
        <w:t xml:space="preserve"> </w:t>
      </w:r>
      <w:r w:rsidR="004D6187" w:rsidRPr="007D5D9E">
        <w:rPr>
          <w:color w:val="000000"/>
          <w:sz w:val="22"/>
          <w:szCs w:val="22"/>
          <w:lang w:val="uk-UA"/>
        </w:rPr>
        <w:t>Корпоративний договір може передбачати умови або порядок визначення умов, на яких акціонер має право або зобов’язаний купити або продати акції Товариства, а також визначати випадки, коли таке право або обов’язок виникає.</w:t>
      </w:r>
      <w:r w:rsidR="0065686C" w:rsidRPr="007D5D9E">
        <w:rPr>
          <w:color w:val="000000"/>
          <w:sz w:val="22"/>
          <w:szCs w:val="22"/>
          <w:lang w:val="uk-UA"/>
        </w:rPr>
        <w:t xml:space="preserve"> </w:t>
      </w:r>
      <w:r w:rsidR="004D6187" w:rsidRPr="007D5D9E">
        <w:rPr>
          <w:color w:val="000000"/>
          <w:sz w:val="22"/>
          <w:szCs w:val="22"/>
          <w:lang w:val="uk-UA"/>
        </w:rPr>
        <w:t>У разі якщо корпоративний договір передбачає обов’язок купити або продати акції Товариства, але будь-яка із сторін ухиляється від обов’язку укласти договір купівлі-продажу акцій, інша сторона має право звернутися до суду з позовом про визнання договору купівлі-продажу акцій укладеним на умовах, передбачених таким корпоративним договором, та про відшкодування збитків, заподіяних ухиленням від укладення такого договору купівлі-продажу акцій.</w:t>
      </w:r>
      <w:r w:rsidR="0065686C" w:rsidRPr="007D5D9E">
        <w:rPr>
          <w:color w:val="000000"/>
          <w:sz w:val="22"/>
          <w:szCs w:val="22"/>
          <w:lang w:val="uk-UA"/>
        </w:rPr>
        <w:t xml:space="preserve"> </w:t>
      </w:r>
      <w:r w:rsidR="004D6187" w:rsidRPr="007D5D9E">
        <w:rPr>
          <w:color w:val="000000"/>
          <w:sz w:val="22"/>
          <w:szCs w:val="22"/>
          <w:lang w:val="uk-UA"/>
        </w:rPr>
        <w:t>Зміст корпоративного договору не підлягає розкриттю і є конфіденційним, якщо інше не передбачено законом або договором.</w:t>
      </w:r>
      <w:r w:rsidR="0065686C" w:rsidRPr="007D5D9E">
        <w:rPr>
          <w:color w:val="000000"/>
          <w:sz w:val="22"/>
          <w:szCs w:val="22"/>
          <w:lang w:val="uk-UA"/>
        </w:rPr>
        <w:t xml:space="preserve"> </w:t>
      </w:r>
      <w:r w:rsidR="004D6187" w:rsidRPr="007D5D9E">
        <w:rPr>
          <w:color w:val="000000"/>
          <w:sz w:val="22"/>
          <w:szCs w:val="22"/>
          <w:lang w:val="uk-UA"/>
        </w:rPr>
        <w:t>Сторони корпоративного договору можуть обрати право договору, за умови дотримання положень Закону України «Про міжнародне приватне право».</w:t>
      </w:r>
    </w:p>
    <w:p w14:paraId="13160675" w14:textId="77777777" w:rsidR="00382D1F" w:rsidRPr="007D5D9E" w:rsidRDefault="00382D1F" w:rsidP="008C4933">
      <w:pPr>
        <w:jc w:val="center"/>
        <w:rPr>
          <w:b/>
          <w:color w:val="000000"/>
          <w:sz w:val="22"/>
          <w:szCs w:val="22"/>
          <w:lang w:val="uk-UA"/>
        </w:rPr>
      </w:pPr>
      <w:bookmarkStart w:id="21" w:name="72"/>
      <w:bookmarkEnd w:id="21"/>
      <w:r w:rsidRPr="007D5D9E">
        <w:rPr>
          <w:b/>
          <w:color w:val="000000"/>
          <w:sz w:val="22"/>
          <w:szCs w:val="22"/>
          <w:lang w:val="uk-UA"/>
        </w:rPr>
        <w:t>6. ПОРЯДОК РОЗПОДІЛУ ПРИБУТКУ І ПОКРИТТЯ ЗБИТКІВ ТОВАРИСТВА</w:t>
      </w:r>
    </w:p>
    <w:p w14:paraId="2ADC5187" w14:textId="77777777" w:rsidR="00382D1F" w:rsidRPr="007D5D9E" w:rsidRDefault="00382D1F" w:rsidP="001F1953">
      <w:pPr>
        <w:tabs>
          <w:tab w:val="left" w:pos="1022"/>
        </w:tabs>
        <w:ind w:firstLine="567"/>
        <w:jc w:val="both"/>
        <w:rPr>
          <w:color w:val="000000"/>
          <w:sz w:val="22"/>
          <w:szCs w:val="22"/>
          <w:lang w:val="uk-UA"/>
        </w:rPr>
      </w:pPr>
      <w:r w:rsidRPr="007D5D9E">
        <w:rPr>
          <w:color w:val="000000"/>
          <w:sz w:val="22"/>
          <w:szCs w:val="22"/>
          <w:lang w:val="uk-UA"/>
        </w:rPr>
        <w:t xml:space="preserve">6.1. Розподіл прибутку і </w:t>
      </w:r>
      <w:r w:rsidR="002B214D" w:rsidRPr="007D5D9E">
        <w:rPr>
          <w:color w:val="000000"/>
          <w:sz w:val="22"/>
          <w:szCs w:val="22"/>
          <w:lang w:val="uk-UA"/>
        </w:rPr>
        <w:t xml:space="preserve">покриття </w:t>
      </w:r>
      <w:r w:rsidRPr="007D5D9E">
        <w:rPr>
          <w:color w:val="000000"/>
          <w:sz w:val="22"/>
          <w:szCs w:val="22"/>
          <w:lang w:val="uk-UA"/>
        </w:rPr>
        <w:t xml:space="preserve">збитків Товариства здійснюється за рішенням Загальних зборів </w:t>
      </w:r>
      <w:r w:rsidR="002343EE" w:rsidRPr="007D5D9E">
        <w:rPr>
          <w:color w:val="000000"/>
          <w:sz w:val="22"/>
          <w:szCs w:val="22"/>
          <w:lang w:val="uk-UA"/>
        </w:rPr>
        <w:t xml:space="preserve">акціонерів </w:t>
      </w:r>
      <w:r w:rsidRPr="007D5D9E">
        <w:rPr>
          <w:color w:val="000000"/>
          <w:sz w:val="22"/>
          <w:szCs w:val="22"/>
          <w:lang w:val="uk-UA"/>
        </w:rPr>
        <w:t xml:space="preserve">відповідно до чинного законодавства України та </w:t>
      </w:r>
      <w:r w:rsidR="002B214D" w:rsidRPr="007D5D9E">
        <w:rPr>
          <w:color w:val="000000"/>
          <w:sz w:val="22"/>
          <w:szCs w:val="22"/>
          <w:lang w:val="uk-UA"/>
        </w:rPr>
        <w:t xml:space="preserve">цього </w:t>
      </w:r>
      <w:r w:rsidRPr="007D5D9E">
        <w:rPr>
          <w:color w:val="000000"/>
          <w:sz w:val="22"/>
          <w:szCs w:val="22"/>
          <w:lang w:val="uk-UA"/>
        </w:rPr>
        <w:t>Статуту.</w:t>
      </w:r>
    </w:p>
    <w:p w14:paraId="613083FA" w14:textId="77777777" w:rsidR="00382D1F" w:rsidRPr="007D5D9E" w:rsidRDefault="00382D1F" w:rsidP="001F1953">
      <w:pPr>
        <w:tabs>
          <w:tab w:val="left" w:pos="1022"/>
        </w:tabs>
        <w:ind w:firstLine="567"/>
        <w:jc w:val="both"/>
        <w:rPr>
          <w:color w:val="000000"/>
          <w:sz w:val="22"/>
          <w:szCs w:val="22"/>
          <w:lang w:val="uk-UA"/>
        </w:rPr>
      </w:pPr>
      <w:r w:rsidRPr="007D5D9E">
        <w:rPr>
          <w:color w:val="000000"/>
          <w:sz w:val="22"/>
          <w:szCs w:val="22"/>
          <w:lang w:val="uk-UA"/>
        </w:rPr>
        <w:t>6.2. Рішення про виплату дивідендів та їх розмір за простими акціями приймається Загальними зборами</w:t>
      </w:r>
      <w:r w:rsidR="00E7296F" w:rsidRPr="007D5D9E">
        <w:rPr>
          <w:color w:val="000000"/>
          <w:sz w:val="22"/>
          <w:szCs w:val="22"/>
          <w:lang w:val="uk-UA"/>
        </w:rPr>
        <w:t xml:space="preserve"> акціонерів</w:t>
      </w:r>
      <w:r w:rsidRPr="007D5D9E">
        <w:rPr>
          <w:color w:val="000000"/>
          <w:sz w:val="22"/>
          <w:szCs w:val="22"/>
          <w:lang w:val="uk-UA"/>
        </w:rPr>
        <w:t>.</w:t>
      </w:r>
    </w:p>
    <w:p w14:paraId="1D440928" w14:textId="77777777" w:rsidR="00382D1F" w:rsidRPr="007D5D9E" w:rsidRDefault="00382D1F" w:rsidP="001F1953">
      <w:pPr>
        <w:tabs>
          <w:tab w:val="left" w:pos="1022"/>
        </w:tabs>
        <w:ind w:firstLine="567"/>
        <w:jc w:val="both"/>
        <w:rPr>
          <w:color w:val="000000"/>
          <w:sz w:val="22"/>
          <w:szCs w:val="22"/>
          <w:lang w:val="uk-UA"/>
        </w:rPr>
      </w:pPr>
      <w:r w:rsidRPr="007D5D9E">
        <w:rPr>
          <w:color w:val="000000"/>
          <w:sz w:val="22"/>
          <w:szCs w:val="22"/>
          <w:lang w:val="uk-UA"/>
        </w:rPr>
        <w:t>6.3. Товариство виплачує дивіденди виключно грошовими коштами.</w:t>
      </w:r>
      <w:r w:rsidR="00C24318" w:rsidRPr="007D5D9E">
        <w:rPr>
          <w:color w:val="000000"/>
          <w:sz w:val="22"/>
          <w:szCs w:val="22"/>
          <w:lang w:val="uk-UA"/>
        </w:rPr>
        <w:t xml:space="preserve"> </w:t>
      </w:r>
      <w:r w:rsidR="00127FB0" w:rsidRPr="007D5D9E">
        <w:rPr>
          <w:color w:val="000000"/>
          <w:sz w:val="22"/>
          <w:szCs w:val="22"/>
          <w:lang w:val="uk-UA"/>
        </w:rPr>
        <w:t>Виплата дивідендів власникам акцій одного типу та класу має здійснюватися пропорційно до кількості належних їм цінних паперів. Умови виплати дивідендів, зокрема щодо строків, способу та суми дивідендів, мають бути однаковими для всіх власників акцій одного типу та класу.</w:t>
      </w:r>
    </w:p>
    <w:p w14:paraId="561FF642" w14:textId="77777777" w:rsidR="001135C2" w:rsidRPr="007D5D9E" w:rsidRDefault="001135C2" w:rsidP="001F1953">
      <w:pPr>
        <w:pStyle w:val="rvps2"/>
        <w:spacing w:before="0" w:beforeAutospacing="0" w:after="0" w:afterAutospacing="0"/>
        <w:ind w:firstLine="600"/>
        <w:jc w:val="both"/>
        <w:textAlignment w:val="baseline"/>
        <w:rPr>
          <w:color w:val="000000"/>
          <w:sz w:val="22"/>
          <w:szCs w:val="22"/>
          <w:bdr w:val="none" w:sz="0" w:space="0" w:color="auto" w:frame="1"/>
          <w:lang w:val="uk-UA"/>
        </w:rPr>
      </w:pPr>
      <w:r w:rsidRPr="007D5D9E">
        <w:rPr>
          <w:color w:val="000000"/>
          <w:sz w:val="22"/>
          <w:szCs w:val="22"/>
          <w:lang w:val="uk-UA"/>
        </w:rPr>
        <w:t xml:space="preserve">6.4. </w:t>
      </w:r>
      <w:r w:rsidR="00127FB0" w:rsidRPr="007D5D9E">
        <w:rPr>
          <w:color w:val="000000"/>
          <w:sz w:val="22"/>
          <w:szCs w:val="22"/>
          <w:lang w:val="uk-UA"/>
        </w:rPr>
        <w:t xml:space="preserve">Виплата дивідендів за простими акціями здійснюється з чистого прибутку за звітний рік та/або нерозподіленого прибутку, та/або резервного капіталу на підставі рішення Загальних зборів </w:t>
      </w:r>
      <w:r w:rsidR="00E7296F" w:rsidRPr="007D5D9E">
        <w:rPr>
          <w:color w:val="000000"/>
          <w:sz w:val="22"/>
          <w:szCs w:val="22"/>
          <w:lang w:val="uk-UA"/>
        </w:rPr>
        <w:t xml:space="preserve">акціонерів </w:t>
      </w:r>
      <w:r w:rsidR="00127FB0" w:rsidRPr="007D5D9E">
        <w:rPr>
          <w:color w:val="000000"/>
          <w:sz w:val="22"/>
          <w:szCs w:val="22"/>
          <w:lang w:val="uk-UA"/>
        </w:rPr>
        <w:t xml:space="preserve">протягом шести місяців з дня прийняття Загальними зборами </w:t>
      </w:r>
      <w:r w:rsidR="00E7296F" w:rsidRPr="007D5D9E">
        <w:rPr>
          <w:color w:val="000000"/>
          <w:sz w:val="22"/>
          <w:szCs w:val="22"/>
          <w:lang w:val="uk-UA"/>
        </w:rPr>
        <w:t xml:space="preserve">акціонерів </w:t>
      </w:r>
      <w:r w:rsidR="00127FB0" w:rsidRPr="007D5D9E">
        <w:rPr>
          <w:color w:val="000000"/>
          <w:sz w:val="22"/>
          <w:szCs w:val="22"/>
          <w:lang w:val="uk-UA"/>
        </w:rPr>
        <w:t>рішення про виплату дивідендів.</w:t>
      </w:r>
      <w:r w:rsidRPr="007D5D9E">
        <w:rPr>
          <w:color w:val="000000"/>
          <w:sz w:val="22"/>
          <w:szCs w:val="22"/>
          <w:lang w:val="uk-UA"/>
        </w:rPr>
        <w:t xml:space="preserve"> </w:t>
      </w:r>
      <w:r w:rsidRPr="007D5D9E">
        <w:rPr>
          <w:color w:val="000000"/>
          <w:sz w:val="22"/>
          <w:szCs w:val="22"/>
          <w:bdr w:val="none" w:sz="0" w:space="0" w:color="auto" w:frame="1"/>
          <w:lang w:val="uk-UA"/>
        </w:rPr>
        <w:t xml:space="preserve">У разі прийняття Загальними зборами </w:t>
      </w:r>
      <w:r w:rsidR="00E7296F" w:rsidRPr="007D5D9E">
        <w:rPr>
          <w:color w:val="000000"/>
          <w:sz w:val="22"/>
          <w:szCs w:val="22"/>
          <w:bdr w:val="none" w:sz="0" w:space="0" w:color="auto" w:frame="1"/>
          <w:lang w:val="uk-UA"/>
        </w:rPr>
        <w:t xml:space="preserve">акціонерів </w:t>
      </w:r>
      <w:r w:rsidRPr="007D5D9E">
        <w:rPr>
          <w:color w:val="000000"/>
          <w:sz w:val="22"/>
          <w:szCs w:val="22"/>
          <w:bdr w:val="none" w:sz="0" w:space="0" w:color="auto" w:frame="1"/>
          <w:lang w:val="uk-UA"/>
        </w:rPr>
        <w:t xml:space="preserve">рішення щодо виплати дивідендів у строк, менший ніж </w:t>
      </w:r>
      <w:r w:rsidRPr="007D5D9E">
        <w:rPr>
          <w:color w:val="000000"/>
          <w:sz w:val="22"/>
          <w:szCs w:val="22"/>
          <w:lang w:val="uk-UA"/>
        </w:rPr>
        <w:t xml:space="preserve">шість місяців з дня прийняття Загальними зборами </w:t>
      </w:r>
      <w:r w:rsidR="00E7296F" w:rsidRPr="007D5D9E">
        <w:rPr>
          <w:color w:val="000000"/>
          <w:sz w:val="22"/>
          <w:szCs w:val="22"/>
          <w:lang w:val="uk-UA"/>
        </w:rPr>
        <w:t xml:space="preserve">акціонерів </w:t>
      </w:r>
      <w:r w:rsidRPr="007D5D9E">
        <w:rPr>
          <w:color w:val="000000"/>
          <w:sz w:val="22"/>
          <w:szCs w:val="22"/>
          <w:lang w:val="uk-UA"/>
        </w:rPr>
        <w:t>рішення про виплату дивідендів</w:t>
      </w:r>
      <w:r w:rsidRPr="007D5D9E">
        <w:rPr>
          <w:color w:val="000000"/>
          <w:sz w:val="22"/>
          <w:szCs w:val="22"/>
          <w:bdr w:val="none" w:sz="0" w:space="0" w:color="auto" w:frame="1"/>
          <w:lang w:val="uk-UA"/>
        </w:rPr>
        <w:t>, виплата дивідендів здійснюється у строк, визначений Загальними зборами</w:t>
      </w:r>
      <w:r w:rsidR="00E7296F" w:rsidRPr="007D5D9E">
        <w:rPr>
          <w:color w:val="000000"/>
          <w:sz w:val="22"/>
          <w:szCs w:val="22"/>
          <w:bdr w:val="none" w:sz="0" w:space="0" w:color="auto" w:frame="1"/>
          <w:lang w:val="uk-UA"/>
        </w:rPr>
        <w:t xml:space="preserve"> акціонерів</w:t>
      </w:r>
      <w:r w:rsidRPr="007D5D9E">
        <w:rPr>
          <w:color w:val="000000"/>
          <w:sz w:val="22"/>
          <w:szCs w:val="22"/>
          <w:bdr w:val="none" w:sz="0" w:space="0" w:color="auto" w:frame="1"/>
          <w:lang w:val="uk-UA"/>
        </w:rPr>
        <w:t>.</w:t>
      </w:r>
    </w:p>
    <w:p w14:paraId="1407D48A" w14:textId="2465C027" w:rsidR="00382D1F" w:rsidRPr="007D5D9E" w:rsidRDefault="00382D1F" w:rsidP="001F1953">
      <w:pPr>
        <w:tabs>
          <w:tab w:val="left" w:pos="1022"/>
        </w:tabs>
        <w:ind w:firstLine="567"/>
        <w:jc w:val="both"/>
        <w:rPr>
          <w:color w:val="000000"/>
          <w:sz w:val="22"/>
          <w:szCs w:val="22"/>
          <w:lang w:val="uk-UA"/>
        </w:rPr>
      </w:pPr>
      <w:r w:rsidRPr="007D5D9E">
        <w:rPr>
          <w:color w:val="000000"/>
          <w:sz w:val="22"/>
          <w:szCs w:val="22"/>
          <w:lang w:val="uk-UA"/>
        </w:rPr>
        <w:t xml:space="preserve">6.5. </w:t>
      </w:r>
      <w:r w:rsidR="00127FB0" w:rsidRPr="007D5D9E">
        <w:rPr>
          <w:color w:val="000000"/>
          <w:sz w:val="22"/>
          <w:szCs w:val="22"/>
          <w:lang w:val="uk-UA"/>
        </w:rPr>
        <w:t xml:space="preserve">Для кожної виплати дивідендів за простими акціями </w:t>
      </w:r>
      <w:r w:rsidR="008175FB" w:rsidRPr="007D5D9E">
        <w:rPr>
          <w:sz w:val="22"/>
          <w:szCs w:val="22"/>
          <w:lang w:val="uk-UA"/>
        </w:rPr>
        <w:t>Наглядова рада</w:t>
      </w:r>
      <w:r w:rsidR="00127FB0" w:rsidRPr="007D5D9E">
        <w:rPr>
          <w:color w:val="000000"/>
          <w:sz w:val="22"/>
          <w:szCs w:val="22"/>
          <w:lang w:val="uk-UA"/>
        </w:rPr>
        <w:t xml:space="preserve"> визначає дату складення переліку осіб, які мають право на отримання дивідендів, та порядок їх виплати. Дата складення переліку осіб, які мають право на отримання дивідендів за простими акціями, визначається рішенням </w:t>
      </w:r>
      <w:r w:rsidR="008175FB" w:rsidRPr="007D5D9E">
        <w:rPr>
          <w:sz w:val="22"/>
          <w:szCs w:val="22"/>
          <w:lang w:val="uk-UA"/>
        </w:rPr>
        <w:t>Наглядово</w:t>
      </w:r>
      <w:r w:rsidR="0065686C" w:rsidRPr="007D5D9E">
        <w:rPr>
          <w:sz w:val="22"/>
          <w:szCs w:val="22"/>
          <w:lang w:val="uk-UA"/>
        </w:rPr>
        <w:t>ї</w:t>
      </w:r>
      <w:r w:rsidR="008175FB" w:rsidRPr="007D5D9E">
        <w:rPr>
          <w:sz w:val="22"/>
          <w:szCs w:val="22"/>
          <w:lang w:val="uk-UA"/>
        </w:rPr>
        <w:t xml:space="preserve"> рад</w:t>
      </w:r>
      <w:r w:rsidR="0065686C" w:rsidRPr="007D5D9E">
        <w:rPr>
          <w:sz w:val="22"/>
          <w:szCs w:val="22"/>
          <w:lang w:val="uk-UA"/>
        </w:rPr>
        <w:t>и</w:t>
      </w:r>
      <w:r w:rsidR="00127FB0" w:rsidRPr="007D5D9E">
        <w:rPr>
          <w:color w:val="000000"/>
          <w:sz w:val="22"/>
          <w:szCs w:val="22"/>
          <w:lang w:val="uk-UA"/>
        </w:rPr>
        <w:t xml:space="preserve">, але не раніше ніж через 10 робочих днів після прийняття такого рішення. </w:t>
      </w:r>
      <w:r w:rsidRPr="007D5D9E">
        <w:rPr>
          <w:color w:val="000000"/>
          <w:sz w:val="22"/>
          <w:szCs w:val="22"/>
          <w:lang w:val="uk-UA"/>
        </w:rPr>
        <w:t xml:space="preserve">Перелік осіб, які мають право на отримання дивідендів, складається </w:t>
      </w:r>
      <w:r w:rsidR="00127FB0" w:rsidRPr="007D5D9E">
        <w:rPr>
          <w:color w:val="000000"/>
          <w:sz w:val="22"/>
          <w:szCs w:val="22"/>
          <w:lang w:val="uk-UA"/>
        </w:rPr>
        <w:t>у</w:t>
      </w:r>
      <w:r w:rsidRPr="007D5D9E">
        <w:rPr>
          <w:color w:val="000000"/>
          <w:sz w:val="22"/>
          <w:szCs w:val="22"/>
          <w:lang w:val="uk-UA"/>
        </w:rPr>
        <w:t xml:space="preserve"> порядку, встановленому законодавством про депозитарну систему України.</w:t>
      </w:r>
    </w:p>
    <w:p w14:paraId="0B717C9D" w14:textId="6CA106A2" w:rsidR="00382D1F" w:rsidRPr="007D5D9E" w:rsidRDefault="00127FB0" w:rsidP="001F1953">
      <w:pPr>
        <w:tabs>
          <w:tab w:val="left" w:pos="1042"/>
        </w:tabs>
        <w:ind w:firstLine="538"/>
        <w:jc w:val="both"/>
        <w:rPr>
          <w:color w:val="000000"/>
          <w:sz w:val="22"/>
          <w:szCs w:val="22"/>
          <w:lang w:val="uk-UA"/>
        </w:rPr>
      </w:pPr>
      <w:r w:rsidRPr="007D5D9E">
        <w:rPr>
          <w:color w:val="000000"/>
          <w:sz w:val="22"/>
          <w:szCs w:val="22"/>
          <w:lang w:val="uk-UA"/>
        </w:rPr>
        <w:t xml:space="preserve">6.6. </w:t>
      </w:r>
      <w:r w:rsidR="00382D1F" w:rsidRPr="007D5D9E">
        <w:rPr>
          <w:color w:val="000000"/>
          <w:sz w:val="22"/>
          <w:szCs w:val="22"/>
          <w:lang w:val="uk-UA"/>
        </w:rPr>
        <w:t xml:space="preserve">Товариство та його посадові особи не несуть відповідальності за неможливість реалізації акціонером своїх прав на </w:t>
      </w:r>
      <w:r w:rsidR="0091786A" w:rsidRPr="007D5D9E">
        <w:rPr>
          <w:color w:val="000000"/>
          <w:sz w:val="22"/>
          <w:szCs w:val="22"/>
          <w:lang w:val="uk-UA"/>
        </w:rPr>
        <w:t xml:space="preserve">інформування про виплату дивідендів, </w:t>
      </w:r>
      <w:r w:rsidR="00382D1F" w:rsidRPr="007D5D9E">
        <w:rPr>
          <w:color w:val="000000"/>
          <w:sz w:val="22"/>
          <w:szCs w:val="22"/>
          <w:lang w:val="uk-UA"/>
        </w:rPr>
        <w:t xml:space="preserve">отримання дивідендів та спричинені у зв’язку із цим акціонеру збитки у випадку, коли акціонер не </w:t>
      </w:r>
      <w:r w:rsidR="0091786A" w:rsidRPr="007D5D9E">
        <w:rPr>
          <w:color w:val="000000"/>
          <w:sz w:val="22"/>
          <w:szCs w:val="22"/>
          <w:lang w:val="uk-UA"/>
        </w:rPr>
        <w:t xml:space="preserve">надав необхідну інформацію та/або не </w:t>
      </w:r>
      <w:r w:rsidR="00382D1F" w:rsidRPr="007D5D9E">
        <w:rPr>
          <w:color w:val="000000"/>
          <w:sz w:val="22"/>
          <w:szCs w:val="22"/>
          <w:lang w:val="uk-UA"/>
        </w:rPr>
        <w:t>вн</w:t>
      </w:r>
      <w:r w:rsidR="0065686C" w:rsidRPr="007D5D9E">
        <w:rPr>
          <w:color w:val="000000"/>
          <w:sz w:val="22"/>
          <w:szCs w:val="22"/>
          <w:lang w:val="uk-UA"/>
        </w:rPr>
        <w:t>о</w:t>
      </w:r>
      <w:r w:rsidR="00382D1F" w:rsidRPr="007D5D9E">
        <w:rPr>
          <w:color w:val="000000"/>
          <w:sz w:val="22"/>
          <w:szCs w:val="22"/>
          <w:lang w:val="uk-UA"/>
        </w:rPr>
        <w:t>с</w:t>
      </w:r>
      <w:r w:rsidR="0065686C" w:rsidRPr="007D5D9E">
        <w:rPr>
          <w:color w:val="000000"/>
          <w:sz w:val="22"/>
          <w:szCs w:val="22"/>
          <w:lang w:val="uk-UA"/>
        </w:rPr>
        <w:t>ив</w:t>
      </w:r>
      <w:r w:rsidR="00382D1F" w:rsidRPr="007D5D9E">
        <w:rPr>
          <w:color w:val="000000"/>
          <w:sz w:val="22"/>
          <w:szCs w:val="22"/>
          <w:lang w:val="uk-UA"/>
        </w:rPr>
        <w:t xml:space="preserve"> інформацію про зміну своїх реквізитів по рахунку в цінних паперах, на якому обліковуються належні йому цінні папери Товариства.</w:t>
      </w:r>
    </w:p>
    <w:p w14:paraId="1BC65BA5" w14:textId="77777777" w:rsidR="00C07510" w:rsidRPr="007D5D9E" w:rsidRDefault="00382D1F" w:rsidP="001F1953">
      <w:pPr>
        <w:tabs>
          <w:tab w:val="left" w:pos="1022"/>
        </w:tabs>
        <w:ind w:firstLine="567"/>
        <w:jc w:val="both"/>
        <w:rPr>
          <w:color w:val="000000"/>
          <w:sz w:val="22"/>
          <w:szCs w:val="22"/>
          <w:lang w:val="uk-UA"/>
        </w:rPr>
      </w:pPr>
      <w:r w:rsidRPr="007D5D9E">
        <w:rPr>
          <w:color w:val="000000"/>
          <w:sz w:val="22"/>
          <w:szCs w:val="22"/>
          <w:lang w:val="uk-UA"/>
        </w:rPr>
        <w:t>6.</w:t>
      </w:r>
      <w:r w:rsidR="00127FB0" w:rsidRPr="007D5D9E">
        <w:rPr>
          <w:color w:val="000000"/>
          <w:sz w:val="22"/>
          <w:szCs w:val="22"/>
          <w:lang w:val="uk-UA"/>
        </w:rPr>
        <w:t>7</w:t>
      </w:r>
      <w:r w:rsidRPr="007D5D9E">
        <w:rPr>
          <w:color w:val="000000"/>
          <w:sz w:val="22"/>
          <w:szCs w:val="22"/>
          <w:lang w:val="uk-UA"/>
        </w:rPr>
        <w:t xml:space="preserve">. Після прийняття рішення про виплату дивідендів, </w:t>
      </w:r>
      <w:r w:rsidR="008175FB" w:rsidRPr="007D5D9E">
        <w:rPr>
          <w:sz w:val="22"/>
          <w:szCs w:val="22"/>
          <w:lang w:val="uk-UA"/>
        </w:rPr>
        <w:t>Наглядова рада</w:t>
      </w:r>
      <w:r w:rsidRPr="007D5D9E">
        <w:rPr>
          <w:color w:val="000000"/>
          <w:sz w:val="22"/>
          <w:szCs w:val="22"/>
          <w:lang w:val="uk-UA"/>
        </w:rPr>
        <w:t xml:space="preserve"> визначає спосіб і строки інформування осіб, які мають право на отримання дивідендів, та від імені Товариства повідомляє їх про дату, розмір, порядок та строк виплати дивідендів.</w:t>
      </w:r>
    </w:p>
    <w:p w14:paraId="23B67CCB" w14:textId="77777777" w:rsidR="00382D1F" w:rsidRPr="007D5D9E" w:rsidRDefault="00382D1F" w:rsidP="001F1953">
      <w:pPr>
        <w:tabs>
          <w:tab w:val="left" w:pos="1022"/>
        </w:tabs>
        <w:ind w:firstLine="567"/>
        <w:jc w:val="both"/>
        <w:rPr>
          <w:color w:val="000000"/>
          <w:sz w:val="22"/>
          <w:szCs w:val="22"/>
          <w:lang w:val="uk-UA"/>
        </w:rPr>
      </w:pPr>
      <w:r w:rsidRPr="007D5D9E">
        <w:rPr>
          <w:color w:val="000000"/>
          <w:sz w:val="22"/>
          <w:szCs w:val="22"/>
          <w:lang w:val="uk-UA"/>
        </w:rPr>
        <w:t>6.</w:t>
      </w:r>
      <w:r w:rsidR="00204B29" w:rsidRPr="007D5D9E">
        <w:rPr>
          <w:color w:val="000000"/>
          <w:sz w:val="22"/>
          <w:szCs w:val="22"/>
          <w:lang w:val="uk-UA"/>
        </w:rPr>
        <w:t>8</w:t>
      </w:r>
      <w:r w:rsidRPr="007D5D9E">
        <w:rPr>
          <w:color w:val="000000"/>
          <w:sz w:val="22"/>
          <w:szCs w:val="22"/>
          <w:lang w:val="uk-UA"/>
        </w:rPr>
        <w:t xml:space="preserve">. </w:t>
      </w:r>
      <w:r w:rsidR="00204B29" w:rsidRPr="007D5D9E">
        <w:rPr>
          <w:color w:val="000000"/>
          <w:sz w:val="22"/>
          <w:szCs w:val="22"/>
          <w:lang w:val="uk-UA"/>
        </w:rPr>
        <w:t xml:space="preserve">У разі відчуження акціонером належних йому акцій після дати складення переліку осіб, які мають </w:t>
      </w:r>
      <w:r w:rsidR="00204B29" w:rsidRPr="007D5D9E">
        <w:rPr>
          <w:color w:val="000000"/>
          <w:sz w:val="22"/>
          <w:szCs w:val="22"/>
          <w:lang w:val="uk-UA"/>
        </w:rPr>
        <w:lastRenderedPageBreak/>
        <w:t>право на отримання дивідендів, але до дати виплати дивідендів право на отримання дивідендів залишається в особи, зазначеної у</w:t>
      </w:r>
      <w:r w:rsidRPr="007D5D9E">
        <w:rPr>
          <w:color w:val="000000"/>
          <w:sz w:val="22"/>
          <w:szCs w:val="22"/>
          <w:lang w:val="uk-UA"/>
        </w:rPr>
        <w:t xml:space="preserve"> такому переліку.</w:t>
      </w:r>
    </w:p>
    <w:p w14:paraId="2ADE45E6" w14:textId="77777777" w:rsidR="00382D1F" w:rsidRPr="007D5D9E" w:rsidRDefault="00302C4A" w:rsidP="001F1953">
      <w:pPr>
        <w:tabs>
          <w:tab w:val="left" w:pos="1022"/>
        </w:tabs>
        <w:ind w:firstLine="538"/>
        <w:jc w:val="both"/>
        <w:rPr>
          <w:color w:val="000000"/>
          <w:sz w:val="22"/>
          <w:szCs w:val="22"/>
          <w:lang w:val="uk-UA"/>
        </w:rPr>
      </w:pPr>
      <w:r w:rsidRPr="007D5D9E">
        <w:rPr>
          <w:color w:val="000000"/>
          <w:sz w:val="22"/>
          <w:szCs w:val="22"/>
          <w:lang w:val="uk-UA"/>
        </w:rPr>
        <w:t>6.</w:t>
      </w:r>
      <w:r w:rsidR="00204B29" w:rsidRPr="007D5D9E">
        <w:rPr>
          <w:color w:val="000000"/>
          <w:sz w:val="22"/>
          <w:szCs w:val="22"/>
          <w:lang w:val="uk-UA"/>
        </w:rPr>
        <w:t>9</w:t>
      </w:r>
      <w:r w:rsidRPr="007D5D9E">
        <w:rPr>
          <w:color w:val="000000"/>
          <w:sz w:val="22"/>
          <w:szCs w:val="22"/>
          <w:lang w:val="uk-UA"/>
        </w:rPr>
        <w:t xml:space="preserve">. </w:t>
      </w:r>
      <w:r w:rsidR="00EF2B59" w:rsidRPr="007D5D9E">
        <w:rPr>
          <w:color w:val="000000"/>
          <w:sz w:val="22"/>
          <w:szCs w:val="22"/>
          <w:lang w:val="uk-UA"/>
        </w:rPr>
        <w:t xml:space="preserve">Товариство </w:t>
      </w:r>
      <w:r w:rsidR="00204B29" w:rsidRPr="007D5D9E">
        <w:rPr>
          <w:color w:val="000000"/>
          <w:sz w:val="22"/>
          <w:szCs w:val="22"/>
          <w:lang w:val="uk-UA"/>
        </w:rPr>
        <w:t>у</w:t>
      </w:r>
      <w:r w:rsidR="00EF2B59" w:rsidRPr="007D5D9E">
        <w:rPr>
          <w:color w:val="000000"/>
          <w:sz w:val="22"/>
          <w:szCs w:val="22"/>
          <w:lang w:val="uk-UA"/>
        </w:rPr>
        <w:t xml:space="preserve">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визначається відповідним рішенням Загальних зборів</w:t>
      </w:r>
      <w:r w:rsidR="00E7296F" w:rsidRPr="007D5D9E">
        <w:rPr>
          <w:color w:val="000000"/>
          <w:sz w:val="22"/>
          <w:szCs w:val="22"/>
          <w:lang w:val="uk-UA"/>
        </w:rPr>
        <w:t xml:space="preserve"> акціонерів</w:t>
      </w:r>
      <w:r w:rsidRPr="007D5D9E">
        <w:rPr>
          <w:color w:val="000000"/>
          <w:sz w:val="22"/>
          <w:szCs w:val="22"/>
          <w:lang w:val="uk-UA"/>
        </w:rPr>
        <w:t>.</w:t>
      </w:r>
    </w:p>
    <w:p w14:paraId="2C2C4D57" w14:textId="6744C27A" w:rsidR="00382D1F" w:rsidRPr="007D5D9E" w:rsidRDefault="00382D1F" w:rsidP="001F1953">
      <w:pPr>
        <w:tabs>
          <w:tab w:val="left" w:pos="1022"/>
        </w:tabs>
        <w:ind w:firstLine="567"/>
        <w:jc w:val="both"/>
        <w:rPr>
          <w:color w:val="000000"/>
          <w:sz w:val="22"/>
          <w:szCs w:val="22"/>
          <w:lang w:val="uk-UA"/>
        </w:rPr>
      </w:pPr>
      <w:r w:rsidRPr="007D5D9E">
        <w:rPr>
          <w:color w:val="000000"/>
          <w:sz w:val="22"/>
          <w:szCs w:val="22"/>
          <w:lang w:val="uk-UA"/>
        </w:rPr>
        <w:t>6.</w:t>
      </w:r>
      <w:r w:rsidR="00204B29" w:rsidRPr="007D5D9E">
        <w:rPr>
          <w:color w:val="000000"/>
          <w:sz w:val="22"/>
          <w:szCs w:val="22"/>
          <w:lang w:val="uk-UA"/>
        </w:rPr>
        <w:t>10</w:t>
      </w:r>
      <w:r w:rsidRPr="007D5D9E">
        <w:rPr>
          <w:color w:val="000000"/>
          <w:sz w:val="22"/>
          <w:szCs w:val="22"/>
          <w:lang w:val="uk-UA"/>
        </w:rPr>
        <w:t>. Товариство не має права приймати рішення про виплату дивідендів та здійснювати виплату дивідендів за простими акціями у випадках, передбачених чинним законодавством.</w:t>
      </w:r>
    </w:p>
    <w:p w14:paraId="206323E7" w14:textId="77777777" w:rsidR="00382D1F" w:rsidRPr="007D5D9E" w:rsidRDefault="00382D1F" w:rsidP="008C4933">
      <w:pPr>
        <w:jc w:val="center"/>
        <w:rPr>
          <w:b/>
          <w:color w:val="000000"/>
          <w:sz w:val="22"/>
          <w:szCs w:val="22"/>
          <w:lang w:val="uk-UA"/>
        </w:rPr>
      </w:pPr>
      <w:bookmarkStart w:id="22" w:name="285"/>
      <w:bookmarkEnd w:id="22"/>
      <w:r w:rsidRPr="007D5D9E">
        <w:rPr>
          <w:b/>
          <w:color w:val="000000"/>
          <w:sz w:val="22"/>
          <w:szCs w:val="22"/>
          <w:lang w:val="uk-UA"/>
        </w:rPr>
        <w:t>7. ОРГАНИ УПРАВЛІННЯ ТА ПОСАДОВІ ОСОБИ ОРГАНІВ ТОВАРИСТВА</w:t>
      </w:r>
      <w:r w:rsidR="0054773B" w:rsidRPr="007D5D9E">
        <w:rPr>
          <w:b/>
          <w:color w:val="000000"/>
          <w:sz w:val="22"/>
          <w:szCs w:val="22"/>
          <w:lang w:val="uk-UA"/>
        </w:rPr>
        <w:t>.</w:t>
      </w:r>
      <w:r w:rsidR="00270BB4" w:rsidRPr="007D5D9E">
        <w:rPr>
          <w:b/>
          <w:color w:val="000000"/>
          <w:sz w:val="22"/>
          <w:szCs w:val="22"/>
          <w:lang w:val="uk-UA"/>
        </w:rPr>
        <w:t xml:space="preserve"> </w:t>
      </w:r>
    </w:p>
    <w:p w14:paraId="3CBADF78" w14:textId="77777777" w:rsidR="003A150E" w:rsidRPr="007D5D9E" w:rsidRDefault="003A150E" w:rsidP="003A150E">
      <w:pPr>
        <w:tabs>
          <w:tab w:val="left" w:pos="1022"/>
        </w:tabs>
        <w:ind w:firstLine="538"/>
        <w:jc w:val="both"/>
        <w:rPr>
          <w:color w:val="000000"/>
          <w:sz w:val="22"/>
          <w:szCs w:val="22"/>
          <w:lang w:val="uk-UA"/>
        </w:rPr>
      </w:pPr>
      <w:r w:rsidRPr="007D5D9E">
        <w:rPr>
          <w:color w:val="000000"/>
          <w:sz w:val="22"/>
          <w:szCs w:val="22"/>
          <w:lang w:val="uk-UA"/>
        </w:rPr>
        <w:t>7.1. Товариство має дворівневу структуру управління, за якої органами управління Товариства є:</w:t>
      </w:r>
    </w:p>
    <w:p w14:paraId="681BC7CC" w14:textId="77777777" w:rsidR="003A150E" w:rsidRPr="007D5D9E" w:rsidRDefault="003A150E" w:rsidP="003A150E">
      <w:pPr>
        <w:tabs>
          <w:tab w:val="left" w:pos="1022"/>
        </w:tabs>
        <w:ind w:firstLine="538"/>
        <w:jc w:val="both"/>
        <w:rPr>
          <w:color w:val="000000"/>
          <w:sz w:val="22"/>
          <w:szCs w:val="22"/>
          <w:lang w:val="uk-UA"/>
        </w:rPr>
      </w:pPr>
      <w:r w:rsidRPr="007D5D9E">
        <w:rPr>
          <w:color w:val="000000"/>
          <w:sz w:val="22"/>
          <w:szCs w:val="22"/>
          <w:lang w:val="uk-UA"/>
        </w:rPr>
        <w:t xml:space="preserve">7.1.1. </w:t>
      </w:r>
      <w:r w:rsidRPr="007D5D9E">
        <w:rPr>
          <w:b/>
          <w:sz w:val="22"/>
          <w:szCs w:val="22"/>
          <w:lang w:val="uk-UA"/>
        </w:rPr>
        <w:t>Загальні збори акціонерів</w:t>
      </w:r>
      <w:r w:rsidRPr="007D5D9E">
        <w:rPr>
          <w:sz w:val="22"/>
          <w:szCs w:val="22"/>
          <w:lang w:val="uk-UA"/>
        </w:rPr>
        <w:t xml:space="preserve"> (</w:t>
      </w:r>
      <w:r w:rsidRPr="007D5D9E">
        <w:rPr>
          <w:color w:val="000000"/>
          <w:sz w:val="22"/>
          <w:szCs w:val="22"/>
          <w:lang w:val="uk-UA"/>
        </w:rPr>
        <w:t>по тексту цього Статуту також</w:t>
      </w:r>
      <w:r w:rsidRPr="007D5D9E">
        <w:rPr>
          <w:sz w:val="22"/>
          <w:szCs w:val="22"/>
          <w:lang w:val="uk-UA"/>
        </w:rPr>
        <w:t xml:space="preserve"> - Загальні збори)</w:t>
      </w:r>
      <w:r w:rsidRPr="007D5D9E">
        <w:rPr>
          <w:color w:val="000000"/>
          <w:sz w:val="22"/>
          <w:szCs w:val="22"/>
          <w:lang w:val="uk-UA"/>
        </w:rPr>
        <w:t xml:space="preserve"> - вищий орган Товариства.</w:t>
      </w:r>
    </w:p>
    <w:p w14:paraId="0CCCC8B6" w14:textId="2608338F" w:rsidR="003A150E" w:rsidRPr="007D5D9E" w:rsidRDefault="003A150E" w:rsidP="003A150E">
      <w:pPr>
        <w:tabs>
          <w:tab w:val="left" w:pos="1022"/>
        </w:tabs>
        <w:ind w:firstLine="538"/>
        <w:jc w:val="both"/>
        <w:rPr>
          <w:color w:val="000000"/>
          <w:sz w:val="22"/>
          <w:szCs w:val="22"/>
          <w:lang w:val="uk-UA"/>
        </w:rPr>
      </w:pPr>
      <w:r w:rsidRPr="007D5D9E">
        <w:rPr>
          <w:color w:val="000000"/>
          <w:sz w:val="22"/>
          <w:szCs w:val="22"/>
          <w:lang w:val="uk-UA"/>
        </w:rPr>
        <w:t xml:space="preserve">7.1.2. </w:t>
      </w:r>
      <w:r w:rsidRPr="007D5D9E">
        <w:rPr>
          <w:b/>
          <w:color w:val="000000"/>
          <w:sz w:val="22"/>
          <w:szCs w:val="22"/>
          <w:lang w:val="uk-UA"/>
        </w:rPr>
        <w:t xml:space="preserve">Наглядова рада </w:t>
      </w:r>
      <w:r w:rsidRPr="007D5D9E">
        <w:rPr>
          <w:color w:val="000000"/>
          <w:sz w:val="22"/>
          <w:szCs w:val="22"/>
          <w:lang w:val="uk-UA"/>
        </w:rPr>
        <w:t xml:space="preserve">- орган, відповідальний за здійснення нагляду, який здійснює функції контролю за роботою </w:t>
      </w:r>
      <w:r w:rsidR="00BC58E4" w:rsidRPr="007D5D9E">
        <w:rPr>
          <w:color w:val="000000"/>
          <w:sz w:val="22"/>
          <w:szCs w:val="22"/>
          <w:lang w:val="uk-UA"/>
        </w:rPr>
        <w:t>В</w:t>
      </w:r>
      <w:r w:rsidRPr="007D5D9E">
        <w:rPr>
          <w:color w:val="000000"/>
          <w:sz w:val="22"/>
          <w:szCs w:val="22"/>
          <w:lang w:val="uk-UA"/>
        </w:rPr>
        <w:t xml:space="preserve">иконавчого органу </w:t>
      </w:r>
      <w:r w:rsidR="00BC58E4" w:rsidRPr="007D5D9E">
        <w:rPr>
          <w:color w:val="000000"/>
          <w:sz w:val="22"/>
          <w:szCs w:val="22"/>
          <w:lang w:val="uk-UA"/>
        </w:rPr>
        <w:t xml:space="preserve">Товариства </w:t>
      </w:r>
      <w:r w:rsidRPr="007D5D9E">
        <w:rPr>
          <w:color w:val="000000"/>
          <w:sz w:val="22"/>
          <w:szCs w:val="22"/>
          <w:lang w:val="uk-UA"/>
        </w:rPr>
        <w:t>та інших керівників Товариства (у тому числі підрозділів контролю та внутрішнього аудиту</w:t>
      </w:r>
      <w:r w:rsidR="00880105" w:rsidRPr="007D5D9E">
        <w:rPr>
          <w:color w:val="000000"/>
          <w:sz w:val="22"/>
          <w:szCs w:val="22"/>
          <w:lang w:val="uk-UA"/>
        </w:rPr>
        <w:t>, за умови їх створення в Товаристві</w:t>
      </w:r>
      <w:r w:rsidRPr="007D5D9E">
        <w:rPr>
          <w:color w:val="000000"/>
          <w:sz w:val="22"/>
          <w:szCs w:val="22"/>
          <w:lang w:val="uk-UA"/>
        </w:rPr>
        <w:t>).</w:t>
      </w:r>
    </w:p>
    <w:p w14:paraId="273C9B4D" w14:textId="2F4F61ED" w:rsidR="003A150E" w:rsidRPr="007D5D9E" w:rsidRDefault="003A150E" w:rsidP="003A150E">
      <w:pPr>
        <w:tabs>
          <w:tab w:val="left" w:pos="1022"/>
        </w:tabs>
        <w:ind w:firstLine="538"/>
        <w:jc w:val="both"/>
        <w:rPr>
          <w:color w:val="000000"/>
          <w:sz w:val="22"/>
          <w:szCs w:val="22"/>
          <w:highlight w:val="yellow"/>
          <w:lang w:val="uk-UA"/>
        </w:rPr>
      </w:pPr>
      <w:r w:rsidRPr="007D5D9E">
        <w:rPr>
          <w:color w:val="000000"/>
          <w:sz w:val="22"/>
          <w:szCs w:val="22"/>
          <w:lang w:val="uk-UA"/>
        </w:rPr>
        <w:t xml:space="preserve">7.1.3. </w:t>
      </w:r>
      <w:r w:rsidR="00A83718" w:rsidRPr="007D5D9E">
        <w:rPr>
          <w:b/>
          <w:color w:val="000000"/>
          <w:sz w:val="22"/>
          <w:szCs w:val="22"/>
          <w:lang w:val="uk-UA"/>
        </w:rPr>
        <w:t xml:space="preserve">Правління </w:t>
      </w:r>
      <w:r w:rsidR="00A83718" w:rsidRPr="007D5D9E">
        <w:rPr>
          <w:bCs/>
          <w:color w:val="000000"/>
          <w:sz w:val="22"/>
          <w:szCs w:val="22"/>
          <w:lang w:val="uk-UA"/>
        </w:rPr>
        <w:t xml:space="preserve">– колегіальний Виконавчий орган Товариства, </w:t>
      </w:r>
      <w:r w:rsidRPr="007D5D9E">
        <w:rPr>
          <w:color w:val="000000"/>
          <w:sz w:val="22"/>
          <w:szCs w:val="22"/>
          <w:lang w:val="uk-UA"/>
        </w:rPr>
        <w:t xml:space="preserve">який </w:t>
      </w:r>
      <w:r w:rsidRPr="007D5D9E">
        <w:rPr>
          <w:sz w:val="22"/>
          <w:szCs w:val="22"/>
          <w:lang w:val="uk-UA"/>
        </w:rPr>
        <w:t>здійснює функції з безпосереднього управління поточною (операційною) діяльністю Товариства</w:t>
      </w:r>
      <w:r w:rsidRPr="007D5D9E">
        <w:rPr>
          <w:color w:val="000000"/>
          <w:sz w:val="22"/>
          <w:szCs w:val="22"/>
          <w:lang w:val="uk-UA"/>
        </w:rPr>
        <w:t>.</w:t>
      </w:r>
    </w:p>
    <w:p w14:paraId="4109E667" w14:textId="77777777" w:rsidR="003A150E" w:rsidRPr="007D5D9E" w:rsidRDefault="003A150E" w:rsidP="003A150E">
      <w:pPr>
        <w:tabs>
          <w:tab w:val="left" w:pos="1022"/>
        </w:tabs>
        <w:ind w:firstLine="538"/>
        <w:jc w:val="both"/>
        <w:rPr>
          <w:b/>
          <w:sz w:val="22"/>
          <w:szCs w:val="22"/>
          <w:lang w:val="uk-UA"/>
        </w:rPr>
      </w:pPr>
      <w:r w:rsidRPr="007D5D9E">
        <w:rPr>
          <w:color w:val="000000"/>
          <w:sz w:val="22"/>
          <w:szCs w:val="22"/>
          <w:lang w:val="uk-UA"/>
        </w:rPr>
        <w:t xml:space="preserve">7.1.4. </w:t>
      </w:r>
      <w:r w:rsidRPr="007D5D9E">
        <w:rPr>
          <w:b/>
          <w:sz w:val="22"/>
          <w:szCs w:val="22"/>
          <w:lang w:val="uk-UA"/>
        </w:rPr>
        <w:t>Ревізійна комісія в Товаристві не створюється.</w:t>
      </w:r>
    </w:p>
    <w:p w14:paraId="33D8D28A" w14:textId="77777777" w:rsidR="004E212D" w:rsidRPr="007D5D9E" w:rsidRDefault="00170583" w:rsidP="001F1953">
      <w:pPr>
        <w:tabs>
          <w:tab w:val="left" w:pos="1022"/>
        </w:tabs>
        <w:ind w:firstLine="538"/>
        <w:jc w:val="both"/>
        <w:rPr>
          <w:sz w:val="22"/>
          <w:szCs w:val="22"/>
          <w:lang w:val="uk-UA"/>
        </w:rPr>
      </w:pPr>
      <w:r w:rsidRPr="007D5D9E">
        <w:rPr>
          <w:sz w:val="22"/>
          <w:szCs w:val="22"/>
          <w:lang w:val="uk-UA"/>
        </w:rPr>
        <w:t xml:space="preserve">7.2. </w:t>
      </w:r>
      <w:r w:rsidR="00950506" w:rsidRPr="007D5D9E">
        <w:rPr>
          <w:sz w:val="22"/>
          <w:szCs w:val="22"/>
          <w:lang w:val="uk-UA"/>
        </w:rPr>
        <w:t xml:space="preserve">Товариство має право прийняти рішення про перехід на </w:t>
      </w:r>
      <w:r w:rsidR="003A150E" w:rsidRPr="007D5D9E">
        <w:rPr>
          <w:sz w:val="22"/>
          <w:szCs w:val="22"/>
          <w:lang w:val="uk-UA"/>
        </w:rPr>
        <w:t>однорівневу</w:t>
      </w:r>
      <w:r w:rsidR="00950506" w:rsidRPr="007D5D9E">
        <w:rPr>
          <w:sz w:val="22"/>
          <w:szCs w:val="22"/>
          <w:lang w:val="uk-UA"/>
        </w:rPr>
        <w:t xml:space="preserve"> структуру управління. Зміна виду структури управління не є реорганізацією або перетворенням Товариства.</w:t>
      </w:r>
    </w:p>
    <w:p w14:paraId="2011B8CC" w14:textId="5A1FDFF5" w:rsidR="003125A9" w:rsidRPr="007D5D9E" w:rsidRDefault="00382D1F" w:rsidP="001F1953">
      <w:pPr>
        <w:tabs>
          <w:tab w:val="left" w:pos="1022"/>
        </w:tabs>
        <w:ind w:firstLine="538"/>
        <w:jc w:val="both"/>
        <w:rPr>
          <w:sz w:val="22"/>
          <w:szCs w:val="22"/>
          <w:lang w:val="uk-UA"/>
        </w:rPr>
      </w:pPr>
      <w:r w:rsidRPr="007D5D9E">
        <w:rPr>
          <w:sz w:val="22"/>
          <w:szCs w:val="22"/>
          <w:lang w:val="uk-UA"/>
        </w:rPr>
        <w:t>7.</w:t>
      </w:r>
      <w:r w:rsidR="00170583" w:rsidRPr="007D5D9E">
        <w:rPr>
          <w:sz w:val="22"/>
          <w:szCs w:val="22"/>
          <w:lang w:val="uk-UA"/>
        </w:rPr>
        <w:t>3</w:t>
      </w:r>
      <w:r w:rsidRPr="007D5D9E">
        <w:rPr>
          <w:sz w:val="22"/>
          <w:szCs w:val="22"/>
          <w:lang w:val="uk-UA"/>
        </w:rPr>
        <w:t xml:space="preserve">. Посадовими особами органів Товариства є фізичні особи: Голова та члени </w:t>
      </w:r>
      <w:r w:rsidR="008175FB" w:rsidRPr="007D5D9E">
        <w:rPr>
          <w:sz w:val="22"/>
          <w:szCs w:val="22"/>
          <w:lang w:val="uk-UA"/>
        </w:rPr>
        <w:t>Наглядової ради</w:t>
      </w:r>
      <w:r w:rsidRPr="007D5D9E">
        <w:rPr>
          <w:sz w:val="22"/>
          <w:szCs w:val="22"/>
          <w:lang w:val="uk-UA"/>
        </w:rPr>
        <w:t xml:space="preserve">, </w:t>
      </w:r>
      <w:r w:rsidR="008175FB" w:rsidRPr="007D5D9E">
        <w:rPr>
          <w:sz w:val="22"/>
          <w:szCs w:val="22"/>
          <w:lang w:val="uk-UA"/>
        </w:rPr>
        <w:t>Г</w:t>
      </w:r>
      <w:r w:rsidR="00F13A81" w:rsidRPr="007D5D9E">
        <w:rPr>
          <w:sz w:val="22"/>
          <w:szCs w:val="22"/>
          <w:lang w:val="uk-UA"/>
        </w:rPr>
        <w:t xml:space="preserve">олова та члени </w:t>
      </w:r>
      <w:r w:rsidR="00894DEF" w:rsidRPr="007D5D9E">
        <w:rPr>
          <w:sz w:val="22"/>
          <w:szCs w:val="22"/>
          <w:lang w:val="uk-UA"/>
        </w:rPr>
        <w:t>Правління</w:t>
      </w:r>
      <w:r w:rsidR="00C70065" w:rsidRPr="007D5D9E">
        <w:rPr>
          <w:sz w:val="22"/>
          <w:szCs w:val="22"/>
          <w:lang w:val="uk-UA"/>
        </w:rPr>
        <w:t>,</w:t>
      </w:r>
      <w:r w:rsidR="00775EAB" w:rsidRPr="007D5D9E">
        <w:rPr>
          <w:sz w:val="22"/>
          <w:szCs w:val="22"/>
          <w:lang w:val="uk-UA"/>
        </w:rPr>
        <w:t xml:space="preserve"> </w:t>
      </w:r>
      <w:r w:rsidR="00B36B9C" w:rsidRPr="007D5D9E">
        <w:rPr>
          <w:sz w:val="22"/>
          <w:szCs w:val="22"/>
          <w:lang w:val="uk-UA"/>
        </w:rPr>
        <w:t>Корпоративний секретар</w:t>
      </w:r>
      <w:r w:rsidR="00516EEB" w:rsidRPr="007D5D9E">
        <w:rPr>
          <w:sz w:val="22"/>
          <w:szCs w:val="22"/>
          <w:lang w:val="uk-UA"/>
        </w:rPr>
        <w:t xml:space="preserve"> (у разі запровадження в Товаристві такої посади)</w:t>
      </w:r>
      <w:r w:rsidR="00637B5F" w:rsidRPr="007D5D9E">
        <w:rPr>
          <w:sz w:val="22"/>
          <w:szCs w:val="22"/>
          <w:lang w:val="uk-UA"/>
        </w:rPr>
        <w:t>.</w:t>
      </w:r>
    </w:p>
    <w:p w14:paraId="62EB3A95" w14:textId="415D2E44" w:rsidR="00637B5F" w:rsidRPr="007D5D9E" w:rsidRDefault="00802E9F" w:rsidP="001F1953">
      <w:pPr>
        <w:tabs>
          <w:tab w:val="left" w:pos="1022"/>
        </w:tabs>
        <w:ind w:firstLine="538"/>
        <w:jc w:val="both"/>
        <w:rPr>
          <w:sz w:val="22"/>
          <w:szCs w:val="22"/>
          <w:lang w:val="uk-UA"/>
        </w:rPr>
      </w:pPr>
      <w:r w:rsidRPr="007D5D9E">
        <w:rPr>
          <w:sz w:val="22"/>
          <w:szCs w:val="22"/>
          <w:lang w:val="uk-UA"/>
        </w:rPr>
        <w:t>У разі утворення відповідних посад та/або органів в Товаристві, п</w:t>
      </w:r>
      <w:r w:rsidR="00637B5F" w:rsidRPr="007D5D9E">
        <w:rPr>
          <w:sz w:val="22"/>
          <w:szCs w:val="22"/>
          <w:lang w:val="uk-UA"/>
        </w:rPr>
        <w:t>осадовими особами органів Товариства є інші особи, визначені Законом України «Про акціонерні товариства».</w:t>
      </w:r>
    </w:p>
    <w:p w14:paraId="390C89DD" w14:textId="77777777" w:rsidR="00453A1E" w:rsidRPr="007D5D9E" w:rsidRDefault="00255D5F" w:rsidP="001F1953">
      <w:pPr>
        <w:tabs>
          <w:tab w:val="left" w:pos="1022"/>
        </w:tabs>
        <w:ind w:firstLine="538"/>
        <w:jc w:val="both"/>
        <w:rPr>
          <w:color w:val="000000"/>
          <w:sz w:val="22"/>
          <w:szCs w:val="22"/>
          <w:lang w:val="uk-UA"/>
        </w:rPr>
      </w:pPr>
      <w:r w:rsidRPr="007D5D9E">
        <w:rPr>
          <w:color w:val="000000"/>
          <w:sz w:val="22"/>
          <w:szCs w:val="22"/>
          <w:lang w:val="uk-UA"/>
        </w:rPr>
        <w:t xml:space="preserve">Посадовими особами органів Товариства не можуть бути </w:t>
      </w:r>
      <w:r w:rsidR="00367676" w:rsidRPr="007D5D9E">
        <w:rPr>
          <w:color w:val="000000"/>
          <w:sz w:val="22"/>
          <w:szCs w:val="22"/>
          <w:lang w:val="uk-UA"/>
        </w:rPr>
        <w:t>особи</w:t>
      </w:r>
      <w:r w:rsidR="001C682D" w:rsidRPr="007D5D9E">
        <w:rPr>
          <w:color w:val="000000"/>
          <w:sz w:val="22"/>
          <w:szCs w:val="22"/>
          <w:lang w:val="uk-UA"/>
        </w:rPr>
        <w:t xml:space="preserve">, </w:t>
      </w:r>
      <w:r w:rsidR="00C70065" w:rsidRPr="007D5D9E">
        <w:rPr>
          <w:color w:val="000000"/>
          <w:sz w:val="22"/>
          <w:szCs w:val="22"/>
          <w:lang w:val="uk-UA"/>
        </w:rPr>
        <w:t>які не відповідають вимогам до посадових осіб органів акціонерного товариства, передбачених Законом України «Про акціонерні товариства».</w:t>
      </w:r>
    </w:p>
    <w:p w14:paraId="4AA29955" w14:textId="0298C00E" w:rsidR="001C682D"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 xml:space="preserve">7.4. </w:t>
      </w:r>
      <w:r w:rsidR="001C682D" w:rsidRPr="007D5D9E">
        <w:rPr>
          <w:color w:val="000000"/>
          <w:sz w:val="22"/>
          <w:szCs w:val="22"/>
          <w:lang w:val="uk-UA"/>
        </w:rPr>
        <w:t xml:space="preserve">Посадовими особами Товариства </w:t>
      </w:r>
      <w:r w:rsidR="001C682D" w:rsidRPr="007D5D9E">
        <w:rPr>
          <w:sz w:val="22"/>
          <w:szCs w:val="22"/>
          <w:lang w:val="uk-UA"/>
        </w:rPr>
        <w:t>можуть</w:t>
      </w:r>
      <w:r w:rsidR="001C682D" w:rsidRPr="007D5D9E">
        <w:rPr>
          <w:color w:val="000000"/>
          <w:sz w:val="22"/>
          <w:szCs w:val="22"/>
          <w:lang w:val="uk-UA"/>
        </w:rPr>
        <w:t xml:space="preserve"> бути посадові особи іншого суб’єкта господарювання, що здійснює діяльність у сфері діяльності Товариства.</w:t>
      </w:r>
    </w:p>
    <w:p w14:paraId="5AE13E00" w14:textId="77777777" w:rsidR="00382D1F" w:rsidRPr="007D5D9E" w:rsidRDefault="00382D1F" w:rsidP="001F1953">
      <w:pPr>
        <w:tabs>
          <w:tab w:val="left" w:pos="1022"/>
        </w:tabs>
        <w:ind w:firstLine="538"/>
        <w:jc w:val="both"/>
        <w:rPr>
          <w:color w:val="000000"/>
          <w:sz w:val="22"/>
          <w:szCs w:val="22"/>
          <w:lang w:val="uk-UA"/>
        </w:rPr>
      </w:pPr>
      <w:bookmarkStart w:id="23" w:name="623"/>
      <w:bookmarkEnd w:id="23"/>
      <w:r w:rsidRPr="007D5D9E">
        <w:rPr>
          <w:color w:val="000000"/>
          <w:sz w:val="22"/>
          <w:szCs w:val="22"/>
          <w:lang w:val="uk-UA"/>
        </w:rPr>
        <w:t xml:space="preserve">7.5. Посадові особи </w:t>
      </w:r>
      <w:r w:rsidR="001C682D" w:rsidRPr="007D5D9E">
        <w:rPr>
          <w:color w:val="000000"/>
          <w:sz w:val="22"/>
          <w:szCs w:val="22"/>
          <w:lang w:val="uk-UA"/>
        </w:rPr>
        <w:t>Т</w:t>
      </w:r>
      <w:r w:rsidRPr="007D5D9E">
        <w:rPr>
          <w:color w:val="000000"/>
          <w:sz w:val="22"/>
          <w:szCs w:val="22"/>
          <w:lang w:val="uk-UA"/>
        </w:rPr>
        <w:t xml:space="preserve">овариства не мають права розголошувати комерційну таємницю та конфіденційну інформацію про діяльність Товариства, крім </w:t>
      </w:r>
      <w:r w:rsidR="001C682D" w:rsidRPr="007D5D9E">
        <w:rPr>
          <w:color w:val="000000"/>
          <w:sz w:val="22"/>
          <w:szCs w:val="22"/>
          <w:lang w:val="uk-UA"/>
        </w:rPr>
        <w:t>випадків, передбачених законом.</w:t>
      </w:r>
    </w:p>
    <w:p w14:paraId="0E1463F7" w14:textId="77777777" w:rsidR="00382D1F" w:rsidRPr="007D5D9E" w:rsidRDefault="00382D1F" w:rsidP="001F1953">
      <w:pPr>
        <w:tabs>
          <w:tab w:val="left" w:pos="1022"/>
        </w:tabs>
        <w:ind w:firstLine="538"/>
        <w:jc w:val="both"/>
        <w:rPr>
          <w:color w:val="000000"/>
          <w:sz w:val="22"/>
          <w:szCs w:val="22"/>
          <w:lang w:val="uk-UA"/>
        </w:rPr>
      </w:pPr>
      <w:bookmarkStart w:id="24" w:name="624"/>
      <w:bookmarkStart w:id="25" w:name="625"/>
      <w:bookmarkEnd w:id="24"/>
      <w:bookmarkEnd w:id="25"/>
      <w:r w:rsidRPr="007D5D9E">
        <w:rPr>
          <w:color w:val="000000"/>
          <w:sz w:val="22"/>
          <w:szCs w:val="22"/>
          <w:lang w:val="uk-UA"/>
        </w:rPr>
        <w:t>7.</w:t>
      </w:r>
      <w:r w:rsidR="00CF7A81" w:rsidRPr="007D5D9E">
        <w:rPr>
          <w:color w:val="000000"/>
          <w:sz w:val="22"/>
          <w:szCs w:val="22"/>
          <w:lang w:val="uk-UA"/>
        </w:rPr>
        <w:t>6</w:t>
      </w:r>
      <w:r w:rsidRPr="007D5D9E">
        <w:rPr>
          <w:color w:val="000000"/>
          <w:sz w:val="22"/>
          <w:szCs w:val="22"/>
          <w:lang w:val="uk-UA"/>
        </w:rPr>
        <w:t xml:space="preserve">. </w:t>
      </w:r>
      <w:r w:rsidR="001C682D" w:rsidRPr="007D5D9E">
        <w:rPr>
          <w:color w:val="000000"/>
          <w:sz w:val="22"/>
          <w:szCs w:val="22"/>
          <w:lang w:val="uk-UA"/>
        </w:rPr>
        <w:t>Посадовим особам органів Товариства виплачується винагорода лише на умовах, передбачених цивільно-правовими або трудовими договорами (контрактами), укладеними з ними.</w:t>
      </w:r>
    </w:p>
    <w:p w14:paraId="3F4BA5AA" w14:textId="04D9BB1A" w:rsidR="00270BB4" w:rsidRPr="007D5D9E" w:rsidRDefault="00382D1F" w:rsidP="001F1953">
      <w:pPr>
        <w:tabs>
          <w:tab w:val="left" w:pos="1022"/>
        </w:tabs>
        <w:ind w:firstLine="538"/>
        <w:jc w:val="both"/>
        <w:rPr>
          <w:color w:val="000000"/>
          <w:sz w:val="22"/>
          <w:szCs w:val="22"/>
          <w:lang w:val="uk-UA"/>
        </w:rPr>
      </w:pPr>
      <w:bookmarkStart w:id="26" w:name="626"/>
      <w:bookmarkStart w:id="27" w:name="627"/>
      <w:bookmarkEnd w:id="26"/>
      <w:bookmarkEnd w:id="27"/>
      <w:r w:rsidRPr="007D5D9E">
        <w:rPr>
          <w:color w:val="000000"/>
          <w:sz w:val="22"/>
          <w:szCs w:val="22"/>
          <w:lang w:val="uk-UA"/>
        </w:rPr>
        <w:t>7.</w:t>
      </w:r>
      <w:r w:rsidR="00CF7A81" w:rsidRPr="007D5D9E">
        <w:rPr>
          <w:color w:val="000000"/>
          <w:sz w:val="22"/>
          <w:szCs w:val="22"/>
          <w:lang w:val="uk-UA"/>
        </w:rPr>
        <w:t>7</w:t>
      </w:r>
      <w:r w:rsidRPr="007D5D9E">
        <w:rPr>
          <w:color w:val="000000"/>
          <w:sz w:val="22"/>
          <w:szCs w:val="22"/>
          <w:lang w:val="uk-UA"/>
        </w:rPr>
        <w:t>. Посадові особи органів Товариства повинні діяти в інтересах Товариства,</w:t>
      </w:r>
      <w:r w:rsidR="001C682D" w:rsidRPr="007D5D9E">
        <w:rPr>
          <w:color w:val="000000"/>
          <w:sz w:val="22"/>
          <w:szCs w:val="22"/>
          <w:lang w:val="uk-UA"/>
        </w:rPr>
        <w:t xml:space="preserve"> у межах повноважень, наданих їм цим Статутом та законодавством,</w:t>
      </w:r>
      <w:r w:rsidRPr="007D5D9E">
        <w:rPr>
          <w:color w:val="000000"/>
          <w:sz w:val="22"/>
          <w:szCs w:val="22"/>
          <w:lang w:val="uk-UA"/>
        </w:rPr>
        <w:t xml:space="preserve"> </w:t>
      </w:r>
      <w:r w:rsidR="001C682D" w:rsidRPr="007D5D9E">
        <w:rPr>
          <w:color w:val="000000"/>
          <w:sz w:val="22"/>
          <w:szCs w:val="22"/>
          <w:lang w:val="uk-UA"/>
        </w:rPr>
        <w:t xml:space="preserve">добросовісно та розумно, </w:t>
      </w:r>
      <w:r w:rsidRPr="007D5D9E">
        <w:rPr>
          <w:color w:val="000000"/>
          <w:sz w:val="22"/>
          <w:szCs w:val="22"/>
          <w:lang w:val="uk-UA"/>
        </w:rPr>
        <w:t xml:space="preserve">дотримуватися вимог законодавства, положень </w:t>
      </w:r>
      <w:r w:rsidR="001C682D" w:rsidRPr="007D5D9E">
        <w:rPr>
          <w:color w:val="000000"/>
          <w:sz w:val="22"/>
          <w:szCs w:val="22"/>
          <w:lang w:val="uk-UA"/>
        </w:rPr>
        <w:t xml:space="preserve">цього </w:t>
      </w:r>
      <w:r w:rsidRPr="007D5D9E">
        <w:rPr>
          <w:color w:val="000000"/>
          <w:sz w:val="22"/>
          <w:szCs w:val="22"/>
          <w:lang w:val="uk-UA"/>
        </w:rPr>
        <w:t>Статуту та інших документів Товариства.</w:t>
      </w:r>
    </w:p>
    <w:p w14:paraId="541F47AB" w14:textId="77777777" w:rsidR="00270BB4" w:rsidRPr="007D5D9E" w:rsidRDefault="00270BB4" w:rsidP="00270BB4">
      <w:pPr>
        <w:tabs>
          <w:tab w:val="left" w:pos="1022"/>
        </w:tabs>
        <w:ind w:firstLine="538"/>
        <w:jc w:val="both"/>
        <w:rPr>
          <w:color w:val="000000"/>
          <w:sz w:val="22"/>
          <w:szCs w:val="22"/>
          <w:lang w:val="uk-UA"/>
        </w:rPr>
      </w:pPr>
      <w:r w:rsidRPr="007D5D9E">
        <w:rPr>
          <w:color w:val="000000"/>
          <w:sz w:val="22"/>
          <w:szCs w:val="22"/>
          <w:lang w:val="uk-UA"/>
        </w:rPr>
        <w:t>7.</w:t>
      </w:r>
      <w:r w:rsidR="00CF7A81" w:rsidRPr="007D5D9E">
        <w:rPr>
          <w:color w:val="000000"/>
          <w:sz w:val="22"/>
          <w:szCs w:val="22"/>
          <w:lang w:val="uk-UA"/>
        </w:rPr>
        <w:t>8</w:t>
      </w:r>
      <w:r w:rsidRPr="007D5D9E">
        <w:rPr>
          <w:color w:val="000000"/>
          <w:sz w:val="22"/>
          <w:szCs w:val="22"/>
          <w:lang w:val="uk-UA"/>
        </w:rPr>
        <w:t>. Посадові особи органів Товариства зобов’язані:</w:t>
      </w:r>
    </w:p>
    <w:p w14:paraId="4F0D4DF3" w14:textId="77777777" w:rsidR="00270BB4" w:rsidRPr="007D5D9E" w:rsidRDefault="00270BB4" w:rsidP="00270BB4">
      <w:pPr>
        <w:tabs>
          <w:tab w:val="left" w:pos="1022"/>
        </w:tabs>
        <w:ind w:firstLine="538"/>
        <w:jc w:val="both"/>
        <w:rPr>
          <w:color w:val="000000"/>
          <w:sz w:val="22"/>
          <w:szCs w:val="22"/>
          <w:lang w:val="uk-UA"/>
        </w:rPr>
      </w:pPr>
      <w:r w:rsidRPr="007D5D9E">
        <w:rPr>
          <w:color w:val="000000"/>
          <w:sz w:val="22"/>
          <w:szCs w:val="22"/>
          <w:lang w:val="uk-UA"/>
        </w:rPr>
        <w:t xml:space="preserve">1) сприяти досягненню Товариством успішних результатів відповідно до </w:t>
      </w:r>
      <w:r w:rsidR="00802E9F" w:rsidRPr="007D5D9E">
        <w:rPr>
          <w:color w:val="000000"/>
          <w:sz w:val="22"/>
          <w:szCs w:val="22"/>
          <w:lang w:val="uk-UA"/>
        </w:rPr>
        <w:t xml:space="preserve">вимог </w:t>
      </w:r>
      <w:r w:rsidR="00E8454D" w:rsidRPr="007D5D9E">
        <w:rPr>
          <w:color w:val="000000"/>
          <w:sz w:val="22"/>
          <w:szCs w:val="22"/>
          <w:lang w:val="uk-UA"/>
        </w:rPr>
        <w:t>Закону України «Про акціонерні товариства»</w:t>
      </w:r>
      <w:r w:rsidRPr="007D5D9E">
        <w:rPr>
          <w:color w:val="000000"/>
          <w:sz w:val="22"/>
          <w:szCs w:val="22"/>
          <w:lang w:val="uk-UA"/>
        </w:rPr>
        <w:t>;</w:t>
      </w:r>
    </w:p>
    <w:p w14:paraId="4C745385" w14:textId="77777777" w:rsidR="00270BB4" w:rsidRPr="007D5D9E" w:rsidRDefault="00270BB4" w:rsidP="00270BB4">
      <w:pPr>
        <w:tabs>
          <w:tab w:val="left" w:pos="1022"/>
        </w:tabs>
        <w:ind w:firstLine="538"/>
        <w:jc w:val="both"/>
        <w:rPr>
          <w:color w:val="000000"/>
          <w:sz w:val="22"/>
          <w:szCs w:val="22"/>
          <w:lang w:val="uk-UA"/>
        </w:rPr>
      </w:pPr>
      <w:r w:rsidRPr="007D5D9E">
        <w:rPr>
          <w:color w:val="000000"/>
          <w:sz w:val="22"/>
          <w:szCs w:val="22"/>
          <w:lang w:val="uk-UA"/>
        </w:rPr>
        <w:t xml:space="preserve">2) ухвалювати незалежні рішення </w:t>
      </w:r>
      <w:r w:rsidR="00E8454D" w:rsidRPr="007D5D9E">
        <w:rPr>
          <w:color w:val="000000"/>
          <w:sz w:val="22"/>
          <w:szCs w:val="22"/>
          <w:lang w:val="uk-UA"/>
        </w:rPr>
        <w:t xml:space="preserve">відповідно до </w:t>
      </w:r>
      <w:r w:rsidR="00802E9F" w:rsidRPr="007D5D9E">
        <w:rPr>
          <w:color w:val="000000"/>
          <w:sz w:val="22"/>
          <w:szCs w:val="22"/>
          <w:lang w:val="uk-UA"/>
        </w:rPr>
        <w:t>вимог Закону України «Про акціонерні товариства»;</w:t>
      </w:r>
    </w:p>
    <w:p w14:paraId="25B4F2E7" w14:textId="77777777" w:rsidR="00270BB4" w:rsidRPr="007D5D9E" w:rsidRDefault="00270BB4" w:rsidP="00270BB4">
      <w:pPr>
        <w:tabs>
          <w:tab w:val="left" w:pos="1022"/>
        </w:tabs>
        <w:ind w:firstLine="538"/>
        <w:jc w:val="both"/>
        <w:rPr>
          <w:color w:val="000000"/>
          <w:sz w:val="22"/>
          <w:szCs w:val="22"/>
          <w:lang w:val="uk-UA"/>
        </w:rPr>
      </w:pPr>
      <w:r w:rsidRPr="007D5D9E">
        <w:rPr>
          <w:color w:val="000000"/>
          <w:sz w:val="22"/>
          <w:szCs w:val="22"/>
          <w:lang w:val="uk-UA"/>
        </w:rPr>
        <w:t xml:space="preserve">3) діяти з розумним ступенем обачності, професійності та старанності </w:t>
      </w:r>
      <w:r w:rsidR="00E8454D" w:rsidRPr="007D5D9E">
        <w:rPr>
          <w:color w:val="000000"/>
          <w:sz w:val="22"/>
          <w:szCs w:val="22"/>
          <w:lang w:val="uk-UA"/>
        </w:rPr>
        <w:t xml:space="preserve">відповідно до </w:t>
      </w:r>
      <w:r w:rsidR="00802E9F" w:rsidRPr="007D5D9E">
        <w:rPr>
          <w:color w:val="000000"/>
          <w:sz w:val="22"/>
          <w:szCs w:val="22"/>
          <w:lang w:val="uk-UA"/>
        </w:rPr>
        <w:t>вимог Закону України «Про акціонерні товариства»;</w:t>
      </w:r>
    </w:p>
    <w:p w14:paraId="29D75CBD" w14:textId="77777777" w:rsidR="00270BB4" w:rsidRPr="007D5D9E" w:rsidRDefault="00270BB4" w:rsidP="00270BB4">
      <w:pPr>
        <w:tabs>
          <w:tab w:val="left" w:pos="1022"/>
        </w:tabs>
        <w:ind w:firstLine="538"/>
        <w:jc w:val="both"/>
        <w:rPr>
          <w:color w:val="000000"/>
          <w:sz w:val="22"/>
          <w:szCs w:val="22"/>
          <w:lang w:val="uk-UA"/>
        </w:rPr>
      </w:pPr>
      <w:r w:rsidRPr="007D5D9E">
        <w:rPr>
          <w:color w:val="000000"/>
          <w:sz w:val="22"/>
          <w:szCs w:val="22"/>
          <w:lang w:val="uk-UA"/>
        </w:rPr>
        <w:t xml:space="preserve">4) уникати конфлікту інтересів </w:t>
      </w:r>
      <w:r w:rsidR="00E8454D" w:rsidRPr="007D5D9E">
        <w:rPr>
          <w:color w:val="000000"/>
          <w:sz w:val="22"/>
          <w:szCs w:val="22"/>
          <w:lang w:val="uk-UA"/>
        </w:rPr>
        <w:t xml:space="preserve">відповідно до </w:t>
      </w:r>
      <w:r w:rsidR="00802E9F" w:rsidRPr="007D5D9E">
        <w:rPr>
          <w:color w:val="000000"/>
          <w:sz w:val="22"/>
          <w:szCs w:val="22"/>
          <w:lang w:val="uk-UA"/>
        </w:rPr>
        <w:t>вимог Закону України «Про акціонерні товариства»;</w:t>
      </w:r>
    </w:p>
    <w:p w14:paraId="460D89D0" w14:textId="77777777" w:rsidR="00270BB4" w:rsidRPr="007D5D9E" w:rsidRDefault="00270BB4" w:rsidP="00270BB4">
      <w:pPr>
        <w:tabs>
          <w:tab w:val="left" w:pos="1022"/>
        </w:tabs>
        <w:ind w:firstLine="538"/>
        <w:jc w:val="both"/>
        <w:rPr>
          <w:color w:val="000000"/>
          <w:sz w:val="22"/>
          <w:szCs w:val="22"/>
          <w:lang w:val="uk-UA"/>
        </w:rPr>
      </w:pPr>
      <w:r w:rsidRPr="007D5D9E">
        <w:rPr>
          <w:color w:val="000000"/>
          <w:sz w:val="22"/>
          <w:szCs w:val="22"/>
          <w:lang w:val="uk-UA"/>
        </w:rPr>
        <w:t xml:space="preserve">5) утримуватися від прийняття вигод (благ) від третіх осіб </w:t>
      </w:r>
      <w:r w:rsidR="00E8454D" w:rsidRPr="007D5D9E">
        <w:rPr>
          <w:color w:val="000000"/>
          <w:sz w:val="22"/>
          <w:szCs w:val="22"/>
          <w:lang w:val="uk-UA"/>
        </w:rPr>
        <w:t xml:space="preserve">відповідно до </w:t>
      </w:r>
      <w:r w:rsidR="00802E9F" w:rsidRPr="007D5D9E">
        <w:rPr>
          <w:color w:val="000000"/>
          <w:sz w:val="22"/>
          <w:szCs w:val="22"/>
          <w:lang w:val="uk-UA"/>
        </w:rPr>
        <w:t>вимог Закону України «Про акціонерні товариства»;</w:t>
      </w:r>
    </w:p>
    <w:p w14:paraId="106CD186" w14:textId="77777777" w:rsidR="001C682D" w:rsidRPr="007D5D9E" w:rsidRDefault="00270BB4" w:rsidP="00270BB4">
      <w:pPr>
        <w:tabs>
          <w:tab w:val="left" w:pos="1022"/>
        </w:tabs>
        <w:ind w:firstLine="538"/>
        <w:jc w:val="both"/>
        <w:rPr>
          <w:color w:val="000000"/>
          <w:sz w:val="22"/>
          <w:szCs w:val="22"/>
          <w:lang w:val="uk-UA"/>
        </w:rPr>
      </w:pPr>
      <w:r w:rsidRPr="007D5D9E">
        <w:rPr>
          <w:color w:val="000000"/>
          <w:sz w:val="22"/>
          <w:szCs w:val="22"/>
          <w:lang w:val="uk-UA"/>
        </w:rPr>
        <w:t xml:space="preserve">6) повідомити про заінтересованість у правочині </w:t>
      </w:r>
      <w:r w:rsidR="00E8454D" w:rsidRPr="007D5D9E">
        <w:rPr>
          <w:color w:val="000000"/>
          <w:sz w:val="22"/>
          <w:szCs w:val="22"/>
          <w:lang w:val="uk-UA"/>
        </w:rPr>
        <w:t xml:space="preserve">відповідно до </w:t>
      </w:r>
      <w:r w:rsidR="00802E9F" w:rsidRPr="007D5D9E">
        <w:rPr>
          <w:color w:val="000000"/>
          <w:sz w:val="22"/>
          <w:szCs w:val="22"/>
          <w:lang w:val="uk-UA"/>
        </w:rPr>
        <w:t>вимог Закону України «Про акціонерні товариства»</w:t>
      </w:r>
      <w:r w:rsidRPr="007D5D9E">
        <w:rPr>
          <w:color w:val="000000"/>
          <w:sz w:val="22"/>
          <w:szCs w:val="22"/>
          <w:lang w:val="uk-UA"/>
        </w:rPr>
        <w:t>.</w:t>
      </w:r>
      <w:r w:rsidR="001C682D" w:rsidRPr="007D5D9E">
        <w:rPr>
          <w:color w:val="000000"/>
          <w:sz w:val="22"/>
          <w:szCs w:val="22"/>
          <w:lang w:val="uk-UA"/>
        </w:rPr>
        <w:t xml:space="preserve"> </w:t>
      </w:r>
    </w:p>
    <w:p w14:paraId="7EA7CE5B" w14:textId="77777777" w:rsidR="00CF7A81" w:rsidRPr="007D5D9E" w:rsidRDefault="00382D1F" w:rsidP="00CF7A81">
      <w:pPr>
        <w:tabs>
          <w:tab w:val="left" w:pos="1022"/>
        </w:tabs>
        <w:ind w:firstLine="538"/>
        <w:jc w:val="both"/>
        <w:rPr>
          <w:color w:val="000000"/>
          <w:sz w:val="22"/>
          <w:szCs w:val="22"/>
          <w:lang w:val="uk-UA"/>
        </w:rPr>
      </w:pPr>
      <w:r w:rsidRPr="007D5D9E">
        <w:rPr>
          <w:color w:val="000000"/>
          <w:sz w:val="22"/>
          <w:szCs w:val="22"/>
          <w:lang w:val="uk-UA"/>
        </w:rPr>
        <w:t xml:space="preserve">7.9. </w:t>
      </w:r>
      <w:r w:rsidR="00CF7A81" w:rsidRPr="007D5D9E">
        <w:rPr>
          <w:color w:val="000000"/>
          <w:sz w:val="22"/>
          <w:szCs w:val="22"/>
          <w:lang w:val="uk-UA"/>
        </w:rPr>
        <w:t xml:space="preserve">Посадові особи органів Товариства, винні у порушенні передбачених Законом України «Про акціонерні товариства» обов’язків, відповідають за збитки, заподіяні Товариству своїми діями або бездіяльністю. У разі якщо відповідальність згідно </w:t>
      </w:r>
      <w:r w:rsidR="00A14C0B" w:rsidRPr="007D5D9E">
        <w:rPr>
          <w:color w:val="000000"/>
          <w:sz w:val="22"/>
          <w:szCs w:val="22"/>
          <w:lang w:val="uk-UA"/>
        </w:rPr>
        <w:t xml:space="preserve">Закону України «Про акціонерні товариства» </w:t>
      </w:r>
      <w:r w:rsidR="00CF7A81" w:rsidRPr="007D5D9E">
        <w:rPr>
          <w:color w:val="000000"/>
          <w:sz w:val="22"/>
          <w:szCs w:val="22"/>
          <w:lang w:val="uk-UA"/>
        </w:rPr>
        <w:t>несуть кілька осіб, їх відповідальність перед Товариством є солідарною.</w:t>
      </w:r>
    </w:p>
    <w:p w14:paraId="6CA4E9EA" w14:textId="35E3A731" w:rsidR="00382D1F" w:rsidRPr="007D5D9E" w:rsidRDefault="00CF7A81" w:rsidP="00CF7A81">
      <w:pPr>
        <w:tabs>
          <w:tab w:val="left" w:pos="1022"/>
        </w:tabs>
        <w:ind w:firstLine="538"/>
        <w:jc w:val="both"/>
        <w:rPr>
          <w:color w:val="000000"/>
          <w:sz w:val="22"/>
          <w:szCs w:val="22"/>
          <w:lang w:val="uk-UA"/>
        </w:rPr>
      </w:pPr>
      <w:r w:rsidRPr="007D5D9E">
        <w:rPr>
          <w:color w:val="000000"/>
          <w:sz w:val="22"/>
          <w:szCs w:val="22"/>
          <w:lang w:val="uk-UA"/>
        </w:rPr>
        <w:t xml:space="preserve">Дії або бездіяльність Голови </w:t>
      </w:r>
      <w:r w:rsidR="008175FB" w:rsidRPr="007D5D9E">
        <w:rPr>
          <w:sz w:val="22"/>
          <w:szCs w:val="22"/>
          <w:lang w:val="uk-UA"/>
        </w:rPr>
        <w:t>Наглядової ради</w:t>
      </w:r>
      <w:r w:rsidRPr="007D5D9E">
        <w:rPr>
          <w:color w:val="000000"/>
          <w:sz w:val="22"/>
          <w:szCs w:val="22"/>
          <w:lang w:val="uk-UA"/>
        </w:rPr>
        <w:t xml:space="preserve">, що призвели до збитків, заподіяних Товариству, а також до порушення прав акціонерів Товариства, встановлюються на підставі рішення суду. Дії або бездіяльність </w:t>
      </w:r>
      <w:r w:rsidR="0064213C" w:rsidRPr="007D5D9E">
        <w:rPr>
          <w:color w:val="000000"/>
          <w:sz w:val="22"/>
          <w:szCs w:val="22"/>
          <w:lang w:val="uk-UA"/>
        </w:rPr>
        <w:t xml:space="preserve">інших членів </w:t>
      </w:r>
      <w:r w:rsidR="008175FB" w:rsidRPr="007D5D9E">
        <w:rPr>
          <w:sz w:val="22"/>
          <w:szCs w:val="22"/>
          <w:lang w:val="uk-UA"/>
        </w:rPr>
        <w:t>Наглядової ради</w:t>
      </w:r>
      <w:r w:rsidR="0064213C" w:rsidRPr="007D5D9E">
        <w:rPr>
          <w:color w:val="000000"/>
          <w:sz w:val="22"/>
          <w:szCs w:val="22"/>
          <w:lang w:val="uk-UA"/>
        </w:rPr>
        <w:t xml:space="preserve">, крім Голови </w:t>
      </w:r>
      <w:r w:rsidR="008175FB" w:rsidRPr="007D5D9E">
        <w:rPr>
          <w:sz w:val="22"/>
          <w:szCs w:val="22"/>
          <w:lang w:val="uk-UA"/>
        </w:rPr>
        <w:t>Наглядової ради</w:t>
      </w:r>
      <w:r w:rsidR="0064213C" w:rsidRPr="007D5D9E">
        <w:rPr>
          <w:color w:val="000000"/>
          <w:sz w:val="22"/>
          <w:szCs w:val="22"/>
          <w:lang w:val="uk-UA"/>
        </w:rPr>
        <w:t xml:space="preserve">, </w:t>
      </w:r>
      <w:r w:rsidR="00F13A81" w:rsidRPr="007D5D9E">
        <w:rPr>
          <w:sz w:val="22"/>
          <w:szCs w:val="22"/>
          <w:lang w:val="uk-UA"/>
        </w:rPr>
        <w:t xml:space="preserve">Голови та членів </w:t>
      </w:r>
      <w:bookmarkStart w:id="28" w:name="_Hlk185144515"/>
      <w:r w:rsidR="0027177D" w:rsidRPr="007D5D9E">
        <w:rPr>
          <w:sz w:val="22"/>
          <w:szCs w:val="22"/>
          <w:lang w:val="uk-UA"/>
        </w:rPr>
        <w:t>Правлінн</w:t>
      </w:r>
      <w:bookmarkEnd w:id="28"/>
      <w:r w:rsidR="0027177D" w:rsidRPr="007D5D9E">
        <w:rPr>
          <w:sz w:val="22"/>
          <w:szCs w:val="22"/>
          <w:lang w:val="uk-UA"/>
        </w:rPr>
        <w:t>я</w:t>
      </w:r>
      <w:r w:rsidR="00555C0C" w:rsidRPr="007D5D9E">
        <w:rPr>
          <w:color w:val="000000"/>
          <w:sz w:val="22"/>
          <w:szCs w:val="22"/>
          <w:lang w:val="uk-UA"/>
        </w:rPr>
        <w:t xml:space="preserve">, </w:t>
      </w:r>
      <w:r w:rsidR="0064213C" w:rsidRPr="007D5D9E">
        <w:rPr>
          <w:color w:val="000000"/>
          <w:sz w:val="22"/>
          <w:szCs w:val="22"/>
          <w:lang w:val="uk-UA"/>
        </w:rPr>
        <w:t>інших, ніж зазначені</w:t>
      </w:r>
      <w:r w:rsidR="009D3930" w:rsidRPr="007D5D9E">
        <w:rPr>
          <w:color w:val="000000"/>
          <w:sz w:val="22"/>
          <w:szCs w:val="22"/>
          <w:lang w:val="uk-UA"/>
        </w:rPr>
        <w:t xml:space="preserve"> в цьому пункті Статуту</w:t>
      </w:r>
      <w:r w:rsidR="0064213C" w:rsidRPr="007D5D9E">
        <w:rPr>
          <w:color w:val="000000"/>
          <w:sz w:val="22"/>
          <w:szCs w:val="22"/>
          <w:lang w:val="uk-UA"/>
        </w:rPr>
        <w:t xml:space="preserve">, посадових осіб Товариства, </w:t>
      </w:r>
      <w:r w:rsidR="00A14C0B" w:rsidRPr="007D5D9E">
        <w:rPr>
          <w:color w:val="000000"/>
          <w:sz w:val="22"/>
          <w:szCs w:val="22"/>
          <w:lang w:val="uk-UA"/>
        </w:rPr>
        <w:t xml:space="preserve">що призвели до збитків, заподіяних Товариству, а також до порушення прав акціонерів Товариства, встановлюються на підставі рішення </w:t>
      </w:r>
      <w:r w:rsidR="008175FB" w:rsidRPr="007D5D9E">
        <w:rPr>
          <w:sz w:val="22"/>
          <w:szCs w:val="22"/>
          <w:lang w:val="uk-UA"/>
        </w:rPr>
        <w:t>Наглядової ради</w:t>
      </w:r>
      <w:r w:rsidR="00A14C0B" w:rsidRPr="007D5D9E">
        <w:rPr>
          <w:color w:val="000000"/>
          <w:sz w:val="22"/>
          <w:szCs w:val="22"/>
          <w:lang w:val="uk-UA"/>
        </w:rPr>
        <w:t xml:space="preserve"> або суду</w:t>
      </w:r>
      <w:r w:rsidRPr="007D5D9E">
        <w:rPr>
          <w:color w:val="000000"/>
          <w:sz w:val="22"/>
          <w:szCs w:val="22"/>
          <w:lang w:val="uk-UA"/>
        </w:rPr>
        <w:t>.</w:t>
      </w:r>
      <w:r w:rsidR="00EB564C" w:rsidRPr="007D5D9E">
        <w:rPr>
          <w:color w:val="000000"/>
          <w:sz w:val="22"/>
          <w:szCs w:val="22"/>
          <w:lang w:val="uk-UA"/>
        </w:rPr>
        <w:t xml:space="preserve"> </w:t>
      </w:r>
      <w:r w:rsidRPr="007D5D9E">
        <w:rPr>
          <w:color w:val="000000"/>
          <w:sz w:val="22"/>
          <w:szCs w:val="22"/>
          <w:lang w:val="uk-UA"/>
        </w:rPr>
        <w:t xml:space="preserve">Відшкодування збитків здійснюється за рішенням суду. </w:t>
      </w:r>
    </w:p>
    <w:p w14:paraId="0DAEAE59" w14:textId="77777777" w:rsidR="001D40BD" w:rsidRPr="007D5D9E" w:rsidRDefault="001D40BD" w:rsidP="001D40BD">
      <w:pPr>
        <w:tabs>
          <w:tab w:val="left" w:pos="1022"/>
        </w:tabs>
        <w:ind w:firstLine="538"/>
        <w:jc w:val="both"/>
        <w:rPr>
          <w:color w:val="000000"/>
          <w:sz w:val="22"/>
          <w:szCs w:val="22"/>
          <w:lang w:val="uk-UA"/>
        </w:rPr>
      </w:pPr>
      <w:r w:rsidRPr="007D5D9E">
        <w:rPr>
          <w:color w:val="000000"/>
          <w:sz w:val="22"/>
          <w:szCs w:val="22"/>
          <w:lang w:val="uk-UA"/>
        </w:rPr>
        <w:t>7.10. Посадові особи Товариства мають уникати конфлікту інтересів, якщо такий інтерес суперечить або може суперечити інтересам Товариства та якщо задоволення такого інтересу призводить чи може призвести до заподіяння шкоди Товариству. Про виникнення конфлікту інтересів посадові особи Товариства мають невідкладно, але не пізніше 2-х робочих днів, письмово повідомити</w:t>
      </w:r>
      <w:r w:rsidR="00503A30" w:rsidRPr="007D5D9E">
        <w:rPr>
          <w:color w:val="000000"/>
          <w:sz w:val="22"/>
          <w:szCs w:val="22"/>
        </w:rPr>
        <w:t xml:space="preserve"> </w:t>
      </w:r>
      <w:r w:rsidR="00503A30" w:rsidRPr="007D5D9E">
        <w:rPr>
          <w:color w:val="000000"/>
          <w:sz w:val="22"/>
          <w:szCs w:val="22"/>
          <w:lang w:val="uk-UA"/>
        </w:rPr>
        <w:t>про це</w:t>
      </w:r>
      <w:r w:rsidRPr="007D5D9E">
        <w:rPr>
          <w:color w:val="000000"/>
          <w:sz w:val="22"/>
          <w:szCs w:val="22"/>
          <w:lang w:val="uk-UA"/>
        </w:rPr>
        <w:t xml:space="preserve"> </w:t>
      </w:r>
      <w:r w:rsidR="008175FB" w:rsidRPr="007D5D9E">
        <w:rPr>
          <w:sz w:val="22"/>
          <w:szCs w:val="22"/>
          <w:lang w:val="uk-UA"/>
        </w:rPr>
        <w:t>Наглядову раду</w:t>
      </w:r>
      <w:r w:rsidRPr="007D5D9E">
        <w:rPr>
          <w:color w:val="000000"/>
          <w:sz w:val="22"/>
          <w:szCs w:val="22"/>
          <w:lang w:val="uk-UA"/>
        </w:rPr>
        <w:t>.</w:t>
      </w:r>
    </w:p>
    <w:p w14:paraId="01633506" w14:textId="77777777" w:rsidR="001D40BD" w:rsidRPr="007D5D9E" w:rsidRDefault="001D40BD" w:rsidP="001D40BD">
      <w:pPr>
        <w:tabs>
          <w:tab w:val="left" w:pos="1022"/>
        </w:tabs>
        <w:ind w:firstLine="538"/>
        <w:jc w:val="both"/>
        <w:rPr>
          <w:color w:val="000000"/>
          <w:sz w:val="22"/>
          <w:szCs w:val="22"/>
          <w:lang w:val="uk-UA"/>
        </w:rPr>
      </w:pPr>
      <w:r w:rsidRPr="007D5D9E">
        <w:rPr>
          <w:color w:val="000000"/>
          <w:sz w:val="22"/>
          <w:szCs w:val="22"/>
          <w:lang w:val="uk-UA"/>
        </w:rPr>
        <w:lastRenderedPageBreak/>
        <w:t>Цей обов’язок не вважається порушеним, якщо:</w:t>
      </w:r>
    </w:p>
    <w:p w14:paraId="55F5CC7E" w14:textId="77777777" w:rsidR="001D40BD" w:rsidRPr="007D5D9E" w:rsidRDefault="001D40BD" w:rsidP="001D40BD">
      <w:pPr>
        <w:tabs>
          <w:tab w:val="left" w:pos="1022"/>
        </w:tabs>
        <w:ind w:firstLine="538"/>
        <w:jc w:val="both"/>
        <w:rPr>
          <w:color w:val="000000"/>
          <w:sz w:val="22"/>
          <w:szCs w:val="22"/>
          <w:lang w:val="uk-UA"/>
        </w:rPr>
      </w:pPr>
      <w:r w:rsidRPr="007D5D9E">
        <w:rPr>
          <w:color w:val="000000"/>
          <w:sz w:val="22"/>
          <w:szCs w:val="22"/>
          <w:lang w:val="uk-UA"/>
        </w:rPr>
        <w:t>1) випадок не може розумно вважатися таким, що може спричинити конфлікт інтересів;</w:t>
      </w:r>
    </w:p>
    <w:p w14:paraId="51B2E925" w14:textId="77777777" w:rsidR="001D40BD" w:rsidRPr="007D5D9E" w:rsidRDefault="001D40BD" w:rsidP="001D40BD">
      <w:pPr>
        <w:tabs>
          <w:tab w:val="left" w:pos="1022"/>
        </w:tabs>
        <w:ind w:firstLine="538"/>
        <w:jc w:val="both"/>
        <w:rPr>
          <w:color w:val="000000"/>
          <w:sz w:val="22"/>
          <w:szCs w:val="22"/>
          <w:lang w:val="uk-UA"/>
        </w:rPr>
      </w:pPr>
      <w:r w:rsidRPr="007D5D9E">
        <w:rPr>
          <w:color w:val="000000"/>
          <w:sz w:val="22"/>
          <w:szCs w:val="22"/>
          <w:lang w:val="uk-UA"/>
        </w:rPr>
        <w:t>2) посадов</w:t>
      </w:r>
      <w:r w:rsidR="00C8038B" w:rsidRPr="007D5D9E">
        <w:rPr>
          <w:color w:val="000000"/>
          <w:sz w:val="22"/>
          <w:szCs w:val="22"/>
          <w:lang w:val="uk-UA"/>
        </w:rPr>
        <w:t>ій</w:t>
      </w:r>
      <w:r w:rsidRPr="007D5D9E">
        <w:rPr>
          <w:color w:val="000000"/>
          <w:sz w:val="22"/>
          <w:szCs w:val="22"/>
          <w:lang w:val="uk-UA"/>
        </w:rPr>
        <w:t xml:space="preserve"> особ</w:t>
      </w:r>
      <w:r w:rsidR="00C8038B" w:rsidRPr="007D5D9E">
        <w:rPr>
          <w:color w:val="000000"/>
          <w:sz w:val="22"/>
          <w:szCs w:val="22"/>
          <w:lang w:val="uk-UA"/>
        </w:rPr>
        <w:t>і</w:t>
      </w:r>
      <w:r w:rsidRPr="007D5D9E">
        <w:rPr>
          <w:color w:val="000000"/>
          <w:sz w:val="22"/>
          <w:szCs w:val="22"/>
          <w:lang w:val="uk-UA"/>
        </w:rPr>
        <w:t xml:space="preserve"> надано погодження.</w:t>
      </w:r>
    </w:p>
    <w:p w14:paraId="57A720E8" w14:textId="77777777" w:rsidR="006B5EE3" w:rsidRPr="007D5D9E" w:rsidRDefault="006B5EE3" w:rsidP="001D40BD">
      <w:pPr>
        <w:tabs>
          <w:tab w:val="left" w:pos="1022"/>
        </w:tabs>
        <w:ind w:firstLine="538"/>
        <w:jc w:val="both"/>
        <w:rPr>
          <w:color w:val="000000"/>
          <w:sz w:val="22"/>
          <w:szCs w:val="22"/>
          <w:lang w:val="uk-UA"/>
        </w:rPr>
      </w:pPr>
      <w:r w:rsidRPr="007D5D9E">
        <w:rPr>
          <w:color w:val="000000"/>
          <w:sz w:val="22"/>
          <w:szCs w:val="22"/>
          <w:lang w:val="uk-UA"/>
        </w:rPr>
        <w:t xml:space="preserve">Випадок виникнення конфлікту інтересів у будь-якої посадової особи Товариства може бути погоджений </w:t>
      </w:r>
      <w:r w:rsidR="008175FB" w:rsidRPr="007D5D9E">
        <w:rPr>
          <w:sz w:val="22"/>
          <w:szCs w:val="22"/>
          <w:lang w:val="uk-UA"/>
        </w:rPr>
        <w:t>Наглядовою радою</w:t>
      </w:r>
      <w:r w:rsidRPr="007D5D9E">
        <w:rPr>
          <w:color w:val="000000"/>
          <w:sz w:val="22"/>
          <w:szCs w:val="22"/>
          <w:lang w:val="uk-UA"/>
        </w:rPr>
        <w:t>.</w:t>
      </w:r>
    </w:p>
    <w:p w14:paraId="41A656C6" w14:textId="77777777" w:rsidR="001D40BD" w:rsidRPr="007D5D9E" w:rsidRDefault="001D40BD" w:rsidP="001D40BD">
      <w:pPr>
        <w:tabs>
          <w:tab w:val="left" w:pos="1022"/>
        </w:tabs>
        <w:ind w:firstLine="538"/>
        <w:jc w:val="both"/>
        <w:rPr>
          <w:color w:val="000000"/>
          <w:sz w:val="22"/>
          <w:szCs w:val="22"/>
          <w:lang w:val="uk-UA"/>
        </w:rPr>
      </w:pPr>
      <w:r w:rsidRPr="007D5D9E">
        <w:rPr>
          <w:color w:val="000000"/>
          <w:sz w:val="22"/>
          <w:szCs w:val="22"/>
          <w:lang w:val="uk-UA"/>
        </w:rPr>
        <w:t>Погодження може бути надано у разі виконання всіх таких умов:</w:t>
      </w:r>
    </w:p>
    <w:p w14:paraId="255BB263" w14:textId="77777777" w:rsidR="001D40BD" w:rsidRPr="007D5D9E" w:rsidRDefault="001D40BD" w:rsidP="001D40BD">
      <w:pPr>
        <w:tabs>
          <w:tab w:val="left" w:pos="1022"/>
        </w:tabs>
        <w:ind w:firstLine="538"/>
        <w:jc w:val="both"/>
        <w:rPr>
          <w:color w:val="000000"/>
          <w:sz w:val="22"/>
          <w:szCs w:val="22"/>
          <w:lang w:val="uk-UA"/>
        </w:rPr>
      </w:pPr>
      <w:r w:rsidRPr="007D5D9E">
        <w:rPr>
          <w:color w:val="000000"/>
          <w:sz w:val="22"/>
          <w:szCs w:val="22"/>
          <w:lang w:val="uk-UA"/>
        </w:rPr>
        <w:t xml:space="preserve">1) засідання </w:t>
      </w:r>
      <w:r w:rsidR="008175FB" w:rsidRPr="007D5D9E">
        <w:rPr>
          <w:sz w:val="22"/>
          <w:szCs w:val="22"/>
          <w:lang w:val="uk-UA"/>
        </w:rPr>
        <w:t>Наглядової ради</w:t>
      </w:r>
      <w:r w:rsidRPr="007D5D9E">
        <w:rPr>
          <w:color w:val="000000"/>
          <w:sz w:val="22"/>
          <w:szCs w:val="22"/>
          <w:lang w:val="uk-UA"/>
        </w:rPr>
        <w:t>, на якому розглядається питання, проведено за наявності кворуму, при визначенні якого не враховується посадова особа органу</w:t>
      </w:r>
      <w:r w:rsidR="006B5EE3" w:rsidRPr="007D5D9E">
        <w:rPr>
          <w:color w:val="000000"/>
          <w:sz w:val="22"/>
          <w:szCs w:val="22"/>
          <w:lang w:val="uk-UA"/>
        </w:rPr>
        <w:t xml:space="preserve"> управління </w:t>
      </w:r>
      <w:r w:rsidRPr="007D5D9E">
        <w:rPr>
          <w:color w:val="000000"/>
          <w:sz w:val="22"/>
          <w:szCs w:val="22"/>
          <w:lang w:val="uk-UA"/>
        </w:rPr>
        <w:t>Товариства, стосовно якої розглядається питання або будь-яка інша заінтересована посадова особа;</w:t>
      </w:r>
    </w:p>
    <w:p w14:paraId="49D74C3E" w14:textId="77777777" w:rsidR="001D40BD" w:rsidRPr="007D5D9E" w:rsidRDefault="001D40BD" w:rsidP="001D40BD">
      <w:pPr>
        <w:tabs>
          <w:tab w:val="left" w:pos="1022"/>
        </w:tabs>
        <w:ind w:firstLine="538"/>
        <w:jc w:val="both"/>
        <w:rPr>
          <w:color w:val="000000"/>
          <w:sz w:val="22"/>
          <w:szCs w:val="22"/>
          <w:lang w:val="uk-UA"/>
        </w:rPr>
      </w:pPr>
      <w:r w:rsidRPr="007D5D9E">
        <w:rPr>
          <w:color w:val="000000"/>
          <w:sz w:val="22"/>
          <w:szCs w:val="22"/>
          <w:lang w:val="uk-UA"/>
        </w:rPr>
        <w:t>2) рішення з питання прийнято без урахування голосів посадової особи, стосовно якої розглядається питання або будь-якої заінтересованої посадової особи, або мало бути прийнято, навіть за умови неврахування таких голосів під час голосування.</w:t>
      </w:r>
    </w:p>
    <w:p w14:paraId="6394BCEA" w14:textId="77777777" w:rsidR="000E0AEA"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 xml:space="preserve">7.11. </w:t>
      </w:r>
      <w:r w:rsidR="00D724F4" w:rsidRPr="007D5D9E">
        <w:rPr>
          <w:color w:val="000000"/>
          <w:sz w:val="22"/>
          <w:szCs w:val="22"/>
          <w:lang w:val="uk-UA"/>
        </w:rPr>
        <w:t>Особа</w:t>
      </w:r>
      <w:r w:rsidR="00EC0ACB" w:rsidRPr="007D5D9E">
        <w:rPr>
          <w:color w:val="000000"/>
          <w:sz w:val="22"/>
          <w:szCs w:val="22"/>
          <w:lang w:val="uk-UA"/>
        </w:rPr>
        <w:t>, в тому числі, посадова особа органів Товариства,</w:t>
      </w:r>
      <w:r w:rsidR="00D724F4" w:rsidRPr="007D5D9E">
        <w:rPr>
          <w:color w:val="000000"/>
          <w:sz w:val="22"/>
          <w:szCs w:val="22"/>
          <w:lang w:val="uk-UA"/>
        </w:rPr>
        <w:t xml:space="preserve"> вважається заінтересованою у вчиненні Товариством правочину у випадках, передбачених Закон</w:t>
      </w:r>
      <w:r w:rsidR="00E42DE5" w:rsidRPr="007D5D9E">
        <w:rPr>
          <w:color w:val="000000"/>
          <w:sz w:val="22"/>
          <w:szCs w:val="22"/>
          <w:lang w:val="uk-UA"/>
        </w:rPr>
        <w:t>ом</w:t>
      </w:r>
      <w:r w:rsidR="00D724F4" w:rsidRPr="007D5D9E">
        <w:rPr>
          <w:color w:val="000000"/>
          <w:sz w:val="22"/>
          <w:szCs w:val="22"/>
          <w:lang w:val="uk-UA"/>
        </w:rPr>
        <w:t xml:space="preserve"> України «Про акціонерні товариства».</w:t>
      </w:r>
    </w:p>
    <w:p w14:paraId="5C204768"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7.1</w:t>
      </w:r>
      <w:r w:rsidR="007E6171" w:rsidRPr="007D5D9E">
        <w:rPr>
          <w:color w:val="000000"/>
          <w:sz w:val="22"/>
          <w:szCs w:val="22"/>
          <w:lang w:val="uk-UA"/>
        </w:rPr>
        <w:t>2</w:t>
      </w:r>
      <w:r w:rsidRPr="007D5D9E">
        <w:rPr>
          <w:color w:val="000000"/>
          <w:sz w:val="22"/>
          <w:szCs w:val="22"/>
          <w:lang w:val="uk-UA"/>
        </w:rPr>
        <w:t xml:space="preserve">. </w:t>
      </w:r>
      <w:r w:rsidR="00AC2B02" w:rsidRPr="007D5D9E">
        <w:rPr>
          <w:sz w:val="22"/>
          <w:szCs w:val="22"/>
          <w:lang w:val="uk-UA"/>
        </w:rPr>
        <w:t>Рішення про вчинення правочину, щодо вчинення якого є заінтересованість (</w:t>
      </w:r>
      <w:r w:rsidR="00395153" w:rsidRPr="007D5D9E">
        <w:rPr>
          <w:color w:val="000000"/>
          <w:sz w:val="22"/>
          <w:szCs w:val="22"/>
          <w:lang w:val="uk-UA"/>
        </w:rPr>
        <w:t>по тексту цього Статуту також</w:t>
      </w:r>
      <w:r w:rsidR="00AC2B02" w:rsidRPr="007D5D9E">
        <w:rPr>
          <w:sz w:val="22"/>
          <w:szCs w:val="22"/>
          <w:lang w:val="uk-UA"/>
        </w:rPr>
        <w:t xml:space="preserve"> - правочин із заінтересованістю), приймається відповідним органом</w:t>
      </w:r>
      <w:r w:rsidR="00EC0ACB" w:rsidRPr="007D5D9E">
        <w:rPr>
          <w:sz w:val="22"/>
          <w:szCs w:val="22"/>
          <w:lang w:val="uk-UA"/>
        </w:rPr>
        <w:t xml:space="preserve"> управління </w:t>
      </w:r>
      <w:r w:rsidR="00AC2B02" w:rsidRPr="007D5D9E">
        <w:rPr>
          <w:sz w:val="22"/>
          <w:szCs w:val="22"/>
          <w:lang w:val="uk-UA"/>
        </w:rPr>
        <w:t>Товариства</w:t>
      </w:r>
      <w:r w:rsidR="00EC0ACB" w:rsidRPr="007D5D9E">
        <w:rPr>
          <w:sz w:val="22"/>
          <w:szCs w:val="22"/>
          <w:lang w:val="uk-UA"/>
        </w:rPr>
        <w:t xml:space="preserve"> відповідно до вимог</w:t>
      </w:r>
      <w:r w:rsidR="00AC2B02" w:rsidRPr="007D5D9E">
        <w:rPr>
          <w:sz w:val="22"/>
          <w:szCs w:val="22"/>
          <w:lang w:val="uk-UA"/>
        </w:rPr>
        <w:t xml:space="preserve"> Закону України «Про акціонерні товариства».</w:t>
      </w:r>
    </w:p>
    <w:p w14:paraId="5D6037EC" w14:textId="77777777" w:rsidR="00D64850" w:rsidRPr="007D5D9E" w:rsidRDefault="0054773B" w:rsidP="001F1953">
      <w:pPr>
        <w:tabs>
          <w:tab w:val="left" w:pos="1022"/>
        </w:tabs>
        <w:ind w:firstLine="538"/>
        <w:jc w:val="both"/>
        <w:rPr>
          <w:color w:val="000000"/>
          <w:sz w:val="22"/>
          <w:szCs w:val="22"/>
          <w:lang w:val="uk-UA"/>
        </w:rPr>
      </w:pPr>
      <w:r w:rsidRPr="007D5D9E">
        <w:rPr>
          <w:color w:val="000000"/>
          <w:sz w:val="22"/>
          <w:szCs w:val="22"/>
          <w:lang w:val="uk-UA"/>
        </w:rPr>
        <w:t>7.1</w:t>
      </w:r>
      <w:r w:rsidR="007E6171" w:rsidRPr="007D5D9E">
        <w:rPr>
          <w:color w:val="000000"/>
          <w:sz w:val="22"/>
          <w:szCs w:val="22"/>
          <w:lang w:val="uk-UA"/>
        </w:rPr>
        <w:t>3</w:t>
      </w:r>
      <w:r w:rsidRPr="007D5D9E">
        <w:rPr>
          <w:color w:val="000000"/>
          <w:sz w:val="22"/>
          <w:szCs w:val="22"/>
          <w:lang w:val="uk-UA"/>
        </w:rPr>
        <w:t xml:space="preserve">. </w:t>
      </w:r>
      <w:r w:rsidR="00FD7F58" w:rsidRPr="007D5D9E">
        <w:rPr>
          <w:color w:val="000000"/>
          <w:sz w:val="22"/>
          <w:szCs w:val="22"/>
          <w:lang w:val="uk-UA"/>
        </w:rPr>
        <w:t>Якщо р</w:t>
      </w:r>
      <w:r w:rsidR="00D64850" w:rsidRPr="007D5D9E">
        <w:rPr>
          <w:color w:val="000000"/>
          <w:sz w:val="22"/>
          <w:szCs w:val="22"/>
          <w:lang w:val="uk-UA"/>
        </w:rPr>
        <w:t xml:space="preserve">ішення про вчинення правочину із заінтересованістю </w:t>
      </w:r>
      <w:r w:rsidR="00BB5E18" w:rsidRPr="007D5D9E">
        <w:rPr>
          <w:color w:val="000000"/>
          <w:sz w:val="22"/>
          <w:szCs w:val="22"/>
          <w:lang w:val="uk-UA"/>
        </w:rPr>
        <w:t xml:space="preserve">приймається </w:t>
      </w:r>
      <w:r w:rsidR="00D64850" w:rsidRPr="007D5D9E">
        <w:rPr>
          <w:color w:val="000000"/>
          <w:sz w:val="22"/>
          <w:szCs w:val="22"/>
          <w:lang w:val="uk-UA"/>
        </w:rPr>
        <w:t>Загальни</w:t>
      </w:r>
      <w:r w:rsidR="00BB5E18" w:rsidRPr="007D5D9E">
        <w:rPr>
          <w:color w:val="000000"/>
          <w:sz w:val="22"/>
          <w:szCs w:val="22"/>
          <w:lang w:val="uk-UA"/>
        </w:rPr>
        <w:t>ми</w:t>
      </w:r>
      <w:r w:rsidR="00D64850" w:rsidRPr="007D5D9E">
        <w:rPr>
          <w:color w:val="000000"/>
          <w:sz w:val="22"/>
          <w:szCs w:val="22"/>
          <w:lang w:val="uk-UA"/>
        </w:rPr>
        <w:t xml:space="preserve"> збор</w:t>
      </w:r>
      <w:r w:rsidR="00BB5E18" w:rsidRPr="007D5D9E">
        <w:rPr>
          <w:color w:val="000000"/>
          <w:sz w:val="22"/>
          <w:szCs w:val="22"/>
          <w:lang w:val="uk-UA"/>
        </w:rPr>
        <w:t>ами акціонерів</w:t>
      </w:r>
      <w:r w:rsidR="00D64850" w:rsidRPr="007D5D9E">
        <w:rPr>
          <w:color w:val="000000"/>
          <w:sz w:val="22"/>
          <w:szCs w:val="22"/>
          <w:lang w:val="uk-UA"/>
        </w:rPr>
        <w:t xml:space="preserve">, </w:t>
      </w:r>
      <w:r w:rsidR="00FD7F58" w:rsidRPr="007D5D9E">
        <w:rPr>
          <w:color w:val="000000"/>
          <w:sz w:val="22"/>
          <w:szCs w:val="22"/>
          <w:lang w:val="uk-UA"/>
        </w:rPr>
        <w:t xml:space="preserve">то не застосовується вимога про те, що у голосуванні щодо вчинення правочину із заінтересованістю (значного правочину із заінтересованістю) акціонери, заінтересовані у вчиненні правочину, не мають права голосу, а рішення з цього питання приймається більшістю голосів незаінтересованих акціонерів, які зареєструвалися для участі у Загальних зборах </w:t>
      </w:r>
      <w:r w:rsidR="00BB5E18" w:rsidRPr="007D5D9E">
        <w:rPr>
          <w:color w:val="000000"/>
          <w:sz w:val="22"/>
          <w:szCs w:val="22"/>
          <w:lang w:val="uk-UA"/>
        </w:rPr>
        <w:t xml:space="preserve">акціонерів </w:t>
      </w:r>
      <w:r w:rsidR="00FD7F58" w:rsidRPr="007D5D9E">
        <w:rPr>
          <w:color w:val="000000"/>
          <w:sz w:val="22"/>
          <w:szCs w:val="22"/>
          <w:lang w:val="uk-UA"/>
        </w:rPr>
        <w:t>та яким належать голосуючі з цього питання акції.</w:t>
      </w:r>
    </w:p>
    <w:p w14:paraId="4F4E3C17"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7.1</w:t>
      </w:r>
      <w:r w:rsidR="007E6171" w:rsidRPr="007D5D9E">
        <w:rPr>
          <w:color w:val="000000"/>
          <w:sz w:val="22"/>
          <w:szCs w:val="22"/>
          <w:lang w:val="uk-UA"/>
        </w:rPr>
        <w:t>4</w:t>
      </w:r>
      <w:r w:rsidRPr="007D5D9E">
        <w:rPr>
          <w:color w:val="000000"/>
          <w:sz w:val="22"/>
          <w:szCs w:val="22"/>
          <w:lang w:val="uk-UA"/>
        </w:rPr>
        <w:t xml:space="preserve">. </w:t>
      </w:r>
      <w:r w:rsidR="008B0B51" w:rsidRPr="007D5D9E">
        <w:rPr>
          <w:color w:val="000000"/>
          <w:sz w:val="22"/>
          <w:szCs w:val="22"/>
          <w:lang w:val="uk-UA"/>
        </w:rPr>
        <w:t xml:space="preserve">Товариство не зобов’язане оприлюднювати </w:t>
      </w:r>
      <w:r w:rsidR="00AC2B02" w:rsidRPr="007D5D9E">
        <w:rPr>
          <w:color w:val="000000"/>
          <w:sz w:val="22"/>
          <w:szCs w:val="22"/>
          <w:lang w:val="uk-UA"/>
        </w:rPr>
        <w:t xml:space="preserve">інформацію </w:t>
      </w:r>
      <w:r w:rsidR="00577577" w:rsidRPr="007D5D9E">
        <w:rPr>
          <w:color w:val="000000"/>
          <w:sz w:val="22"/>
          <w:szCs w:val="22"/>
          <w:lang w:val="uk-UA"/>
        </w:rPr>
        <w:t>про прийняття рішення про вчинення правочину із заінтересованістю</w:t>
      </w:r>
      <w:r w:rsidR="00AC2B02" w:rsidRPr="007D5D9E">
        <w:rPr>
          <w:color w:val="000000"/>
          <w:sz w:val="22"/>
          <w:szCs w:val="22"/>
          <w:lang w:val="uk-UA"/>
        </w:rPr>
        <w:t xml:space="preserve">, а також про </w:t>
      </w:r>
      <w:r w:rsidR="008B0B51" w:rsidRPr="007D5D9E">
        <w:rPr>
          <w:color w:val="000000"/>
          <w:sz w:val="22"/>
          <w:szCs w:val="22"/>
          <w:lang w:val="uk-UA"/>
        </w:rPr>
        <w:t>умови правочину, щодо вчинення якого є заінтересованість</w:t>
      </w:r>
      <w:r w:rsidRPr="007D5D9E">
        <w:rPr>
          <w:color w:val="000000"/>
          <w:sz w:val="22"/>
          <w:szCs w:val="22"/>
          <w:lang w:val="uk-UA"/>
        </w:rPr>
        <w:t>.</w:t>
      </w:r>
    </w:p>
    <w:p w14:paraId="076412A7" w14:textId="77777777" w:rsidR="00B73D9D" w:rsidRPr="007D5D9E" w:rsidRDefault="008B0B51" w:rsidP="001F1953">
      <w:pPr>
        <w:tabs>
          <w:tab w:val="left" w:pos="1022"/>
        </w:tabs>
        <w:ind w:firstLine="538"/>
        <w:jc w:val="both"/>
        <w:rPr>
          <w:sz w:val="22"/>
          <w:szCs w:val="22"/>
          <w:lang w:val="uk-UA"/>
        </w:rPr>
      </w:pPr>
      <w:r w:rsidRPr="007D5D9E">
        <w:rPr>
          <w:color w:val="000000"/>
          <w:sz w:val="22"/>
          <w:szCs w:val="22"/>
          <w:lang w:val="uk-UA"/>
        </w:rPr>
        <w:t>7.1</w:t>
      </w:r>
      <w:r w:rsidR="007E6171" w:rsidRPr="007D5D9E">
        <w:rPr>
          <w:color w:val="000000"/>
          <w:sz w:val="22"/>
          <w:szCs w:val="22"/>
          <w:lang w:val="uk-UA"/>
        </w:rPr>
        <w:t>5</w:t>
      </w:r>
      <w:r w:rsidRPr="007D5D9E">
        <w:rPr>
          <w:color w:val="000000"/>
          <w:sz w:val="22"/>
          <w:szCs w:val="22"/>
          <w:lang w:val="uk-UA"/>
        </w:rPr>
        <w:t>.</w:t>
      </w:r>
      <w:r w:rsidR="00B73D9D" w:rsidRPr="007D5D9E">
        <w:rPr>
          <w:color w:val="000000"/>
          <w:sz w:val="22"/>
          <w:szCs w:val="22"/>
          <w:lang w:val="uk-UA"/>
        </w:rPr>
        <w:t xml:space="preserve"> Правочин</w:t>
      </w:r>
      <w:r w:rsidRPr="007D5D9E">
        <w:rPr>
          <w:color w:val="000000"/>
          <w:sz w:val="22"/>
          <w:szCs w:val="22"/>
          <w:lang w:val="uk-UA"/>
        </w:rPr>
        <w:t xml:space="preserve"> </w:t>
      </w:r>
      <w:r w:rsidR="00B73D9D" w:rsidRPr="007D5D9E">
        <w:rPr>
          <w:color w:val="000000"/>
          <w:sz w:val="22"/>
          <w:szCs w:val="22"/>
          <w:lang w:val="uk-UA"/>
        </w:rPr>
        <w:t xml:space="preserve">не є правочином, </w:t>
      </w:r>
      <w:r w:rsidR="00B73D9D" w:rsidRPr="007D5D9E">
        <w:rPr>
          <w:sz w:val="22"/>
          <w:szCs w:val="22"/>
          <w:lang w:val="uk-UA"/>
        </w:rPr>
        <w:t xml:space="preserve">щодо вчинення якого є заінтересованість, і до такого правочину не застосовуються норми </w:t>
      </w:r>
      <w:r w:rsidR="00B73D9D" w:rsidRPr="007D5D9E">
        <w:rPr>
          <w:color w:val="000000"/>
          <w:sz w:val="22"/>
          <w:szCs w:val="22"/>
          <w:lang w:val="uk-UA"/>
        </w:rPr>
        <w:t xml:space="preserve">Закону України «Про акціонерні товариства», зокрема, </w:t>
      </w:r>
      <w:r w:rsidR="00B73D9D" w:rsidRPr="007D5D9E">
        <w:rPr>
          <w:sz w:val="22"/>
          <w:szCs w:val="22"/>
          <w:lang w:val="uk-UA"/>
        </w:rPr>
        <w:t xml:space="preserve">статті 107 </w:t>
      </w:r>
      <w:r w:rsidR="00B73D9D" w:rsidRPr="007D5D9E">
        <w:rPr>
          <w:color w:val="000000"/>
          <w:sz w:val="22"/>
          <w:szCs w:val="22"/>
          <w:lang w:val="uk-UA"/>
        </w:rPr>
        <w:t xml:space="preserve">Закону України «Про акціонерні товариства» щодо вчинення правочину із </w:t>
      </w:r>
      <w:r w:rsidR="00B73D9D" w:rsidRPr="007D5D9E">
        <w:rPr>
          <w:sz w:val="22"/>
          <w:szCs w:val="22"/>
          <w:lang w:val="uk-UA"/>
        </w:rPr>
        <w:t>заінтересованістю, у таких випадках:</w:t>
      </w:r>
    </w:p>
    <w:p w14:paraId="252C5168" w14:textId="77777777" w:rsidR="00B73D9D" w:rsidRPr="007D5D9E" w:rsidRDefault="00B73D9D" w:rsidP="00B73D9D">
      <w:pPr>
        <w:tabs>
          <w:tab w:val="left" w:pos="1022"/>
        </w:tabs>
        <w:ind w:firstLine="538"/>
        <w:jc w:val="both"/>
        <w:rPr>
          <w:sz w:val="22"/>
          <w:szCs w:val="22"/>
          <w:lang w:val="uk-UA"/>
        </w:rPr>
      </w:pPr>
      <w:r w:rsidRPr="007D5D9E">
        <w:rPr>
          <w:sz w:val="22"/>
          <w:szCs w:val="22"/>
          <w:lang w:val="uk-UA"/>
        </w:rPr>
        <w:t xml:space="preserve">1) вчинення правочину на суму менше 1 відсотка вартості активів </w:t>
      </w:r>
      <w:r w:rsidR="00E34B05" w:rsidRPr="007D5D9E">
        <w:rPr>
          <w:sz w:val="22"/>
          <w:szCs w:val="22"/>
          <w:lang w:val="uk-UA"/>
        </w:rPr>
        <w:t>Т</w:t>
      </w:r>
      <w:r w:rsidRPr="007D5D9E">
        <w:rPr>
          <w:sz w:val="22"/>
          <w:szCs w:val="22"/>
          <w:lang w:val="uk-UA"/>
        </w:rPr>
        <w:t>овариства, за даними останньої річної фінансової звітності;</w:t>
      </w:r>
    </w:p>
    <w:p w14:paraId="303BDA39" w14:textId="77777777" w:rsidR="00B73D9D" w:rsidRPr="007D5D9E" w:rsidRDefault="00B73D9D" w:rsidP="00B73D9D">
      <w:pPr>
        <w:tabs>
          <w:tab w:val="left" w:pos="1022"/>
        </w:tabs>
        <w:ind w:firstLine="538"/>
        <w:jc w:val="both"/>
        <w:rPr>
          <w:sz w:val="22"/>
          <w:szCs w:val="22"/>
          <w:lang w:val="uk-UA"/>
        </w:rPr>
      </w:pPr>
      <w:r w:rsidRPr="007D5D9E">
        <w:rPr>
          <w:sz w:val="22"/>
          <w:szCs w:val="22"/>
          <w:lang w:val="uk-UA"/>
        </w:rPr>
        <w:t xml:space="preserve">2) реалізації акціонерами переважного права відповідно до статті 31 </w:t>
      </w:r>
      <w:r w:rsidR="00E34B05" w:rsidRPr="007D5D9E">
        <w:rPr>
          <w:color w:val="000000"/>
          <w:sz w:val="22"/>
          <w:szCs w:val="22"/>
          <w:lang w:val="uk-UA"/>
        </w:rPr>
        <w:t>Закону України «Про акціонерні товариства»</w:t>
      </w:r>
      <w:r w:rsidRPr="007D5D9E">
        <w:rPr>
          <w:sz w:val="22"/>
          <w:szCs w:val="22"/>
          <w:lang w:val="uk-UA"/>
        </w:rPr>
        <w:t>;</w:t>
      </w:r>
    </w:p>
    <w:p w14:paraId="032F9593" w14:textId="77777777" w:rsidR="00B73D9D" w:rsidRPr="007D5D9E" w:rsidRDefault="00B73D9D" w:rsidP="00B73D9D">
      <w:pPr>
        <w:tabs>
          <w:tab w:val="left" w:pos="1022"/>
        </w:tabs>
        <w:ind w:firstLine="538"/>
        <w:jc w:val="both"/>
        <w:rPr>
          <w:sz w:val="22"/>
          <w:szCs w:val="22"/>
          <w:lang w:val="uk-UA"/>
        </w:rPr>
      </w:pPr>
      <w:r w:rsidRPr="007D5D9E">
        <w:rPr>
          <w:sz w:val="22"/>
          <w:szCs w:val="22"/>
          <w:lang w:val="uk-UA"/>
        </w:rPr>
        <w:t xml:space="preserve">3) викупу </w:t>
      </w:r>
      <w:r w:rsidR="00E34B05" w:rsidRPr="007D5D9E">
        <w:rPr>
          <w:sz w:val="22"/>
          <w:szCs w:val="22"/>
          <w:lang w:val="uk-UA"/>
        </w:rPr>
        <w:t>Т</w:t>
      </w:r>
      <w:r w:rsidRPr="007D5D9E">
        <w:rPr>
          <w:sz w:val="22"/>
          <w:szCs w:val="22"/>
          <w:lang w:val="uk-UA"/>
        </w:rPr>
        <w:t xml:space="preserve">овариством в акціонерів розміщених ним акцій відповідно до статей 100 та 102 </w:t>
      </w:r>
      <w:r w:rsidR="00E34B05" w:rsidRPr="007D5D9E">
        <w:rPr>
          <w:color w:val="000000"/>
          <w:sz w:val="22"/>
          <w:szCs w:val="22"/>
          <w:lang w:val="uk-UA"/>
        </w:rPr>
        <w:t>Закону України «Про акціонерні товариства»</w:t>
      </w:r>
      <w:r w:rsidRPr="007D5D9E">
        <w:rPr>
          <w:sz w:val="22"/>
          <w:szCs w:val="22"/>
          <w:lang w:val="uk-UA"/>
        </w:rPr>
        <w:t>;</w:t>
      </w:r>
    </w:p>
    <w:p w14:paraId="5389EC36" w14:textId="77777777" w:rsidR="00B73D9D" w:rsidRPr="007D5D9E" w:rsidRDefault="00B73D9D" w:rsidP="00B73D9D">
      <w:pPr>
        <w:tabs>
          <w:tab w:val="left" w:pos="1022"/>
        </w:tabs>
        <w:ind w:firstLine="538"/>
        <w:jc w:val="both"/>
        <w:rPr>
          <w:sz w:val="22"/>
          <w:szCs w:val="22"/>
          <w:lang w:val="uk-UA"/>
        </w:rPr>
      </w:pPr>
      <w:r w:rsidRPr="007D5D9E">
        <w:rPr>
          <w:sz w:val="22"/>
          <w:szCs w:val="22"/>
          <w:lang w:val="uk-UA"/>
        </w:rPr>
        <w:t xml:space="preserve">4) продажу </w:t>
      </w:r>
      <w:r w:rsidR="00E34B05" w:rsidRPr="007D5D9E">
        <w:rPr>
          <w:sz w:val="22"/>
          <w:szCs w:val="22"/>
          <w:lang w:val="uk-UA"/>
        </w:rPr>
        <w:t>Т</w:t>
      </w:r>
      <w:r w:rsidRPr="007D5D9E">
        <w:rPr>
          <w:sz w:val="22"/>
          <w:szCs w:val="22"/>
          <w:lang w:val="uk-UA"/>
        </w:rPr>
        <w:t xml:space="preserve">овариством власних акцій, викуплених відповідно до статей 100 та 102 </w:t>
      </w:r>
      <w:r w:rsidR="00E34B05" w:rsidRPr="007D5D9E">
        <w:rPr>
          <w:color w:val="000000"/>
          <w:sz w:val="22"/>
          <w:szCs w:val="22"/>
          <w:lang w:val="uk-UA"/>
        </w:rPr>
        <w:t>Закону України «Про акціонерні товариства»</w:t>
      </w:r>
      <w:r w:rsidRPr="007D5D9E">
        <w:rPr>
          <w:sz w:val="22"/>
          <w:szCs w:val="22"/>
          <w:lang w:val="uk-UA"/>
        </w:rPr>
        <w:t>;</w:t>
      </w:r>
    </w:p>
    <w:p w14:paraId="6D37BC38" w14:textId="77777777" w:rsidR="00B73D9D" w:rsidRPr="007D5D9E" w:rsidRDefault="00B73D9D" w:rsidP="00B73D9D">
      <w:pPr>
        <w:tabs>
          <w:tab w:val="left" w:pos="1022"/>
        </w:tabs>
        <w:ind w:firstLine="538"/>
        <w:jc w:val="both"/>
        <w:rPr>
          <w:sz w:val="22"/>
          <w:szCs w:val="22"/>
          <w:lang w:val="uk-UA"/>
        </w:rPr>
      </w:pPr>
      <w:r w:rsidRPr="007D5D9E">
        <w:rPr>
          <w:sz w:val="22"/>
          <w:szCs w:val="22"/>
          <w:lang w:val="uk-UA"/>
        </w:rPr>
        <w:t xml:space="preserve">5) пропорційного виділу та припинення </w:t>
      </w:r>
      <w:r w:rsidR="00E34B05" w:rsidRPr="007D5D9E">
        <w:rPr>
          <w:sz w:val="22"/>
          <w:szCs w:val="22"/>
          <w:lang w:val="uk-UA"/>
        </w:rPr>
        <w:t>Т</w:t>
      </w:r>
      <w:r w:rsidRPr="007D5D9E">
        <w:rPr>
          <w:sz w:val="22"/>
          <w:szCs w:val="22"/>
          <w:lang w:val="uk-UA"/>
        </w:rPr>
        <w:t>овариства;</w:t>
      </w:r>
    </w:p>
    <w:p w14:paraId="0E3C90B4" w14:textId="77777777" w:rsidR="00B73D9D" w:rsidRPr="007D5D9E" w:rsidRDefault="00B73D9D" w:rsidP="00B73D9D">
      <w:pPr>
        <w:tabs>
          <w:tab w:val="left" w:pos="1022"/>
        </w:tabs>
        <w:ind w:firstLine="538"/>
        <w:jc w:val="both"/>
        <w:rPr>
          <w:sz w:val="22"/>
          <w:szCs w:val="22"/>
          <w:lang w:val="uk-UA"/>
        </w:rPr>
      </w:pPr>
      <w:r w:rsidRPr="007D5D9E">
        <w:rPr>
          <w:sz w:val="22"/>
          <w:szCs w:val="22"/>
          <w:lang w:val="uk-UA"/>
        </w:rPr>
        <w:t xml:space="preserve">6) надання посадовою особою органу </w:t>
      </w:r>
      <w:r w:rsidR="00E34B05" w:rsidRPr="007D5D9E">
        <w:rPr>
          <w:sz w:val="22"/>
          <w:szCs w:val="22"/>
          <w:lang w:val="uk-UA"/>
        </w:rPr>
        <w:t>Т</w:t>
      </w:r>
      <w:r w:rsidRPr="007D5D9E">
        <w:rPr>
          <w:sz w:val="22"/>
          <w:szCs w:val="22"/>
          <w:lang w:val="uk-UA"/>
        </w:rPr>
        <w:t xml:space="preserve">овариства або акціонером, який одноосібно чи спільно з афілійованими особами володіє 25 і більше відсотками голосуючих акцій </w:t>
      </w:r>
      <w:r w:rsidR="00E34B05" w:rsidRPr="007D5D9E">
        <w:rPr>
          <w:sz w:val="22"/>
          <w:szCs w:val="22"/>
          <w:lang w:val="uk-UA"/>
        </w:rPr>
        <w:t>Т</w:t>
      </w:r>
      <w:r w:rsidRPr="007D5D9E">
        <w:rPr>
          <w:sz w:val="22"/>
          <w:szCs w:val="22"/>
          <w:lang w:val="uk-UA"/>
        </w:rPr>
        <w:t xml:space="preserve">овариства, на безоплатній основі гарантії, поруки (у тому числі майнової поруки), застави або іпотеки </w:t>
      </w:r>
      <w:r w:rsidR="00E34B05" w:rsidRPr="007D5D9E">
        <w:rPr>
          <w:sz w:val="22"/>
          <w:szCs w:val="22"/>
          <w:lang w:val="uk-UA"/>
        </w:rPr>
        <w:t>Т</w:t>
      </w:r>
      <w:r w:rsidRPr="007D5D9E">
        <w:rPr>
          <w:sz w:val="22"/>
          <w:szCs w:val="22"/>
          <w:lang w:val="uk-UA"/>
        </w:rPr>
        <w:t xml:space="preserve">овариству або особам, які надають </w:t>
      </w:r>
      <w:r w:rsidR="00E34B05" w:rsidRPr="007D5D9E">
        <w:rPr>
          <w:sz w:val="22"/>
          <w:szCs w:val="22"/>
          <w:lang w:val="uk-UA"/>
        </w:rPr>
        <w:t>Т</w:t>
      </w:r>
      <w:r w:rsidRPr="007D5D9E">
        <w:rPr>
          <w:sz w:val="22"/>
          <w:szCs w:val="22"/>
          <w:lang w:val="uk-UA"/>
        </w:rPr>
        <w:t>овариству позику;</w:t>
      </w:r>
    </w:p>
    <w:p w14:paraId="448813A5" w14:textId="77777777" w:rsidR="00B73D9D" w:rsidRPr="007D5D9E" w:rsidRDefault="00B73D9D" w:rsidP="00B73D9D">
      <w:pPr>
        <w:tabs>
          <w:tab w:val="left" w:pos="1022"/>
        </w:tabs>
        <w:ind w:firstLine="538"/>
        <w:jc w:val="both"/>
        <w:rPr>
          <w:sz w:val="22"/>
          <w:szCs w:val="22"/>
          <w:lang w:val="uk-UA"/>
        </w:rPr>
      </w:pPr>
      <w:r w:rsidRPr="007D5D9E">
        <w:rPr>
          <w:sz w:val="22"/>
          <w:szCs w:val="22"/>
          <w:lang w:val="uk-UA"/>
        </w:rPr>
        <w:t>7) вчинення правочину за державними регульованими цінами і тарифами відповідно до вимог законодавства;</w:t>
      </w:r>
    </w:p>
    <w:p w14:paraId="33667B02" w14:textId="77777777" w:rsidR="00B73D9D" w:rsidRPr="007D5D9E" w:rsidRDefault="00E34B05" w:rsidP="00B73D9D">
      <w:pPr>
        <w:tabs>
          <w:tab w:val="left" w:pos="1022"/>
        </w:tabs>
        <w:ind w:firstLine="538"/>
        <w:jc w:val="both"/>
        <w:rPr>
          <w:sz w:val="22"/>
          <w:szCs w:val="22"/>
          <w:lang w:val="uk-UA"/>
        </w:rPr>
      </w:pPr>
      <w:r w:rsidRPr="007D5D9E">
        <w:rPr>
          <w:sz w:val="22"/>
          <w:szCs w:val="22"/>
          <w:lang w:val="uk-UA"/>
        </w:rPr>
        <w:t>8</w:t>
      </w:r>
      <w:r w:rsidR="00B73D9D" w:rsidRPr="007D5D9E">
        <w:rPr>
          <w:sz w:val="22"/>
          <w:szCs w:val="22"/>
          <w:lang w:val="uk-UA"/>
        </w:rPr>
        <w:t xml:space="preserve">) вчинення правочинів у рамках провадження звичайної господарської діяльності </w:t>
      </w:r>
      <w:r w:rsidRPr="007D5D9E">
        <w:rPr>
          <w:sz w:val="22"/>
          <w:szCs w:val="22"/>
          <w:lang w:val="uk-UA"/>
        </w:rPr>
        <w:t>Т</w:t>
      </w:r>
      <w:r w:rsidR="00B73D9D" w:rsidRPr="007D5D9E">
        <w:rPr>
          <w:sz w:val="22"/>
          <w:szCs w:val="22"/>
          <w:lang w:val="uk-UA"/>
        </w:rPr>
        <w:t>овариства, за умови їх вчинення на ринкових умовах;</w:t>
      </w:r>
    </w:p>
    <w:p w14:paraId="7D89BBF0" w14:textId="77777777" w:rsidR="00B73D9D" w:rsidRPr="007D5D9E" w:rsidRDefault="00E34B05" w:rsidP="00B73D9D">
      <w:pPr>
        <w:tabs>
          <w:tab w:val="left" w:pos="1022"/>
        </w:tabs>
        <w:ind w:firstLine="538"/>
        <w:jc w:val="both"/>
        <w:rPr>
          <w:sz w:val="22"/>
          <w:szCs w:val="22"/>
          <w:lang w:val="uk-UA"/>
        </w:rPr>
      </w:pPr>
      <w:r w:rsidRPr="007D5D9E">
        <w:rPr>
          <w:sz w:val="22"/>
          <w:szCs w:val="22"/>
          <w:lang w:val="uk-UA"/>
        </w:rPr>
        <w:t>9</w:t>
      </w:r>
      <w:r w:rsidR="00B73D9D" w:rsidRPr="007D5D9E">
        <w:rPr>
          <w:sz w:val="22"/>
          <w:szCs w:val="22"/>
          <w:lang w:val="uk-UA"/>
        </w:rPr>
        <w:t xml:space="preserve">) вчинення правочинів з метою реалізації положення про винагороду членів </w:t>
      </w:r>
      <w:r w:rsidR="008175FB" w:rsidRPr="007D5D9E">
        <w:rPr>
          <w:sz w:val="22"/>
          <w:szCs w:val="22"/>
          <w:lang w:val="uk-UA"/>
        </w:rPr>
        <w:t>Наглядової ради</w:t>
      </w:r>
      <w:r w:rsidRPr="007D5D9E">
        <w:rPr>
          <w:sz w:val="22"/>
          <w:szCs w:val="22"/>
          <w:lang w:val="uk-UA"/>
        </w:rPr>
        <w:t>.</w:t>
      </w:r>
    </w:p>
    <w:p w14:paraId="27FBD994" w14:textId="77777777" w:rsidR="008B0B51" w:rsidRPr="007D5D9E" w:rsidRDefault="00E34B05" w:rsidP="001F1953">
      <w:pPr>
        <w:tabs>
          <w:tab w:val="left" w:pos="1022"/>
        </w:tabs>
        <w:ind w:firstLine="538"/>
        <w:jc w:val="both"/>
        <w:rPr>
          <w:color w:val="000000"/>
          <w:sz w:val="22"/>
          <w:szCs w:val="22"/>
          <w:lang w:val="uk-UA"/>
        </w:rPr>
      </w:pPr>
      <w:r w:rsidRPr="007D5D9E">
        <w:rPr>
          <w:sz w:val="22"/>
          <w:szCs w:val="22"/>
          <w:lang w:val="uk-UA"/>
        </w:rPr>
        <w:t>В</w:t>
      </w:r>
      <w:r w:rsidR="008B0B51" w:rsidRPr="007D5D9E">
        <w:rPr>
          <w:color w:val="000000"/>
          <w:sz w:val="22"/>
          <w:szCs w:val="22"/>
          <w:lang w:val="uk-UA"/>
        </w:rPr>
        <w:t xml:space="preserve">имоги щодо порядку вчинення правочину із заінтересованістю не застосовуються </w:t>
      </w:r>
      <w:r w:rsidR="007E6171" w:rsidRPr="007D5D9E">
        <w:rPr>
          <w:color w:val="000000"/>
          <w:sz w:val="22"/>
          <w:szCs w:val="22"/>
          <w:lang w:val="uk-UA"/>
        </w:rPr>
        <w:t>в</w:t>
      </w:r>
      <w:r w:rsidR="008B0B51" w:rsidRPr="007D5D9E">
        <w:rPr>
          <w:color w:val="000000"/>
          <w:sz w:val="22"/>
          <w:szCs w:val="22"/>
          <w:lang w:val="uk-UA"/>
        </w:rPr>
        <w:t xml:space="preserve"> </w:t>
      </w:r>
      <w:r w:rsidRPr="007D5D9E">
        <w:rPr>
          <w:color w:val="000000"/>
          <w:sz w:val="22"/>
          <w:szCs w:val="22"/>
          <w:lang w:val="uk-UA"/>
        </w:rPr>
        <w:t xml:space="preserve">інших </w:t>
      </w:r>
      <w:r w:rsidR="008B0B51" w:rsidRPr="007D5D9E">
        <w:rPr>
          <w:color w:val="000000"/>
          <w:sz w:val="22"/>
          <w:szCs w:val="22"/>
          <w:lang w:val="uk-UA"/>
        </w:rPr>
        <w:t>випадках передбачених Законом України «Про акціонерні товариства».</w:t>
      </w:r>
    </w:p>
    <w:p w14:paraId="03D6D21E" w14:textId="77777777" w:rsidR="00A72829" w:rsidRPr="007D5D9E" w:rsidRDefault="00A72829" w:rsidP="00A72829">
      <w:pPr>
        <w:tabs>
          <w:tab w:val="left" w:pos="1022"/>
        </w:tabs>
        <w:ind w:firstLine="538"/>
        <w:jc w:val="both"/>
        <w:rPr>
          <w:color w:val="000000"/>
          <w:sz w:val="22"/>
          <w:szCs w:val="22"/>
          <w:lang w:val="uk-UA"/>
        </w:rPr>
      </w:pPr>
      <w:r w:rsidRPr="007D5D9E">
        <w:rPr>
          <w:color w:val="000000"/>
          <w:sz w:val="22"/>
          <w:szCs w:val="22"/>
          <w:lang w:val="uk-UA"/>
        </w:rPr>
        <w:t>7.1</w:t>
      </w:r>
      <w:r w:rsidR="007E6171" w:rsidRPr="007D5D9E">
        <w:rPr>
          <w:color w:val="000000"/>
          <w:sz w:val="22"/>
          <w:szCs w:val="22"/>
          <w:lang w:val="uk-UA"/>
        </w:rPr>
        <w:t>6</w:t>
      </w:r>
      <w:r w:rsidRPr="007D5D9E">
        <w:rPr>
          <w:color w:val="000000"/>
          <w:sz w:val="22"/>
          <w:szCs w:val="22"/>
          <w:lang w:val="uk-UA"/>
        </w:rPr>
        <w:t xml:space="preserve">. Особа, заінтересована у вчиненні правочину із заінтересованістю, у разі вчинення такого правочину на гірших умовах, ніж ринкові, </w:t>
      </w:r>
      <w:r w:rsidR="007E6171" w:rsidRPr="007D5D9E">
        <w:rPr>
          <w:color w:val="000000"/>
          <w:sz w:val="22"/>
          <w:szCs w:val="22"/>
          <w:lang w:val="uk-UA"/>
        </w:rPr>
        <w:t>за умови</w:t>
      </w:r>
      <w:r w:rsidR="00E34B05" w:rsidRPr="007D5D9E">
        <w:rPr>
          <w:color w:val="000000"/>
          <w:sz w:val="22"/>
          <w:szCs w:val="22"/>
          <w:lang w:val="uk-UA"/>
        </w:rPr>
        <w:t xml:space="preserve"> прийняття відповідного рішення </w:t>
      </w:r>
      <w:r w:rsidR="008175FB" w:rsidRPr="007D5D9E">
        <w:rPr>
          <w:sz w:val="22"/>
          <w:szCs w:val="22"/>
          <w:lang w:val="uk-UA"/>
        </w:rPr>
        <w:t>Наглядовою радою</w:t>
      </w:r>
      <w:r w:rsidR="00E34B05" w:rsidRPr="007D5D9E">
        <w:rPr>
          <w:color w:val="000000"/>
          <w:sz w:val="22"/>
          <w:szCs w:val="22"/>
          <w:lang w:val="uk-UA"/>
        </w:rPr>
        <w:t xml:space="preserve">, </w:t>
      </w:r>
      <w:r w:rsidRPr="007D5D9E">
        <w:rPr>
          <w:color w:val="000000"/>
          <w:sz w:val="22"/>
          <w:szCs w:val="22"/>
          <w:lang w:val="uk-UA"/>
        </w:rPr>
        <w:t xml:space="preserve">зобов’язана повернути </w:t>
      </w:r>
      <w:r w:rsidR="00AC2823" w:rsidRPr="007D5D9E">
        <w:rPr>
          <w:color w:val="000000"/>
          <w:sz w:val="22"/>
          <w:szCs w:val="22"/>
          <w:lang w:val="uk-UA"/>
        </w:rPr>
        <w:t>Т</w:t>
      </w:r>
      <w:r w:rsidRPr="007D5D9E">
        <w:rPr>
          <w:color w:val="000000"/>
          <w:sz w:val="22"/>
          <w:szCs w:val="22"/>
          <w:lang w:val="uk-UA"/>
        </w:rPr>
        <w:t>овариству кошти у розмірі прибутку, отриманого такою особою прямо або опосередковано в результаті вчинення такого правочину.</w:t>
      </w:r>
    </w:p>
    <w:p w14:paraId="63478A16" w14:textId="77777777" w:rsidR="00D3291B" w:rsidRPr="007D5D9E" w:rsidRDefault="008B0B51" w:rsidP="00D3291B">
      <w:pPr>
        <w:tabs>
          <w:tab w:val="left" w:pos="1022"/>
        </w:tabs>
        <w:ind w:firstLine="538"/>
        <w:jc w:val="both"/>
        <w:rPr>
          <w:color w:val="000000"/>
          <w:sz w:val="22"/>
          <w:szCs w:val="22"/>
          <w:lang w:val="uk-UA"/>
        </w:rPr>
      </w:pPr>
      <w:r w:rsidRPr="007D5D9E">
        <w:rPr>
          <w:color w:val="000000"/>
          <w:sz w:val="22"/>
          <w:szCs w:val="22"/>
          <w:lang w:val="uk-UA"/>
        </w:rPr>
        <w:t>7.1</w:t>
      </w:r>
      <w:r w:rsidR="007E6171" w:rsidRPr="007D5D9E">
        <w:rPr>
          <w:color w:val="000000"/>
          <w:sz w:val="22"/>
          <w:szCs w:val="22"/>
          <w:lang w:val="uk-UA"/>
        </w:rPr>
        <w:t>7</w:t>
      </w:r>
      <w:r w:rsidRPr="007D5D9E">
        <w:rPr>
          <w:color w:val="000000"/>
          <w:sz w:val="22"/>
          <w:szCs w:val="22"/>
          <w:lang w:val="uk-UA"/>
        </w:rPr>
        <w:t xml:space="preserve">. Всі інші питання щодо порядку вчинення правочину із заінтересованістю </w:t>
      </w:r>
      <w:r w:rsidR="00C75834" w:rsidRPr="007D5D9E">
        <w:rPr>
          <w:color w:val="000000"/>
          <w:sz w:val="22"/>
          <w:szCs w:val="22"/>
          <w:lang w:val="uk-UA"/>
        </w:rPr>
        <w:t xml:space="preserve">та наслідки недотримання порядку прийняття рішення про його вчинення </w:t>
      </w:r>
      <w:r w:rsidRPr="007D5D9E">
        <w:rPr>
          <w:color w:val="000000"/>
          <w:sz w:val="22"/>
          <w:szCs w:val="22"/>
          <w:lang w:val="uk-UA"/>
        </w:rPr>
        <w:t>визначаються Законом України «Про акціонерні товариства»</w:t>
      </w:r>
      <w:r w:rsidR="00CD2350" w:rsidRPr="007D5D9E">
        <w:rPr>
          <w:color w:val="000000"/>
          <w:sz w:val="22"/>
          <w:szCs w:val="22"/>
          <w:lang w:val="uk-UA"/>
        </w:rPr>
        <w:t xml:space="preserve"> та цим Статутом</w:t>
      </w:r>
      <w:r w:rsidRPr="007D5D9E">
        <w:rPr>
          <w:color w:val="000000"/>
          <w:sz w:val="22"/>
          <w:szCs w:val="22"/>
          <w:lang w:val="uk-UA"/>
        </w:rPr>
        <w:t>.</w:t>
      </w:r>
    </w:p>
    <w:p w14:paraId="0FBDC63E" w14:textId="77777777" w:rsidR="00382D1F" w:rsidRPr="007D5D9E" w:rsidRDefault="00382D1F" w:rsidP="008C4933">
      <w:pPr>
        <w:jc w:val="center"/>
        <w:rPr>
          <w:b/>
          <w:color w:val="000000"/>
          <w:sz w:val="22"/>
          <w:szCs w:val="22"/>
          <w:lang w:val="uk-UA"/>
        </w:rPr>
      </w:pPr>
      <w:r w:rsidRPr="007D5D9E">
        <w:rPr>
          <w:b/>
          <w:color w:val="000000"/>
          <w:sz w:val="22"/>
          <w:szCs w:val="22"/>
          <w:lang w:val="uk-UA"/>
        </w:rPr>
        <w:t>8. ЗАГАЛЬНІ ЗБОРИ</w:t>
      </w:r>
      <w:r w:rsidR="00F70E95" w:rsidRPr="007D5D9E">
        <w:rPr>
          <w:b/>
          <w:color w:val="000000"/>
          <w:sz w:val="22"/>
          <w:szCs w:val="22"/>
          <w:lang w:val="uk-UA"/>
        </w:rPr>
        <w:t xml:space="preserve"> АКЦІОНЕРІВ</w:t>
      </w:r>
    </w:p>
    <w:p w14:paraId="69B56D99" w14:textId="7086D0DA" w:rsidR="00382D1F" w:rsidRPr="007D5D9E" w:rsidRDefault="00382D1F" w:rsidP="00F70E95">
      <w:pPr>
        <w:tabs>
          <w:tab w:val="left" w:pos="1022"/>
        </w:tabs>
        <w:ind w:firstLine="538"/>
        <w:jc w:val="both"/>
        <w:rPr>
          <w:sz w:val="22"/>
          <w:szCs w:val="22"/>
          <w:lang w:val="uk-UA"/>
        </w:rPr>
      </w:pPr>
      <w:r w:rsidRPr="007D5D9E">
        <w:rPr>
          <w:sz w:val="22"/>
          <w:szCs w:val="22"/>
          <w:lang w:val="uk-UA"/>
        </w:rPr>
        <w:t xml:space="preserve">8.1. Загальні збори </w:t>
      </w:r>
      <w:r w:rsidR="00F70E95" w:rsidRPr="007D5D9E">
        <w:rPr>
          <w:sz w:val="22"/>
          <w:szCs w:val="22"/>
          <w:lang w:val="uk-UA"/>
        </w:rPr>
        <w:t xml:space="preserve">акціонерів </w:t>
      </w:r>
      <w:r w:rsidRPr="007D5D9E">
        <w:rPr>
          <w:sz w:val="22"/>
          <w:szCs w:val="22"/>
          <w:lang w:val="uk-UA"/>
        </w:rPr>
        <w:t xml:space="preserve">є </w:t>
      </w:r>
      <w:r w:rsidR="00BC2B07" w:rsidRPr="007D5D9E">
        <w:rPr>
          <w:sz w:val="22"/>
          <w:szCs w:val="22"/>
          <w:lang w:val="uk-UA"/>
        </w:rPr>
        <w:t>В</w:t>
      </w:r>
      <w:r w:rsidRPr="007D5D9E">
        <w:rPr>
          <w:sz w:val="22"/>
          <w:szCs w:val="22"/>
          <w:lang w:val="uk-UA"/>
        </w:rPr>
        <w:t>ищим органом Товариства.</w:t>
      </w:r>
    </w:p>
    <w:p w14:paraId="703A6DE8" w14:textId="5D8412D4" w:rsidR="00382D1F" w:rsidRPr="007D5D9E" w:rsidRDefault="00382D1F" w:rsidP="001F1953">
      <w:pPr>
        <w:tabs>
          <w:tab w:val="left" w:pos="1022"/>
        </w:tabs>
        <w:ind w:firstLine="538"/>
        <w:jc w:val="both"/>
        <w:rPr>
          <w:sz w:val="22"/>
          <w:szCs w:val="22"/>
          <w:lang w:val="uk-UA"/>
        </w:rPr>
      </w:pPr>
      <w:r w:rsidRPr="007D5D9E">
        <w:rPr>
          <w:sz w:val="22"/>
          <w:szCs w:val="22"/>
          <w:lang w:val="uk-UA"/>
        </w:rPr>
        <w:t>8.2. В своїй діяльності та при прийнятті рішень Загальні збори</w:t>
      </w:r>
      <w:r w:rsidR="00F93B25" w:rsidRPr="007D5D9E">
        <w:rPr>
          <w:sz w:val="22"/>
          <w:szCs w:val="22"/>
          <w:lang w:val="uk-UA"/>
        </w:rPr>
        <w:t xml:space="preserve"> акціонерів </w:t>
      </w:r>
      <w:r w:rsidRPr="007D5D9E">
        <w:rPr>
          <w:sz w:val="22"/>
          <w:szCs w:val="22"/>
          <w:lang w:val="uk-UA"/>
        </w:rPr>
        <w:t xml:space="preserve">керуються </w:t>
      </w:r>
      <w:r w:rsidR="00453A1E" w:rsidRPr="007D5D9E">
        <w:rPr>
          <w:sz w:val="22"/>
          <w:szCs w:val="22"/>
          <w:lang w:val="uk-UA"/>
        </w:rPr>
        <w:t xml:space="preserve">чинним </w:t>
      </w:r>
      <w:r w:rsidRPr="007D5D9E">
        <w:rPr>
          <w:sz w:val="22"/>
          <w:szCs w:val="22"/>
          <w:lang w:val="uk-UA"/>
        </w:rPr>
        <w:t xml:space="preserve">законодавством України, </w:t>
      </w:r>
      <w:r w:rsidR="009E6EA4" w:rsidRPr="007D5D9E">
        <w:rPr>
          <w:color w:val="000000"/>
          <w:sz w:val="22"/>
          <w:szCs w:val="22"/>
          <w:lang w:val="uk-UA"/>
        </w:rPr>
        <w:t>нормативно-правовими актами Національної комісії з цінних паперів та фондового ринку,</w:t>
      </w:r>
      <w:r w:rsidR="009E6EA4" w:rsidRPr="007D5D9E">
        <w:rPr>
          <w:sz w:val="22"/>
          <w:szCs w:val="22"/>
          <w:lang w:val="uk-UA"/>
        </w:rPr>
        <w:t xml:space="preserve"> </w:t>
      </w:r>
      <w:r w:rsidRPr="007D5D9E">
        <w:rPr>
          <w:sz w:val="22"/>
          <w:szCs w:val="22"/>
          <w:lang w:val="uk-UA"/>
        </w:rPr>
        <w:t xml:space="preserve">цим Статутом, Положенням про Загальні збори </w:t>
      </w:r>
      <w:r w:rsidR="00F93B25" w:rsidRPr="007D5D9E">
        <w:rPr>
          <w:sz w:val="22"/>
          <w:szCs w:val="22"/>
          <w:lang w:val="uk-UA"/>
        </w:rPr>
        <w:t xml:space="preserve">акціонерів </w:t>
      </w:r>
      <w:r w:rsidRPr="007D5D9E">
        <w:rPr>
          <w:sz w:val="22"/>
          <w:szCs w:val="22"/>
          <w:lang w:val="uk-UA"/>
        </w:rPr>
        <w:t xml:space="preserve">Товариства </w:t>
      </w:r>
      <w:r w:rsidR="00A668B3" w:rsidRPr="007D5D9E">
        <w:rPr>
          <w:sz w:val="22"/>
          <w:szCs w:val="22"/>
          <w:lang w:val="uk-UA"/>
        </w:rPr>
        <w:t xml:space="preserve">(за наявності) </w:t>
      </w:r>
      <w:r w:rsidRPr="007D5D9E">
        <w:rPr>
          <w:sz w:val="22"/>
          <w:szCs w:val="22"/>
          <w:lang w:val="uk-UA"/>
        </w:rPr>
        <w:t xml:space="preserve">та іншими </w:t>
      </w:r>
      <w:r w:rsidRPr="007D5D9E">
        <w:rPr>
          <w:sz w:val="22"/>
          <w:szCs w:val="22"/>
          <w:lang w:val="uk-UA"/>
        </w:rPr>
        <w:lastRenderedPageBreak/>
        <w:t>внутрішніми документами Товариства.</w:t>
      </w:r>
    </w:p>
    <w:p w14:paraId="0C9749A2" w14:textId="4FA1BDFE" w:rsidR="00F93B25" w:rsidRPr="007D5D9E" w:rsidRDefault="00A668B3" w:rsidP="00A668B3">
      <w:pPr>
        <w:tabs>
          <w:tab w:val="left" w:pos="1022"/>
        </w:tabs>
        <w:ind w:firstLine="538"/>
        <w:jc w:val="both"/>
        <w:rPr>
          <w:color w:val="000000"/>
          <w:sz w:val="22"/>
          <w:szCs w:val="22"/>
          <w:lang w:val="uk-UA"/>
        </w:rPr>
      </w:pPr>
      <w:r w:rsidRPr="007D5D9E">
        <w:rPr>
          <w:color w:val="000000"/>
          <w:sz w:val="22"/>
          <w:szCs w:val="22"/>
          <w:lang w:val="uk-UA"/>
        </w:rPr>
        <w:t xml:space="preserve">8.3. Загальні збори акціонерів можуть бути річними або позачерговими. Усі </w:t>
      </w:r>
      <w:r w:rsidR="007E69B6" w:rsidRPr="007D5D9E">
        <w:rPr>
          <w:color w:val="000000"/>
          <w:sz w:val="22"/>
          <w:szCs w:val="22"/>
          <w:lang w:val="uk-UA"/>
        </w:rPr>
        <w:t>З</w:t>
      </w:r>
      <w:r w:rsidRPr="007D5D9E">
        <w:rPr>
          <w:color w:val="000000"/>
          <w:sz w:val="22"/>
          <w:szCs w:val="22"/>
          <w:lang w:val="uk-UA"/>
        </w:rPr>
        <w:t>агальні збори</w:t>
      </w:r>
      <w:r w:rsidR="00EB564C" w:rsidRPr="007D5D9E">
        <w:rPr>
          <w:color w:val="000000"/>
          <w:sz w:val="22"/>
          <w:szCs w:val="22"/>
          <w:lang w:val="uk-UA"/>
        </w:rPr>
        <w:t xml:space="preserve"> акціонерів</w:t>
      </w:r>
      <w:r w:rsidRPr="007D5D9E">
        <w:rPr>
          <w:color w:val="000000"/>
          <w:sz w:val="22"/>
          <w:szCs w:val="22"/>
          <w:lang w:val="uk-UA"/>
        </w:rPr>
        <w:t xml:space="preserve">, крім річних, вважаються позачерговими (по тексту </w:t>
      </w:r>
      <w:r w:rsidR="00E30930" w:rsidRPr="007D5D9E">
        <w:rPr>
          <w:color w:val="000000"/>
          <w:sz w:val="22"/>
          <w:szCs w:val="22"/>
          <w:lang w:val="uk-UA"/>
        </w:rPr>
        <w:t xml:space="preserve">цього </w:t>
      </w:r>
      <w:r w:rsidRPr="007D5D9E">
        <w:rPr>
          <w:color w:val="000000"/>
          <w:sz w:val="22"/>
          <w:szCs w:val="22"/>
          <w:lang w:val="uk-UA"/>
        </w:rPr>
        <w:t>Статуту – Позачергові Загальні збори).</w:t>
      </w:r>
    </w:p>
    <w:p w14:paraId="22F07224" w14:textId="77777777" w:rsidR="00F93B25" w:rsidRPr="007D5D9E" w:rsidRDefault="00F93B25" w:rsidP="00F93B25">
      <w:pPr>
        <w:tabs>
          <w:tab w:val="left" w:pos="1022"/>
        </w:tabs>
        <w:ind w:firstLine="538"/>
        <w:jc w:val="both"/>
        <w:rPr>
          <w:color w:val="000000"/>
          <w:sz w:val="22"/>
          <w:szCs w:val="22"/>
          <w:lang w:val="uk-UA"/>
        </w:rPr>
      </w:pPr>
      <w:r w:rsidRPr="007D5D9E">
        <w:rPr>
          <w:color w:val="000000"/>
          <w:sz w:val="22"/>
          <w:szCs w:val="22"/>
          <w:lang w:val="uk-UA"/>
        </w:rPr>
        <w:t>8.4. Способи проведення Загальних зборів акціонерів.</w:t>
      </w:r>
    </w:p>
    <w:p w14:paraId="7D57A1F2" w14:textId="77777777" w:rsidR="00F93B25" w:rsidRPr="007D5D9E" w:rsidRDefault="00F93B25" w:rsidP="00F93B25">
      <w:pPr>
        <w:tabs>
          <w:tab w:val="left" w:pos="1022"/>
        </w:tabs>
        <w:ind w:firstLine="538"/>
        <w:jc w:val="both"/>
        <w:rPr>
          <w:color w:val="000000"/>
          <w:sz w:val="22"/>
          <w:szCs w:val="22"/>
          <w:lang w:val="uk-UA"/>
        </w:rPr>
      </w:pPr>
      <w:r w:rsidRPr="007D5D9E">
        <w:rPr>
          <w:color w:val="000000"/>
          <w:sz w:val="22"/>
          <w:szCs w:val="22"/>
          <w:lang w:val="uk-UA"/>
        </w:rPr>
        <w:t>Загальні збори акціонерів можуть проводитися шляхом:</w:t>
      </w:r>
    </w:p>
    <w:p w14:paraId="25ECBD12" w14:textId="77777777" w:rsidR="00F93B25" w:rsidRPr="007D5D9E" w:rsidRDefault="00F93B25" w:rsidP="00F93B25">
      <w:pPr>
        <w:tabs>
          <w:tab w:val="left" w:pos="1022"/>
        </w:tabs>
        <w:ind w:firstLine="538"/>
        <w:jc w:val="both"/>
        <w:rPr>
          <w:color w:val="000000"/>
          <w:sz w:val="22"/>
          <w:szCs w:val="22"/>
          <w:lang w:val="uk-UA"/>
        </w:rPr>
      </w:pPr>
      <w:r w:rsidRPr="007D5D9E">
        <w:rPr>
          <w:color w:val="000000"/>
          <w:sz w:val="22"/>
          <w:szCs w:val="22"/>
          <w:lang w:val="uk-UA"/>
        </w:rPr>
        <w:t xml:space="preserve">1) очного голосування (по тексту </w:t>
      </w:r>
      <w:r w:rsidR="00E30930" w:rsidRPr="007D5D9E">
        <w:rPr>
          <w:color w:val="000000"/>
          <w:sz w:val="22"/>
          <w:szCs w:val="22"/>
          <w:lang w:val="uk-UA"/>
        </w:rPr>
        <w:t xml:space="preserve">цього </w:t>
      </w:r>
      <w:r w:rsidRPr="007D5D9E">
        <w:rPr>
          <w:color w:val="000000"/>
          <w:sz w:val="22"/>
          <w:szCs w:val="22"/>
          <w:lang w:val="uk-UA"/>
        </w:rPr>
        <w:t>Статуту - Очні Загальні збори);</w:t>
      </w:r>
    </w:p>
    <w:p w14:paraId="061E34A2" w14:textId="77777777" w:rsidR="00F93B25" w:rsidRPr="007D5D9E" w:rsidRDefault="00F93B25" w:rsidP="00F93B25">
      <w:pPr>
        <w:tabs>
          <w:tab w:val="left" w:pos="1022"/>
        </w:tabs>
        <w:ind w:firstLine="538"/>
        <w:jc w:val="both"/>
        <w:rPr>
          <w:color w:val="000000"/>
          <w:sz w:val="22"/>
          <w:szCs w:val="22"/>
          <w:lang w:val="uk-UA"/>
        </w:rPr>
      </w:pPr>
      <w:r w:rsidRPr="007D5D9E">
        <w:rPr>
          <w:color w:val="000000"/>
          <w:sz w:val="22"/>
          <w:szCs w:val="22"/>
          <w:lang w:val="uk-UA"/>
        </w:rPr>
        <w:t xml:space="preserve">2) електронного голосування (по тексту </w:t>
      </w:r>
      <w:r w:rsidR="00E30930" w:rsidRPr="007D5D9E">
        <w:rPr>
          <w:color w:val="000000"/>
          <w:sz w:val="22"/>
          <w:szCs w:val="22"/>
          <w:lang w:val="uk-UA"/>
        </w:rPr>
        <w:t xml:space="preserve">цього </w:t>
      </w:r>
      <w:r w:rsidRPr="007D5D9E">
        <w:rPr>
          <w:color w:val="000000"/>
          <w:sz w:val="22"/>
          <w:szCs w:val="22"/>
          <w:lang w:val="uk-UA"/>
        </w:rPr>
        <w:t>Статуту - Електронні Загальні збори);</w:t>
      </w:r>
    </w:p>
    <w:p w14:paraId="4FD5DD34" w14:textId="77777777" w:rsidR="00F93B25" w:rsidRPr="007D5D9E" w:rsidRDefault="00F93B25" w:rsidP="00F93B25">
      <w:pPr>
        <w:tabs>
          <w:tab w:val="left" w:pos="1022"/>
        </w:tabs>
        <w:ind w:firstLine="538"/>
        <w:jc w:val="both"/>
        <w:rPr>
          <w:color w:val="000000"/>
          <w:sz w:val="22"/>
          <w:szCs w:val="22"/>
          <w:lang w:val="uk-UA"/>
        </w:rPr>
      </w:pPr>
      <w:r w:rsidRPr="007D5D9E">
        <w:rPr>
          <w:color w:val="000000"/>
          <w:sz w:val="22"/>
          <w:szCs w:val="22"/>
          <w:lang w:val="uk-UA"/>
        </w:rPr>
        <w:t xml:space="preserve">3) опитування (по тексту </w:t>
      </w:r>
      <w:r w:rsidR="00E30930" w:rsidRPr="007D5D9E">
        <w:rPr>
          <w:color w:val="000000"/>
          <w:sz w:val="22"/>
          <w:szCs w:val="22"/>
          <w:lang w:val="uk-UA"/>
        </w:rPr>
        <w:t xml:space="preserve">цього </w:t>
      </w:r>
      <w:r w:rsidRPr="007D5D9E">
        <w:rPr>
          <w:color w:val="000000"/>
          <w:sz w:val="22"/>
          <w:szCs w:val="22"/>
          <w:lang w:val="uk-UA"/>
        </w:rPr>
        <w:t>Статуту - Дистанційні Загальні збори).</w:t>
      </w:r>
    </w:p>
    <w:p w14:paraId="5A93F020" w14:textId="418928CB" w:rsidR="00F93B25" w:rsidRPr="007D5D9E" w:rsidRDefault="00F93B25" w:rsidP="00F93B25">
      <w:pPr>
        <w:tabs>
          <w:tab w:val="left" w:pos="1022"/>
        </w:tabs>
        <w:ind w:firstLine="538"/>
        <w:jc w:val="both"/>
        <w:rPr>
          <w:color w:val="000000"/>
          <w:sz w:val="22"/>
          <w:szCs w:val="22"/>
          <w:lang w:val="uk-UA"/>
        </w:rPr>
      </w:pPr>
      <w:r w:rsidRPr="007D5D9E">
        <w:rPr>
          <w:color w:val="000000"/>
          <w:sz w:val="22"/>
          <w:szCs w:val="22"/>
          <w:lang w:val="uk-UA"/>
        </w:rPr>
        <w:t xml:space="preserve">Очні Загальні збори передбачають спільну присутність акціонерів (їх представників) у день і час проведення Загальних зборів </w:t>
      </w:r>
      <w:r w:rsidR="00EB564C" w:rsidRPr="007D5D9E">
        <w:rPr>
          <w:color w:val="000000"/>
          <w:sz w:val="22"/>
          <w:szCs w:val="22"/>
          <w:lang w:val="uk-UA"/>
        </w:rPr>
        <w:t xml:space="preserve">акціонерів </w:t>
      </w:r>
      <w:r w:rsidRPr="007D5D9E">
        <w:rPr>
          <w:color w:val="000000"/>
          <w:sz w:val="22"/>
          <w:szCs w:val="22"/>
          <w:lang w:val="uk-UA"/>
        </w:rPr>
        <w:t xml:space="preserve">у місці їх проведення для обговорення та прийняття рішень з питань порядку денного. Кожний акціонер має право взяти участь в Очних Загальних зборах шляхом електронного заочного голосування засобами авторизованої електронної системи у порядку, встановленому Законом </w:t>
      </w:r>
      <w:r w:rsidRPr="007D5D9E">
        <w:rPr>
          <w:sz w:val="22"/>
          <w:szCs w:val="22"/>
          <w:lang w:val="uk-UA"/>
        </w:rPr>
        <w:t>України «Про акціонерні товариства»</w:t>
      </w:r>
      <w:r w:rsidR="00DD2AE8" w:rsidRPr="007D5D9E">
        <w:rPr>
          <w:sz w:val="22"/>
          <w:szCs w:val="22"/>
          <w:lang w:val="uk-UA"/>
        </w:rPr>
        <w:t xml:space="preserve"> </w:t>
      </w:r>
      <w:r w:rsidRPr="007D5D9E">
        <w:rPr>
          <w:color w:val="000000"/>
          <w:sz w:val="22"/>
          <w:szCs w:val="22"/>
          <w:lang w:val="uk-UA"/>
        </w:rPr>
        <w:t>та нормативно-правовими актами Національної комісії з цінних паперів та фондового ринку.</w:t>
      </w:r>
    </w:p>
    <w:p w14:paraId="786FEC77" w14:textId="77777777" w:rsidR="00F93B25" w:rsidRPr="007D5D9E" w:rsidRDefault="00F93B25" w:rsidP="00F93B25">
      <w:pPr>
        <w:tabs>
          <w:tab w:val="left" w:pos="1022"/>
        </w:tabs>
        <w:ind w:firstLine="538"/>
        <w:jc w:val="both"/>
        <w:rPr>
          <w:color w:val="000000"/>
          <w:sz w:val="22"/>
          <w:szCs w:val="22"/>
          <w:lang w:val="uk-UA"/>
        </w:rPr>
      </w:pPr>
      <w:r w:rsidRPr="007D5D9E">
        <w:rPr>
          <w:color w:val="000000"/>
          <w:sz w:val="22"/>
          <w:szCs w:val="22"/>
          <w:lang w:val="uk-UA"/>
        </w:rPr>
        <w:t xml:space="preserve">Електронні </w:t>
      </w:r>
      <w:r w:rsidR="00DD2AE8" w:rsidRPr="007D5D9E">
        <w:rPr>
          <w:color w:val="000000"/>
          <w:sz w:val="22"/>
          <w:szCs w:val="22"/>
          <w:lang w:val="uk-UA"/>
        </w:rPr>
        <w:t>З</w:t>
      </w:r>
      <w:r w:rsidRPr="007D5D9E">
        <w:rPr>
          <w:color w:val="000000"/>
          <w:sz w:val="22"/>
          <w:szCs w:val="22"/>
          <w:lang w:val="uk-UA"/>
        </w:rPr>
        <w:t xml:space="preserve">агальні збори не передбачають спільної присутності на них акціонерів (їх представників) та проводяться виключно шляхом електронного заочного голосування акціонерів з використанням авторизованої електронної системи у порядку, встановленому </w:t>
      </w:r>
      <w:r w:rsidR="00DD2AE8" w:rsidRPr="007D5D9E">
        <w:rPr>
          <w:color w:val="000000"/>
          <w:sz w:val="22"/>
          <w:szCs w:val="22"/>
          <w:lang w:val="uk-UA"/>
        </w:rPr>
        <w:t xml:space="preserve">Законом </w:t>
      </w:r>
      <w:r w:rsidR="00DD2AE8" w:rsidRPr="007D5D9E">
        <w:rPr>
          <w:sz w:val="22"/>
          <w:szCs w:val="22"/>
          <w:lang w:val="uk-UA"/>
        </w:rPr>
        <w:t>України «Про акціонерні товариства»</w:t>
      </w:r>
      <w:r w:rsidRPr="007D5D9E">
        <w:rPr>
          <w:color w:val="000000"/>
          <w:sz w:val="22"/>
          <w:szCs w:val="22"/>
          <w:lang w:val="uk-UA"/>
        </w:rPr>
        <w:t xml:space="preserve"> та нормативно-правовими актами Національної комісії з цінних паперів та фондового ринку.</w:t>
      </w:r>
    </w:p>
    <w:p w14:paraId="08BD6D1F" w14:textId="64853236" w:rsidR="00971F8B" w:rsidRPr="007D5D9E" w:rsidRDefault="00F93B25" w:rsidP="00971F8B">
      <w:pPr>
        <w:tabs>
          <w:tab w:val="left" w:pos="1022"/>
        </w:tabs>
        <w:ind w:firstLine="538"/>
        <w:jc w:val="both"/>
        <w:rPr>
          <w:color w:val="000000"/>
          <w:sz w:val="22"/>
          <w:szCs w:val="22"/>
          <w:lang w:val="uk-UA"/>
        </w:rPr>
      </w:pPr>
      <w:r w:rsidRPr="007D5D9E">
        <w:rPr>
          <w:color w:val="000000"/>
          <w:sz w:val="22"/>
          <w:szCs w:val="22"/>
          <w:lang w:val="uk-UA"/>
        </w:rPr>
        <w:t xml:space="preserve">Дистанційні </w:t>
      </w:r>
      <w:r w:rsidR="00DD2AE8" w:rsidRPr="007D5D9E">
        <w:rPr>
          <w:color w:val="000000"/>
          <w:sz w:val="22"/>
          <w:szCs w:val="22"/>
          <w:lang w:val="uk-UA"/>
        </w:rPr>
        <w:t>З</w:t>
      </w:r>
      <w:r w:rsidRPr="007D5D9E">
        <w:rPr>
          <w:color w:val="000000"/>
          <w:sz w:val="22"/>
          <w:szCs w:val="22"/>
          <w:lang w:val="uk-UA"/>
        </w:rPr>
        <w:t xml:space="preserve">агальні збори не передбачають спільної присутності на них акціонерів (їх представників) та проводяться шляхом дистанційного заповнення бюлетенів акціонерами і надсилання їх до </w:t>
      </w:r>
      <w:r w:rsidR="00DD2AE8" w:rsidRPr="007D5D9E">
        <w:rPr>
          <w:color w:val="000000"/>
          <w:sz w:val="22"/>
          <w:szCs w:val="22"/>
          <w:lang w:val="uk-UA"/>
        </w:rPr>
        <w:t>Т</w:t>
      </w:r>
      <w:r w:rsidRPr="007D5D9E">
        <w:rPr>
          <w:color w:val="000000"/>
          <w:sz w:val="22"/>
          <w:szCs w:val="22"/>
          <w:lang w:val="uk-UA"/>
        </w:rPr>
        <w:t>овариства через депозитарну систему України у порядку, встановленому Національною комісією з цінних паперів та фондового ринку.</w:t>
      </w:r>
      <w:r w:rsidR="00E26B5B">
        <w:rPr>
          <w:color w:val="000000"/>
          <w:sz w:val="22"/>
          <w:szCs w:val="22"/>
          <w:lang w:val="uk-UA"/>
        </w:rPr>
        <w:t xml:space="preserve"> </w:t>
      </w:r>
      <w:r w:rsidR="00971F8B" w:rsidRPr="007D5D9E">
        <w:rPr>
          <w:color w:val="000000"/>
          <w:sz w:val="22"/>
          <w:szCs w:val="22"/>
          <w:lang w:val="uk-UA"/>
        </w:rPr>
        <w:t xml:space="preserve">Дистанційні Загальні збори можуть проводитися або у випадку прийняття </w:t>
      </w:r>
      <w:r w:rsidR="008175FB" w:rsidRPr="007D5D9E">
        <w:rPr>
          <w:sz w:val="22"/>
          <w:szCs w:val="22"/>
          <w:lang w:val="uk-UA"/>
        </w:rPr>
        <w:t>Наглядовою радою</w:t>
      </w:r>
      <w:r w:rsidR="00971F8B" w:rsidRPr="007D5D9E">
        <w:rPr>
          <w:color w:val="000000"/>
          <w:sz w:val="22"/>
          <w:szCs w:val="22"/>
          <w:lang w:val="uk-UA"/>
        </w:rPr>
        <w:t xml:space="preserve"> рішення про їх скликання та проведення, або у випадках прямо визначених нормативно-правовими актами Національної комісії з цінних паперів та фондового ринку.</w:t>
      </w:r>
      <w:r w:rsidR="00E26B5B">
        <w:rPr>
          <w:color w:val="000000"/>
          <w:sz w:val="22"/>
          <w:szCs w:val="22"/>
          <w:lang w:val="uk-UA"/>
        </w:rPr>
        <w:t xml:space="preserve"> </w:t>
      </w:r>
      <w:r w:rsidR="00971F8B" w:rsidRPr="007D5D9E">
        <w:rPr>
          <w:color w:val="000000"/>
          <w:sz w:val="22"/>
          <w:szCs w:val="22"/>
          <w:lang w:val="uk-UA"/>
        </w:rPr>
        <w:t xml:space="preserve">Порядок проведення Дистанційних Загальних зборів встановлюється Національною комісією з цінних паперів та фондового ринку. Положення Закону </w:t>
      </w:r>
      <w:r w:rsidR="00971F8B" w:rsidRPr="007D5D9E">
        <w:rPr>
          <w:sz w:val="22"/>
          <w:szCs w:val="22"/>
          <w:lang w:val="uk-UA"/>
        </w:rPr>
        <w:t xml:space="preserve">України «Про акціонерні товариства» </w:t>
      </w:r>
      <w:r w:rsidR="00971F8B" w:rsidRPr="007D5D9E">
        <w:rPr>
          <w:color w:val="000000"/>
          <w:sz w:val="22"/>
          <w:szCs w:val="22"/>
          <w:lang w:val="uk-UA"/>
        </w:rPr>
        <w:t xml:space="preserve">щодо порядку скликання та проведення Загальних зборів не застосовуються до Дистанційних Загальних зборів у випадках передбачених Законом </w:t>
      </w:r>
      <w:r w:rsidR="00971F8B" w:rsidRPr="007D5D9E">
        <w:rPr>
          <w:sz w:val="22"/>
          <w:szCs w:val="22"/>
          <w:lang w:val="uk-UA"/>
        </w:rPr>
        <w:t>України «Про акціонерні товариства»</w:t>
      </w:r>
      <w:r w:rsidR="00971F8B" w:rsidRPr="007D5D9E">
        <w:rPr>
          <w:color w:val="000000"/>
          <w:sz w:val="22"/>
          <w:szCs w:val="22"/>
          <w:lang w:val="uk-UA"/>
        </w:rPr>
        <w:t>.</w:t>
      </w:r>
    </w:p>
    <w:p w14:paraId="0FBEEE8C" w14:textId="1F0C5D05" w:rsidR="009E6EA4" w:rsidRPr="007D5D9E" w:rsidRDefault="009E6EA4" w:rsidP="009E6EA4">
      <w:pPr>
        <w:tabs>
          <w:tab w:val="left" w:pos="1022"/>
        </w:tabs>
        <w:ind w:firstLine="538"/>
        <w:jc w:val="both"/>
        <w:rPr>
          <w:color w:val="000000"/>
          <w:sz w:val="22"/>
          <w:szCs w:val="22"/>
          <w:lang w:val="uk-UA"/>
        </w:rPr>
      </w:pPr>
      <w:r w:rsidRPr="007D5D9E">
        <w:rPr>
          <w:color w:val="000000"/>
          <w:sz w:val="22"/>
          <w:szCs w:val="22"/>
          <w:lang w:val="uk-UA"/>
        </w:rPr>
        <w:t>8.</w:t>
      </w:r>
      <w:r w:rsidR="00784181" w:rsidRPr="007D5D9E">
        <w:rPr>
          <w:color w:val="000000"/>
          <w:sz w:val="22"/>
          <w:szCs w:val="22"/>
          <w:lang w:val="uk-UA"/>
        </w:rPr>
        <w:t>5</w:t>
      </w:r>
      <w:r w:rsidRPr="007D5D9E">
        <w:rPr>
          <w:color w:val="000000"/>
          <w:sz w:val="22"/>
          <w:szCs w:val="22"/>
          <w:lang w:val="uk-UA"/>
        </w:rPr>
        <w:t xml:space="preserve">. </w:t>
      </w:r>
      <w:r w:rsidR="00784181" w:rsidRPr="007D5D9E">
        <w:rPr>
          <w:color w:val="000000"/>
          <w:sz w:val="22"/>
          <w:szCs w:val="22"/>
          <w:lang w:val="uk-UA"/>
        </w:rPr>
        <w:t xml:space="preserve">Загальні збори можуть вирішувати будь-які питання діяльності Товариства, крім тих, що віднесені до компетенції </w:t>
      </w:r>
      <w:r w:rsidR="008175FB" w:rsidRPr="007D5D9E">
        <w:rPr>
          <w:sz w:val="22"/>
          <w:szCs w:val="22"/>
          <w:lang w:val="uk-UA"/>
        </w:rPr>
        <w:t>Наглядової ради</w:t>
      </w:r>
      <w:r w:rsidR="00784181" w:rsidRPr="007D5D9E">
        <w:rPr>
          <w:color w:val="000000"/>
          <w:sz w:val="22"/>
          <w:szCs w:val="22"/>
          <w:lang w:val="uk-UA"/>
        </w:rPr>
        <w:t xml:space="preserve"> законом або цим Статутом.</w:t>
      </w:r>
      <w:r w:rsidR="00E26B5B">
        <w:rPr>
          <w:color w:val="000000"/>
          <w:sz w:val="22"/>
          <w:szCs w:val="22"/>
          <w:lang w:val="uk-UA"/>
        </w:rPr>
        <w:t xml:space="preserve"> </w:t>
      </w:r>
      <w:r w:rsidR="008175FB" w:rsidRPr="007D5D9E">
        <w:rPr>
          <w:sz w:val="22"/>
          <w:szCs w:val="22"/>
          <w:lang w:val="uk-UA"/>
        </w:rPr>
        <w:t>Наглядова рада</w:t>
      </w:r>
      <w:r w:rsidR="00784181" w:rsidRPr="007D5D9E">
        <w:rPr>
          <w:color w:val="000000"/>
          <w:sz w:val="22"/>
          <w:szCs w:val="22"/>
          <w:lang w:val="uk-UA"/>
        </w:rPr>
        <w:t xml:space="preserve"> має право включити до порядку денного Загальних зборів будь-яке питання, що віднесено до її виключної компетенції законом або цим Статутом, для йог</w:t>
      </w:r>
      <w:r w:rsidR="00293AE5" w:rsidRPr="007D5D9E">
        <w:rPr>
          <w:color w:val="000000"/>
          <w:sz w:val="22"/>
          <w:szCs w:val="22"/>
          <w:lang w:val="uk-UA"/>
        </w:rPr>
        <w:t>о вирішення Загальними зборами</w:t>
      </w:r>
      <w:r w:rsidR="003D1D63" w:rsidRPr="007D5D9E">
        <w:rPr>
          <w:color w:val="000000"/>
          <w:sz w:val="22"/>
          <w:szCs w:val="22"/>
          <w:lang w:val="uk-UA"/>
        </w:rPr>
        <w:t>.</w:t>
      </w:r>
    </w:p>
    <w:p w14:paraId="2AD227DC" w14:textId="77777777" w:rsidR="007A557F" w:rsidRPr="007D5D9E" w:rsidRDefault="009E6EA4" w:rsidP="007A557F">
      <w:pPr>
        <w:tabs>
          <w:tab w:val="left" w:pos="1022"/>
        </w:tabs>
        <w:ind w:firstLine="538"/>
        <w:jc w:val="both"/>
        <w:rPr>
          <w:color w:val="000000"/>
          <w:sz w:val="22"/>
          <w:szCs w:val="22"/>
          <w:lang w:val="uk-UA"/>
        </w:rPr>
      </w:pPr>
      <w:bookmarkStart w:id="29" w:name="301"/>
      <w:bookmarkEnd w:id="29"/>
      <w:r w:rsidRPr="007D5D9E">
        <w:rPr>
          <w:color w:val="000000"/>
          <w:sz w:val="22"/>
          <w:szCs w:val="22"/>
          <w:lang w:val="uk-UA"/>
        </w:rPr>
        <w:t>8.</w:t>
      </w:r>
      <w:r w:rsidR="007A557F" w:rsidRPr="007D5D9E">
        <w:rPr>
          <w:color w:val="000000"/>
          <w:sz w:val="22"/>
          <w:szCs w:val="22"/>
          <w:lang w:val="uk-UA"/>
        </w:rPr>
        <w:t>6. До виключної компетенції Загальних зборів належить:</w:t>
      </w:r>
    </w:p>
    <w:p w14:paraId="5B4FE2D6"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 xml:space="preserve">1) визначення основних напрямів діяльності </w:t>
      </w:r>
      <w:r w:rsidR="007623E3" w:rsidRPr="007D5D9E">
        <w:rPr>
          <w:color w:val="000000"/>
          <w:sz w:val="22"/>
          <w:szCs w:val="22"/>
          <w:lang w:val="uk-UA"/>
        </w:rPr>
        <w:t>Т</w:t>
      </w:r>
      <w:r w:rsidRPr="007D5D9E">
        <w:rPr>
          <w:color w:val="000000"/>
          <w:sz w:val="22"/>
          <w:szCs w:val="22"/>
          <w:lang w:val="uk-UA"/>
        </w:rPr>
        <w:t>овариства;</w:t>
      </w:r>
    </w:p>
    <w:p w14:paraId="22BE0343"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 xml:space="preserve">2) прийняття рішення про внесення змін до </w:t>
      </w:r>
      <w:r w:rsidR="007623E3" w:rsidRPr="007D5D9E">
        <w:rPr>
          <w:color w:val="000000"/>
          <w:sz w:val="22"/>
          <w:szCs w:val="22"/>
          <w:lang w:val="uk-UA"/>
        </w:rPr>
        <w:t>цього С</w:t>
      </w:r>
      <w:r w:rsidRPr="007D5D9E">
        <w:rPr>
          <w:color w:val="000000"/>
          <w:sz w:val="22"/>
          <w:szCs w:val="22"/>
          <w:lang w:val="uk-UA"/>
        </w:rPr>
        <w:t xml:space="preserve">татуту, крім випадків, передбачених </w:t>
      </w:r>
      <w:r w:rsidR="007623E3" w:rsidRPr="007D5D9E">
        <w:rPr>
          <w:color w:val="000000"/>
          <w:sz w:val="22"/>
          <w:szCs w:val="22"/>
          <w:lang w:val="uk-UA"/>
        </w:rPr>
        <w:t xml:space="preserve">Законом </w:t>
      </w:r>
      <w:r w:rsidR="007623E3" w:rsidRPr="007D5D9E">
        <w:rPr>
          <w:sz w:val="22"/>
          <w:szCs w:val="22"/>
          <w:lang w:val="uk-UA"/>
        </w:rPr>
        <w:t>України «Про акціонерні товариства»</w:t>
      </w:r>
      <w:r w:rsidR="003D1D63" w:rsidRPr="007D5D9E">
        <w:rPr>
          <w:sz w:val="22"/>
          <w:szCs w:val="22"/>
          <w:lang w:val="uk-UA"/>
        </w:rPr>
        <w:t>, в тому числі, шляхом затвердження нової редакції Статуту Товариства</w:t>
      </w:r>
      <w:r w:rsidRPr="007D5D9E">
        <w:rPr>
          <w:color w:val="000000"/>
          <w:sz w:val="22"/>
          <w:szCs w:val="22"/>
          <w:lang w:val="uk-UA"/>
        </w:rPr>
        <w:t>;</w:t>
      </w:r>
    </w:p>
    <w:p w14:paraId="6E8FDACF"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 xml:space="preserve">3) прийняття рішення про зміну типу </w:t>
      </w:r>
      <w:r w:rsidR="00F04A62" w:rsidRPr="007D5D9E">
        <w:rPr>
          <w:color w:val="000000"/>
          <w:sz w:val="22"/>
          <w:szCs w:val="22"/>
          <w:lang w:val="uk-UA"/>
        </w:rPr>
        <w:t>Т</w:t>
      </w:r>
      <w:r w:rsidRPr="007D5D9E">
        <w:rPr>
          <w:color w:val="000000"/>
          <w:sz w:val="22"/>
          <w:szCs w:val="22"/>
          <w:lang w:val="uk-UA"/>
        </w:rPr>
        <w:t>овариства;</w:t>
      </w:r>
    </w:p>
    <w:p w14:paraId="1FCA1D41"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4) прийняття рішення про зміну структури управління;</w:t>
      </w:r>
    </w:p>
    <w:p w14:paraId="27D10960"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 xml:space="preserve">5) прийняття рішення про емісію акцій, крім випадків, передбачених </w:t>
      </w:r>
      <w:r w:rsidR="007623E3" w:rsidRPr="007D5D9E">
        <w:rPr>
          <w:color w:val="000000"/>
          <w:sz w:val="22"/>
          <w:szCs w:val="22"/>
          <w:lang w:val="uk-UA"/>
        </w:rPr>
        <w:t xml:space="preserve">Законом </w:t>
      </w:r>
      <w:r w:rsidR="007623E3" w:rsidRPr="007D5D9E">
        <w:rPr>
          <w:sz w:val="22"/>
          <w:szCs w:val="22"/>
          <w:lang w:val="uk-UA"/>
        </w:rPr>
        <w:t>України «Про акціонерні товариства»</w:t>
      </w:r>
      <w:r w:rsidRPr="007D5D9E">
        <w:rPr>
          <w:color w:val="000000"/>
          <w:sz w:val="22"/>
          <w:szCs w:val="22"/>
          <w:lang w:val="uk-UA"/>
        </w:rPr>
        <w:t>;</w:t>
      </w:r>
    </w:p>
    <w:p w14:paraId="19617BA6"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6) прийняття рішення про анулювання викуплених або в інший спосіб набутих акцій</w:t>
      </w:r>
      <w:r w:rsidR="0022782E" w:rsidRPr="007D5D9E">
        <w:rPr>
          <w:color w:val="000000"/>
          <w:sz w:val="22"/>
          <w:szCs w:val="22"/>
          <w:lang w:val="uk-UA"/>
        </w:rPr>
        <w:t xml:space="preserve"> Товариства</w:t>
      </w:r>
      <w:r w:rsidRPr="007D5D9E">
        <w:rPr>
          <w:color w:val="000000"/>
          <w:sz w:val="22"/>
          <w:szCs w:val="22"/>
          <w:lang w:val="uk-UA"/>
        </w:rPr>
        <w:t>;</w:t>
      </w:r>
    </w:p>
    <w:p w14:paraId="4BD145A1"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 xml:space="preserve">7) прийняття рішення про продаж </w:t>
      </w:r>
      <w:r w:rsidR="00F04A62" w:rsidRPr="007D5D9E">
        <w:rPr>
          <w:color w:val="000000"/>
          <w:sz w:val="22"/>
          <w:szCs w:val="22"/>
          <w:lang w:val="uk-UA"/>
        </w:rPr>
        <w:t>Т</w:t>
      </w:r>
      <w:r w:rsidRPr="007D5D9E">
        <w:rPr>
          <w:color w:val="000000"/>
          <w:sz w:val="22"/>
          <w:szCs w:val="22"/>
          <w:lang w:val="uk-UA"/>
        </w:rPr>
        <w:t>овариством власних акцій, які викуплені у акціонерів або набуті в інший спосіб;</w:t>
      </w:r>
    </w:p>
    <w:p w14:paraId="3668FF6A"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 xml:space="preserve">8) прийняття рішення про емісію цінних паперів, які можуть бути конвертовані в акції, а також про емісію цінних паперів на суму, що перевищує 25 відсотків вартості активів </w:t>
      </w:r>
      <w:r w:rsidR="00F04A62" w:rsidRPr="007D5D9E">
        <w:rPr>
          <w:color w:val="000000"/>
          <w:sz w:val="22"/>
          <w:szCs w:val="22"/>
          <w:lang w:val="uk-UA"/>
        </w:rPr>
        <w:t>Т</w:t>
      </w:r>
      <w:r w:rsidRPr="007D5D9E">
        <w:rPr>
          <w:color w:val="000000"/>
          <w:sz w:val="22"/>
          <w:szCs w:val="22"/>
          <w:lang w:val="uk-UA"/>
        </w:rPr>
        <w:t>овариства;</w:t>
      </w:r>
    </w:p>
    <w:p w14:paraId="751B5BBF"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 xml:space="preserve">9) прийняття рішення про збільшення розміру статутного капіталу </w:t>
      </w:r>
      <w:r w:rsidR="00F04A62" w:rsidRPr="007D5D9E">
        <w:rPr>
          <w:color w:val="000000"/>
          <w:sz w:val="22"/>
          <w:szCs w:val="22"/>
          <w:lang w:val="uk-UA"/>
        </w:rPr>
        <w:t>Т</w:t>
      </w:r>
      <w:r w:rsidRPr="007D5D9E">
        <w:rPr>
          <w:color w:val="000000"/>
          <w:sz w:val="22"/>
          <w:szCs w:val="22"/>
          <w:lang w:val="uk-UA"/>
        </w:rPr>
        <w:t xml:space="preserve">овариства, крім випадків, передбачених </w:t>
      </w:r>
      <w:r w:rsidR="007623E3" w:rsidRPr="007D5D9E">
        <w:rPr>
          <w:color w:val="000000"/>
          <w:sz w:val="22"/>
          <w:szCs w:val="22"/>
          <w:lang w:val="uk-UA"/>
        </w:rPr>
        <w:t xml:space="preserve">Законом </w:t>
      </w:r>
      <w:r w:rsidR="007623E3" w:rsidRPr="007D5D9E">
        <w:rPr>
          <w:sz w:val="22"/>
          <w:szCs w:val="22"/>
          <w:lang w:val="uk-UA"/>
        </w:rPr>
        <w:t>України «Про акціонерні товариства»</w:t>
      </w:r>
      <w:r w:rsidRPr="007D5D9E">
        <w:rPr>
          <w:color w:val="000000"/>
          <w:sz w:val="22"/>
          <w:szCs w:val="22"/>
          <w:lang w:val="uk-UA"/>
        </w:rPr>
        <w:t>;</w:t>
      </w:r>
    </w:p>
    <w:p w14:paraId="359BB136"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 xml:space="preserve">10) прийняття рішення про зменшення розміру статутного капіталу </w:t>
      </w:r>
      <w:r w:rsidR="00F04A62" w:rsidRPr="007D5D9E">
        <w:rPr>
          <w:color w:val="000000"/>
          <w:sz w:val="22"/>
          <w:szCs w:val="22"/>
          <w:lang w:val="uk-UA"/>
        </w:rPr>
        <w:t>Т</w:t>
      </w:r>
      <w:r w:rsidRPr="007D5D9E">
        <w:rPr>
          <w:color w:val="000000"/>
          <w:sz w:val="22"/>
          <w:szCs w:val="22"/>
          <w:lang w:val="uk-UA"/>
        </w:rPr>
        <w:t>овариства;</w:t>
      </w:r>
    </w:p>
    <w:p w14:paraId="30EA4427"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11) прийняття рішення про дроблення або консолідацію акцій;</w:t>
      </w:r>
    </w:p>
    <w:p w14:paraId="26455659"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 xml:space="preserve">12) затвердження положень про </w:t>
      </w:r>
      <w:r w:rsidR="0022782E" w:rsidRPr="007D5D9E">
        <w:rPr>
          <w:sz w:val="22"/>
          <w:szCs w:val="22"/>
          <w:lang w:val="uk-UA"/>
        </w:rPr>
        <w:t>Загальні збори акціонерів Товариства</w:t>
      </w:r>
      <w:r w:rsidRPr="007D5D9E">
        <w:rPr>
          <w:color w:val="000000"/>
          <w:sz w:val="22"/>
          <w:szCs w:val="22"/>
          <w:lang w:val="uk-UA"/>
        </w:rPr>
        <w:t xml:space="preserve">, </w:t>
      </w:r>
      <w:r w:rsidR="008175FB" w:rsidRPr="007D5D9E">
        <w:rPr>
          <w:sz w:val="22"/>
          <w:szCs w:val="22"/>
          <w:lang w:val="uk-UA"/>
        </w:rPr>
        <w:t>Наглядову раду</w:t>
      </w:r>
      <w:r w:rsidR="0022782E" w:rsidRPr="007D5D9E">
        <w:rPr>
          <w:color w:val="000000"/>
          <w:sz w:val="22"/>
          <w:szCs w:val="22"/>
          <w:lang w:val="uk-UA"/>
        </w:rPr>
        <w:t xml:space="preserve"> Товариства</w:t>
      </w:r>
      <w:r w:rsidRPr="007D5D9E">
        <w:rPr>
          <w:color w:val="000000"/>
          <w:sz w:val="22"/>
          <w:szCs w:val="22"/>
          <w:lang w:val="uk-UA"/>
        </w:rPr>
        <w:t>, а також внесення змін до них;</w:t>
      </w:r>
    </w:p>
    <w:p w14:paraId="4D0E676D" w14:textId="20600E7B" w:rsidR="00F04A62"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13) затвердження положен</w:t>
      </w:r>
      <w:r w:rsidR="00BC58E4" w:rsidRPr="007D5D9E">
        <w:rPr>
          <w:color w:val="000000"/>
          <w:sz w:val="22"/>
          <w:szCs w:val="22"/>
          <w:lang w:val="uk-UA"/>
        </w:rPr>
        <w:t>ь</w:t>
      </w:r>
      <w:r w:rsidRPr="007D5D9E">
        <w:rPr>
          <w:color w:val="000000"/>
          <w:sz w:val="22"/>
          <w:szCs w:val="22"/>
          <w:lang w:val="uk-UA"/>
        </w:rPr>
        <w:t xml:space="preserve"> про винагороду членів </w:t>
      </w:r>
      <w:r w:rsidR="008175FB" w:rsidRPr="007D5D9E">
        <w:rPr>
          <w:sz w:val="22"/>
          <w:szCs w:val="22"/>
          <w:lang w:val="uk-UA"/>
        </w:rPr>
        <w:t>Наглядової ради</w:t>
      </w:r>
      <w:r w:rsidRPr="007D5D9E">
        <w:rPr>
          <w:color w:val="000000"/>
          <w:sz w:val="22"/>
          <w:szCs w:val="22"/>
          <w:lang w:val="uk-UA"/>
        </w:rPr>
        <w:t xml:space="preserve"> </w:t>
      </w:r>
      <w:r w:rsidR="0022782E" w:rsidRPr="007D5D9E">
        <w:rPr>
          <w:color w:val="000000"/>
          <w:sz w:val="22"/>
          <w:szCs w:val="22"/>
          <w:lang w:val="uk-UA"/>
        </w:rPr>
        <w:t>Товариства</w:t>
      </w:r>
      <w:r w:rsidR="00223E86" w:rsidRPr="007D5D9E">
        <w:rPr>
          <w:color w:val="000000"/>
          <w:sz w:val="22"/>
          <w:szCs w:val="22"/>
          <w:lang w:val="uk-UA"/>
        </w:rPr>
        <w:t xml:space="preserve"> та </w:t>
      </w:r>
      <w:r w:rsidR="000A6202" w:rsidRPr="007D5D9E">
        <w:rPr>
          <w:color w:val="000000"/>
          <w:sz w:val="22"/>
          <w:szCs w:val="22"/>
          <w:lang w:val="uk-UA"/>
        </w:rPr>
        <w:t xml:space="preserve">членів </w:t>
      </w:r>
      <w:r w:rsidR="00BC58E4" w:rsidRPr="007D5D9E">
        <w:rPr>
          <w:color w:val="000000"/>
          <w:sz w:val="22"/>
          <w:szCs w:val="22"/>
          <w:lang w:val="uk-UA"/>
        </w:rPr>
        <w:t>В</w:t>
      </w:r>
      <w:r w:rsidR="000A6202" w:rsidRPr="007D5D9E">
        <w:rPr>
          <w:color w:val="000000"/>
          <w:sz w:val="22"/>
          <w:szCs w:val="22"/>
          <w:lang w:val="uk-UA"/>
        </w:rPr>
        <w:t>иконавчого органу</w:t>
      </w:r>
      <w:r w:rsidR="00B91ED7" w:rsidRPr="007D5D9E">
        <w:rPr>
          <w:color w:val="000000"/>
          <w:sz w:val="22"/>
          <w:szCs w:val="22"/>
          <w:lang w:val="uk-UA"/>
        </w:rPr>
        <w:t xml:space="preserve"> Товариства</w:t>
      </w:r>
      <w:r w:rsidRPr="007D5D9E">
        <w:rPr>
          <w:color w:val="000000"/>
          <w:sz w:val="22"/>
          <w:szCs w:val="22"/>
          <w:lang w:val="uk-UA"/>
        </w:rPr>
        <w:t>, вимоги до як</w:t>
      </w:r>
      <w:r w:rsidR="00BC58E4" w:rsidRPr="007D5D9E">
        <w:rPr>
          <w:color w:val="000000"/>
          <w:sz w:val="22"/>
          <w:szCs w:val="22"/>
          <w:lang w:val="uk-UA"/>
        </w:rPr>
        <w:t>их</w:t>
      </w:r>
      <w:r w:rsidRPr="007D5D9E">
        <w:rPr>
          <w:color w:val="000000"/>
          <w:sz w:val="22"/>
          <w:szCs w:val="22"/>
          <w:lang w:val="uk-UA"/>
        </w:rPr>
        <w:t xml:space="preserve"> встановлюються Національною комісією з цін</w:t>
      </w:r>
      <w:r w:rsidR="00F04A62" w:rsidRPr="007D5D9E">
        <w:rPr>
          <w:color w:val="000000"/>
          <w:sz w:val="22"/>
          <w:szCs w:val="22"/>
          <w:lang w:val="uk-UA"/>
        </w:rPr>
        <w:t>них паперів та фондового ринку</w:t>
      </w:r>
      <w:r w:rsidR="00EE633D" w:rsidRPr="007D5D9E">
        <w:rPr>
          <w:color w:val="000000"/>
          <w:sz w:val="22"/>
          <w:szCs w:val="22"/>
          <w:lang w:val="uk-UA"/>
        </w:rPr>
        <w:t>, а також внесення змін до них</w:t>
      </w:r>
      <w:r w:rsidR="00BC58E4" w:rsidRPr="007D5D9E">
        <w:rPr>
          <w:color w:val="000000"/>
          <w:sz w:val="22"/>
          <w:szCs w:val="22"/>
          <w:lang w:val="uk-UA"/>
        </w:rPr>
        <w:t>;</w:t>
      </w:r>
      <w:r w:rsidR="00B91ED7" w:rsidRPr="007D5D9E">
        <w:rPr>
          <w:color w:val="000000"/>
          <w:sz w:val="22"/>
          <w:szCs w:val="22"/>
          <w:lang w:val="uk-UA"/>
        </w:rPr>
        <w:t xml:space="preserve"> </w:t>
      </w:r>
    </w:p>
    <w:p w14:paraId="3CA2AB4C" w14:textId="2018396F"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 xml:space="preserve">14) затвердження звіту про винагороду членів </w:t>
      </w:r>
      <w:r w:rsidR="008175FB" w:rsidRPr="007D5D9E">
        <w:rPr>
          <w:sz w:val="22"/>
          <w:szCs w:val="22"/>
          <w:lang w:val="uk-UA"/>
        </w:rPr>
        <w:t>Наглядової ради</w:t>
      </w:r>
      <w:r w:rsidRPr="007D5D9E">
        <w:rPr>
          <w:color w:val="000000"/>
          <w:sz w:val="22"/>
          <w:szCs w:val="22"/>
          <w:lang w:val="uk-UA"/>
        </w:rPr>
        <w:t xml:space="preserve"> </w:t>
      </w:r>
      <w:r w:rsidR="0022782E" w:rsidRPr="007D5D9E">
        <w:rPr>
          <w:color w:val="000000"/>
          <w:sz w:val="22"/>
          <w:szCs w:val="22"/>
          <w:lang w:val="uk-UA"/>
        </w:rPr>
        <w:t>Товариства</w:t>
      </w:r>
      <w:r w:rsidR="00BC58E4" w:rsidRPr="007D5D9E">
        <w:rPr>
          <w:color w:val="000000"/>
          <w:sz w:val="22"/>
          <w:szCs w:val="22"/>
          <w:lang w:val="uk-UA"/>
        </w:rPr>
        <w:t xml:space="preserve"> та членів Виконавчого органу Товариства</w:t>
      </w:r>
      <w:r w:rsidRPr="007D5D9E">
        <w:rPr>
          <w:color w:val="000000"/>
          <w:sz w:val="22"/>
          <w:szCs w:val="22"/>
          <w:lang w:val="uk-UA"/>
        </w:rPr>
        <w:t>, вимоги до як</w:t>
      </w:r>
      <w:r w:rsidR="00BC58E4" w:rsidRPr="007D5D9E">
        <w:rPr>
          <w:color w:val="000000"/>
          <w:sz w:val="22"/>
          <w:szCs w:val="22"/>
          <w:lang w:val="uk-UA"/>
        </w:rPr>
        <w:t xml:space="preserve">их </w:t>
      </w:r>
      <w:r w:rsidRPr="007D5D9E">
        <w:rPr>
          <w:color w:val="000000"/>
          <w:sz w:val="22"/>
          <w:szCs w:val="22"/>
          <w:lang w:val="uk-UA"/>
        </w:rPr>
        <w:t>встановлюються Національною комісією з цінних паперів та фондового ринку;</w:t>
      </w:r>
    </w:p>
    <w:p w14:paraId="47924F43"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 xml:space="preserve">15) розгляд звіту </w:t>
      </w:r>
      <w:r w:rsidR="008175FB" w:rsidRPr="007D5D9E">
        <w:rPr>
          <w:sz w:val="22"/>
          <w:szCs w:val="22"/>
          <w:lang w:val="uk-UA"/>
        </w:rPr>
        <w:t>Наглядової ради</w:t>
      </w:r>
      <w:r w:rsidRPr="007D5D9E">
        <w:rPr>
          <w:color w:val="000000"/>
          <w:sz w:val="22"/>
          <w:szCs w:val="22"/>
          <w:lang w:val="uk-UA"/>
        </w:rPr>
        <w:t>, прийняття рішення за результатами розгляду такого звіту;</w:t>
      </w:r>
    </w:p>
    <w:p w14:paraId="52F79036"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1</w:t>
      </w:r>
      <w:r w:rsidR="001648AD" w:rsidRPr="007D5D9E">
        <w:rPr>
          <w:color w:val="000000"/>
          <w:sz w:val="22"/>
          <w:szCs w:val="22"/>
          <w:lang w:val="uk-UA"/>
        </w:rPr>
        <w:t>6</w:t>
      </w:r>
      <w:r w:rsidRPr="007D5D9E">
        <w:rPr>
          <w:color w:val="000000"/>
          <w:sz w:val="22"/>
          <w:szCs w:val="22"/>
          <w:lang w:val="uk-UA"/>
        </w:rPr>
        <w:t>) розгляд висновків аудиторського звіту суб’єкта аудиторської діяльності та затвердження заходів за результатами розгляду такого звіту;</w:t>
      </w:r>
    </w:p>
    <w:p w14:paraId="7E643D68"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1</w:t>
      </w:r>
      <w:r w:rsidR="001648AD" w:rsidRPr="007D5D9E">
        <w:rPr>
          <w:color w:val="000000"/>
          <w:sz w:val="22"/>
          <w:szCs w:val="22"/>
          <w:lang w:val="uk-UA"/>
        </w:rPr>
        <w:t>7</w:t>
      </w:r>
      <w:r w:rsidRPr="007D5D9E">
        <w:rPr>
          <w:color w:val="000000"/>
          <w:sz w:val="22"/>
          <w:szCs w:val="22"/>
          <w:lang w:val="uk-UA"/>
        </w:rPr>
        <w:t xml:space="preserve">) призначення суб’єкта аудиторської діяльності відповідно до вимог статті 29 Закону України </w:t>
      </w:r>
      <w:r w:rsidR="00F04A62" w:rsidRPr="007D5D9E">
        <w:rPr>
          <w:color w:val="000000"/>
          <w:sz w:val="22"/>
          <w:szCs w:val="22"/>
          <w:lang w:val="uk-UA"/>
        </w:rPr>
        <w:t>«</w:t>
      </w:r>
      <w:r w:rsidRPr="007D5D9E">
        <w:rPr>
          <w:color w:val="000000"/>
          <w:sz w:val="22"/>
          <w:szCs w:val="22"/>
          <w:lang w:val="uk-UA"/>
        </w:rPr>
        <w:t xml:space="preserve">Про </w:t>
      </w:r>
      <w:r w:rsidRPr="007D5D9E">
        <w:rPr>
          <w:color w:val="000000"/>
          <w:sz w:val="22"/>
          <w:szCs w:val="22"/>
          <w:lang w:val="uk-UA"/>
        </w:rPr>
        <w:lastRenderedPageBreak/>
        <w:t>аудит фінансової звітності та аудиторську діяльність</w:t>
      </w:r>
      <w:r w:rsidR="00F04A62" w:rsidRPr="007D5D9E">
        <w:rPr>
          <w:color w:val="000000"/>
          <w:sz w:val="22"/>
          <w:szCs w:val="22"/>
          <w:lang w:val="uk-UA"/>
        </w:rPr>
        <w:t>»</w:t>
      </w:r>
      <w:r w:rsidR="0022782E" w:rsidRPr="007D5D9E">
        <w:rPr>
          <w:color w:val="000000"/>
          <w:sz w:val="22"/>
          <w:szCs w:val="22"/>
          <w:lang w:val="uk-UA"/>
        </w:rPr>
        <w:t xml:space="preserve"> (для надання послуг з обов’язкового аудиту фінансової звітності)</w:t>
      </w:r>
      <w:r w:rsidRPr="007D5D9E">
        <w:rPr>
          <w:color w:val="000000"/>
          <w:sz w:val="22"/>
          <w:szCs w:val="22"/>
          <w:lang w:val="uk-UA"/>
        </w:rPr>
        <w:t>;</w:t>
      </w:r>
    </w:p>
    <w:p w14:paraId="6694BE28"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1</w:t>
      </w:r>
      <w:r w:rsidR="001648AD" w:rsidRPr="007D5D9E">
        <w:rPr>
          <w:color w:val="000000"/>
          <w:sz w:val="22"/>
          <w:szCs w:val="22"/>
          <w:lang w:val="uk-UA"/>
        </w:rPr>
        <w:t>8</w:t>
      </w:r>
      <w:r w:rsidRPr="007D5D9E">
        <w:rPr>
          <w:color w:val="000000"/>
          <w:sz w:val="22"/>
          <w:szCs w:val="22"/>
          <w:lang w:val="uk-UA"/>
        </w:rPr>
        <w:t xml:space="preserve">) затвердження результатів фінансово-господарської діяльності за відповідний рік та розподіл прибутку </w:t>
      </w:r>
      <w:r w:rsidR="00F04A62" w:rsidRPr="007D5D9E">
        <w:rPr>
          <w:color w:val="000000"/>
          <w:sz w:val="22"/>
          <w:szCs w:val="22"/>
          <w:lang w:val="uk-UA"/>
        </w:rPr>
        <w:t>Т</w:t>
      </w:r>
      <w:r w:rsidRPr="007D5D9E">
        <w:rPr>
          <w:color w:val="000000"/>
          <w:sz w:val="22"/>
          <w:szCs w:val="22"/>
          <w:lang w:val="uk-UA"/>
        </w:rPr>
        <w:t xml:space="preserve">овариства або затвердження порядку покриття збитків </w:t>
      </w:r>
      <w:r w:rsidR="00F04A62" w:rsidRPr="007D5D9E">
        <w:rPr>
          <w:color w:val="000000"/>
          <w:sz w:val="22"/>
          <w:szCs w:val="22"/>
          <w:lang w:val="uk-UA"/>
        </w:rPr>
        <w:t>Т</w:t>
      </w:r>
      <w:r w:rsidRPr="007D5D9E">
        <w:rPr>
          <w:color w:val="000000"/>
          <w:sz w:val="22"/>
          <w:szCs w:val="22"/>
          <w:lang w:val="uk-UA"/>
        </w:rPr>
        <w:t>овариства;</w:t>
      </w:r>
    </w:p>
    <w:p w14:paraId="734FFCA3" w14:textId="77777777" w:rsidR="007A557F" w:rsidRPr="007D5D9E" w:rsidRDefault="001648AD" w:rsidP="007A557F">
      <w:pPr>
        <w:tabs>
          <w:tab w:val="left" w:pos="1022"/>
        </w:tabs>
        <w:ind w:firstLine="538"/>
        <w:jc w:val="both"/>
        <w:rPr>
          <w:color w:val="000000"/>
          <w:sz w:val="22"/>
          <w:szCs w:val="22"/>
          <w:lang w:val="uk-UA"/>
        </w:rPr>
      </w:pPr>
      <w:r w:rsidRPr="007D5D9E">
        <w:rPr>
          <w:color w:val="000000"/>
          <w:sz w:val="22"/>
          <w:szCs w:val="22"/>
          <w:lang w:val="uk-UA"/>
        </w:rPr>
        <w:t>19</w:t>
      </w:r>
      <w:r w:rsidR="007A557F" w:rsidRPr="007D5D9E">
        <w:rPr>
          <w:color w:val="000000"/>
          <w:sz w:val="22"/>
          <w:szCs w:val="22"/>
          <w:lang w:val="uk-UA"/>
        </w:rPr>
        <w:t xml:space="preserve">) прийняття рішення про викуп </w:t>
      </w:r>
      <w:r w:rsidR="00F04A62" w:rsidRPr="007D5D9E">
        <w:rPr>
          <w:color w:val="000000"/>
          <w:sz w:val="22"/>
          <w:szCs w:val="22"/>
          <w:lang w:val="uk-UA"/>
        </w:rPr>
        <w:t>Т</w:t>
      </w:r>
      <w:r w:rsidR="007A557F" w:rsidRPr="007D5D9E">
        <w:rPr>
          <w:color w:val="000000"/>
          <w:sz w:val="22"/>
          <w:szCs w:val="22"/>
          <w:lang w:val="uk-UA"/>
        </w:rPr>
        <w:t xml:space="preserve">овариством розміщених ним акцій, крім випадків обов’язкового викупу акцій, визначених статтею 102 </w:t>
      </w:r>
      <w:r w:rsidR="007623E3" w:rsidRPr="007D5D9E">
        <w:rPr>
          <w:color w:val="000000"/>
          <w:sz w:val="22"/>
          <w:szCs w:val="22"/>
          <w:lang w:val="uk-UA"/>
        </w:rPr>
        <w:t xml:space="preserve">Закону </w:t>
      </w:r>
      <w:r w:rsidR="007623E3" w:rsidRPr="007D5D9E">
        <w:rPr>
          <w:sz w:val="22"/>
          <w:szCs w:val="22"/>
          <w:lang w:val="uk-UA"/>
        </w:rPr>
        <w:t>України «Про акціонерні товариства»</w:t>
      </w:r>
      <w:r w:rsidR="007A557F" w:rsidRPr="007D5D9E">
        <w:rPr>
          <w:color w:val="000000"/>
          <w:sz w:val="22"/>
          <w:szCs w:val="22"/>
          <w:lang w:val="uk-UA"/>
        </w:rPr>
        <w:t>;</w:t>
      </w:r>
    </w:p>
    <w:p w14:paraId="5E9BFFEF"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2</w:t>
      </w:r>
      <w:r w:rsidR="001648AD" w:rsidRPr="007D5D9E">
        <w:rPr>
          <w:color w:val="000000"/>
          <w:sz w:val="22"/>
          <w:szCs w:val="22"/>
          <w:lang w:val="uk-UA"/>
        </w:rPr>
        <w:t>0</w:t>
      </w:r>
      <w:r w:rsidRPr="007D5D9E">
        <w:rPr>
          <w:color w:val="000000"/>
          <w:sz w:val="22"/>
          <w:szCs w:val="22"/>
          <w:lang w:val="uk-UA"/>
        </w:rPr>
        <w:t>) прийняття рішення про невикористання акціонерами переважного права на придбання акцій додаткової емісії;</w:t>
      </w:r>
    </w:p>
    <w:p w14:paraId="21B66472" w14:textId="409FB301"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2</w:t>
      </w:r>
      <w:r w:rsidR="001648AD" w:rsidRPr="007D5D9E">
        <w:rPr>
          <w:color w:val="000000"/>
          <w:sz w:val="22"/>
          <w:szCs w:val="22"/>
          <w:lang w:val="uk-UA"/>
        </w:rPr>
        <w:t>1</w:t>
      </w:r>
      <w:r w:rsidRPr="007D5D9E">
        <w:rPr>
          <w:color w:val="000000"/>
          <w:sz w:val="22"/>
          <w:szCs w:val="22"/>
          <w:lang w:val="uk-UA"/>
        </w:rPr>
        <w:t xml:space="preserve">) </w:t>
      </w:r>
      <w:r w:rsidR="00EB564C" w:rsidRPr="007D5D9E">
        <w:rPr>
          <w:color w:val="000000"/>
          <w:sz w:val="22"/>
          <w:szCs w:val="22"/>
          <w:lang w:val="uk-UA"/>
        </w:rPr>
        <w:t>прийняття рішення про виплату дивідендів за простими акціями Товариства, затвердження розміру річних дивідендів з урахуванням вимог, передбачених законом, та способу їх виплати</w:t>
      </w:r>
      <w:r w:rsidRPr="007D5D9E">
        <w:rPr>
          <w:color w:val="000000"/>
          <w:sz w:val="22"/>
          <w:szCs w:val="22"/>
          <w:lang w:val="uk-UA"/>
        </w:rPr>
        <w:t>;</w:t>
      </w:r>
    </w:p>
    <w:p w14:paraId="6D381D1D"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2</w:t>
      </w:r>
      <w:r w:rsidR="001648AD" w:rsidRPr="007D5D9E">
        <w:rPr>
          <w:color w:val="000000"/>
          <w:sz w:val="22"/>
          <w:szCs w:val="22"/>
          <w:lang w:val="uk-UA"/>
        </w:rPr>
        <w:t>2</w:t>
      </w:r>
      <w:r w:rsidRPr="007D5D9E">
        <w:rPr>
          <w:color w:val="000000"/>
          <w:sz w:val="22"/>
          <w:szCs w:val="22"/>
          <w:lang w:val="uk-UA"/>
        </w:rPr>
        <w:t xml:space="preserve">) прийняття рішень з питань порядку проведення </w:t>
      </w:r>
      <w:r w:rsidR="00C172A5" w:rsidRPr="007D5D9E">
        <w:rPr>
          <w:color w:val="000000"/>
          <w:sz w:val="22"/>
          <w:szCs w:val="22"/>
          <w:lang w:val="uk-UA"/>
        </w:rPr>
        <w:t>З</w:t>
      </w:r>
      <w:r w:rsidRPr="007D5D9E">
        <w:rPr>
          <w:color w:val="000000"/>
          <w:sz w:val="22"/>
          <w:szCs w:val="22"/>
          <w:lang w:val="uk-UA"/>
        </w:rPr>
        <w:t xml:space="preserve">агальних зборів, затвердження регламенту </w:t>
      </w:r>
      <w:r w:rsidR="00C172A5" w:rsidRPr="007D5D9E">
        <w:rPr>
          <w:color w:val="000000"/>
          <w:sz w:val="22"/>
          <w:szCs w:val="22"/>
          <w:lang w:val="uk-UA"/>
        </w:rPr>
        <w:t>З</w:t>
      </w:r>
      <w:r w:rsidRPr="007D5D9E">
        <w:rPr>
          <w:color w:val="000000"/>
          <w:sz w:val="22"/>
          <w:szCs w:val="22"/>
          <w:lang w:val="uk-UA"/>
        </w:rPr>
        <w:t>агальних зборів;</w:t>
      </w:r>
    </w:p>
    <w:p w14:paraId="1CC1C81D"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2</w:t>
      </w:r>
      <w:r w:rsidR="001648AD" w:rsidRPr="007D5D9E">
        <w:rPr>
          <w:color w:val="000000"/>
          <w:sz w:val="22"/>
          <w:szCs w:val="22"/>
          <w:lang w:val="uk-UA"/>
        </w:rPr>
        <w:t>3</w:t>
      </w:r>
      <w:r w:rsidRPr="007D5D9E">
        <w:rPr>
          <w:color w:val="000000"/>
          <w:sz w:val="22"/>
          <w:szCs w:val="22"/>
          <w:lang w:val="uk-UA"/>
        </w:rPr>
        <w:t xml:space="preserve">) обрання членів </w:t>
      </w:r>
      <w:r w:rsidR="008175FB" w:rsidRPr="007D5D9E">
        <w:rPr>
          <w:sz w:val="22"/>
          <w:szCs w:val="22"/>
          <w:lang w:val="uk-UA"/>
        </w:rPr>
        <w:t>Наглядової ради</w:t>
      </w:r>
      <w:r w:rsidRPr="007D5D9E">
        <w:rPr>
          <w:color w:val="000000"/>
          <w:sz w:val="22"/>
          <w:szCs w:val="22"/>
          <w:lang w:val="uk-UA"/>
        </w:rPr>
        <w:t>;</w:t>
      </w:r>
    </w:p>
    <w:p w14:paraId="5126CDA3"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2</w:t>
      </w:r>
      <w:r w:rsidR="001648AD" w:rsidRPr="007D5D9E">
        <w:rPr>
          <w:color w:val="000000"/>
          <w:sz w:val="22"/>
          <w:szCs w:val="22"/>
          <w:lang w:val="uk-UA"/>
        </w:rPr>
        <w:t>4</w:t>
      </w:r>
      <w:r w:rsidRPr="007D5D9E">
        <w:rPr>
          <w:color w:val="000000"/>
          <w:sz w:val="22"/>
          <w:szCs w:val="22"/>
          <w:lang w:val="uk-UA"/>
        </w:rPr>
        <w:t xml:space="preserve">) затвердження умов цивільно-правових договорів, трудових договорів (контрактів), що укладаються з членами </w:t>
      </w:r>
      <w:r w:rsidR="008175FB" w:rsidRPr="007D5D9E">
        <w:rPr>
          <w:sz w:val="22"/>
          <w:szCs w:val="22"/>
          <w:lang w:val="uk-UA"/>
        </w:rPr>
        <w:t>Наглядової ради</w:t>
      </w:r>
      <w:r w:rsidRPr="007D5D9E">
        <w:rPr>
          <w:color w:val="000000"/>
          <w:sz w:val="22"/>
          <w:szCs w:val="22"/>
          <w:lang w:val="uk-UA"/>
        </w:rPr>
        <w:t xml:space="preserve">, встановлення розміру їх винагороди, обрання особи, уповноваженої на підписання договорів (контрактів) з членами </w:t>
      </w:r>
      <w:r w:rsidR="008175FB" w:rsidRPr="007D5D9E">
        <w:rPr>
          <w:sz w:val="22"/>
          <w:szCs w:val="22"/>
          <w:lang w:val="uk-UA"/>
        </w:rPr>
        <w:t>Наглядової ради</w:t>
      </w:r>
      <w:r w:rsidRPr="007D5D9E">
        <w:rPr>
          <w:color w:val="000000"/>
          <w:sz w:val="22"/>
          <w:szCs w:val="22"/>
          <w:lang w:val="uk-UA"/>
        </w:rPr>
        <w:t>;</w:t>
      </w:r>
    </w:p>
    <w:p w14:paraId="58ABBC88" w14:textId="4D9BDD36"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2</w:t>
      </w:r>
      <w:r w:rsidR="001648AD" w:rsidRPr="007D5D9E">
        <w:rPr>
          <w:color w:val="000000"/>
          <w:sz w:val="22"/>
          <w:szCs w:val="22"/>
          <w:lang w:val="uk-UA"/>
        </w:rPr>
        <w:t>5</w:t>
      </w:r>
      <w:r w:rsidRPr="007D5D9E">
        <w:rPr>
          <w:color w:val="000000"/>
          <w:sz w:val="22"/>
          <w:szCs w:val="22"/>
          <w:lang w:val="uk-UA"/>
        </w:rPr>
        <w:t xml:space="preserve">) прийняття рішення про припинення повноважень членів </w:t>
      </w:r>
      <w:r w:rsidR="008175FB" w:rsidRPr="007D5D9E">
        <w:rPr>
          <w:sz w:val="22"/>
          <w:szCs w:val="22"/>
          <w:lang w:val="uk-UA"/>
        </w:rPr>
        <w:t>Наглядової ради</w:t>
      </w:r>
      <w:r w:rsidR="00FD34D6" w:rsidRPr="007D5D9E">
        <w:rPr>
          <w:sz w:val="22"/>
          <w:szCs w:val="22"/>
          <w:lang w:val="uk-UA"/>
        </w:rPr>
        <w:t>,</w:t>
      </w:r>
      <w:r w:rsidR="00D02718" w:rsidRPr="007D5D9E">
        <w:rPr>
          <w:color w:val="000000"/>
          <w:sz w:val="22"/>
          <w:szCs w:val="22"/>
          <w:lang w:val="uk-UA"/>
        </w:rPr>
        <w:t xml:space="preserve"> </w:t>
      </w:r>
      <w:r w:rsidRPr="007D5D9E">
        <w:rPr>
          <w:color w:val="000000"/>
          <w:sz w:val="22"/>
          <w:szCs w:val="22"/>
          <w:lang w:val="uk-UA"/>
        </w:rPr>
        <w:t xml:space="preserve">крім випадків, встановлених </w:t>
      </w:r>
      <w:r w:rsidR="007623E3" w:rsidRPr="007D5D9E">
        <w:rPr>
          <w:color w:val="000000"/>
          <w:sz w:val="22"/>
          <w:szCs w:val="22"/>
          <w:lang w:val="uk-UA"/>
        </w:rPr>
        <w:t xml:space="preserve">Законом </w:t>
      </w:r>
      <w:r w:rsidR="007623E3" w:rsidRPr="007D5D9E">
        <w:rPr>
          <w:sz w:val="22"/>
          <w:szCs w:val="22"/>
          <w:lang w:val="uk-UA"/>
        </w:rPr>
        <w:t>України «Про акціонерні товариства»</w:t>
      </w:r>
      <w:r w:rsidRPr="007D5D9E">
        <w:rPr>
          <w:color w:val="000000"/>
          <w:sz w:val="22"/>
          <w:szCs w:val="22"/>
          <w:lang w:val="uk-UA"/>
        </w:rPr>
        <w:t>;</w:t>
      </w:r>
    </w:p>
    <w:p w14:paraId="4F6C90D6"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2</w:t>
      </w:r>
      <w:r w:rsidR="001648AD" w:rsidRPr="007D5D9E">
        <w:rPr>
          <w:color w:val="000000"/>
          <w:sz w:val="22"/>
          <w:szCs w:val="22"/>
          <w:lang w:val="uk-UA"/>
        </w:rPr>
        <w:t>6</w:t>
      </w:r>
      <w:r w:rsidRPr="007D5D9E">
        <w:rPr>
          <w:color w:val="000000"/>
          <w:sz w:val="22"/>
          <w:szCs w:val="22"/>
          <w:lang w:val="uk-UA"/>
        </w:rPr>
        <w:t xml:space="preserve">) обрання членів лічильної комісії, </w:t>
      </w:r>
      <w:r w:rsidR="00A713FF" w:rsidRPr="007D5D9E">
        <w:rPr>
          <w:color w:val="000000"/>
          <w:sz w:val="22"/>
          <w:szCs w:val="22"/>
          <w:lang w:val="uk-UA"/>
        </w:rPr>
        <w:t xml:space="preserve">визначення строку чинності їх повноважень, </w:t>
      </w:r>
      <w:r w:rsidRPr="007D5D9E">
        <w:rPr>
          <w:color w:val="000000"/>
          <w:sz w:val="22"/>
          <w:szCs w:val="22"/>
          <w:lang w:val="uk-UA"/>
        </w:rPr>
        <w:t>а також прийняття рішення про припинення повноважень членів лічильної комісії</w:t>
      </w:r>
      <w:r w:rsidR="00C172A5" w:rsidRPr="007D5D9E">
        <w:rPr>
          <w:color w:val="000000"/>
          <w:sz w:val="22"/>
          <w:szCs w:val="22"/>
          <w:lang w:val="uk-UA"/>
        </w:rPr>
        <w:t xml:space="preserve">, </w:t>
      </w:r>
      <w:r w:rsidRPr="007D5D9E">
        <w:rPr>
          <w:color w:val="000000"/>
          <w:sz w:val="22"/>
          <w:szCs w:val="22"/>
          <w:lang w:val="uk-UA"/>
        </w:rPr>
        <w:t xml:space="preserve">у разі якщо </w:t>
      </w:r>
      <w:r w:rsidR="00C172A5" w:rsidRPr="007D5D9E">
        <w:rPr>
          <w:color w:val="000000"/>
          <w:sz w:val="22"/>
          <w:szCs w:val="22"/>
          <w:lang w:val="uk-UA"/>
        </w:rPr>
        <w:t>цим С</w:t>
      </w:r>
      <w:r w:rsidRPr="007D5D9E">
        <w:rPr>
          <w:color w:val="000000"/>
          <w:sz w:val="22"/>
          <w:szCs w:val="22"/>
          <w:lang w:val="uk-UA"/>
        </w:rPr>
        <w:t xml:space="preserve">татутом передбачено створення постійно діючої лічильної комісії </w:t>
      </w:r>
      <w:r w:rsidR="00C172A5" w:rsidRPr="007D5D9E">
        <w:rPr>
          <w:color w:val="000000"/>
          <w:sz w:val="22"/>
          <w:szCs w:val="22"/>
          <w:lang w:val="uk-UA"/>
        </w:rPr>
        <w:t>З</w:t>
      </w:r>
      <w:r w:rsidRPr="007D5D9E">
        <w:rPr>
          <w:color w:val="000000"/>
          <w:sz w:val="22"/>
          <w:szCs w:val="22"/>
          <w:lang w:val="uk-UA"/>
        </w:rPr>
        <w:t>агальних зборів;</w:t>
      </w:r>
    </w:p>
    <w:p w14:paraId="12FD3D02"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2</w:t>
      </w:r>
      <w:r w:rsidR="001648AD" w:rsidRPr="007D5D9E">
        <w:rPr>
          <w:color w:val="000000"/>
          <w:sz w:val="22"/>
          <w:szCs w:val="22"/>
          <w:lang w:val="uk-UA"/>
        </w:rPr>
        <w:t>7</w:t>
      </w:r>
      <w:r w:rsidRPr="007D5D9E">
        <w:rPr>
          <w:color w:val="000000"/>
          <w:sz w:val="22"/>
          <w:szCs w:val="22"/>
          <w:lang w:val="uk-UA"/>
        </w:rPr>
        <w:t xml:space="preserve">) прийняття рішення про вчинення значного правочину або про попереднє надання згоди на вчинення значного правочину у випадках, передбачених </w:t>
      </w:r>
      <w:r w:rsidR="007623E3" w:rsidRPr="007D5D9E">
        <w:rPr>
          <w:color w:val="000000"/>
          <w:sz w:val="22"/>
          <w:szCs w:val="22"/>
          <w:lang w:val="uk-UA"/>
        </w:rPr>
        <w:t xml:space="preserve">Законом </w:t>
      </w:r>
      <w:r w:rsidR="007623E3" w:rsidRPr="007D5D9E">
        <w:rPr>
          <w:sz w:val="22"/>
          <w:szCs w:val="22"/>
          <w:lang w:val="uk-UA"/>
        </w:rPr>
        <w:t>України «Про акціонерні товариства»</w:t>
      </w:r>
      <w:r w:rsidRPr="007D5D9E">
        <w:rPr>
          <w:color w:val="000000"/>
          <w:sz w:val="22"/>
          <w:szCs w:val="22"/>
          <w:lang w:val="uk-UA"/>
        </w:rPr>
        <w:t xml:space="preserve">, та про вчинення правочинів із заінтересованістю у випадках, передбачених </w:t>
      </w:r>
      <w:r w:rsidR="007623E3" w:rsidRPr="007D5D9E">
        <w:rPr>
          <w:color w:val="000000"/>
          <w:sz w:val="22"/>
          <w:szCs w:val="22"/>
          <w:lang w:val="uk-UA"/>
        </w:rPr>
        <w:t xml:space="preserve">Законом </w:t>
      </w:r>
      <w:r w:rsidR="007623E3" w:rsidRPr="007D5D9E">
        <w:rPr>
          <w:sz w:val="22"/>
          <w:szCs w:val="22"/>
          <w:lang w:val="uk-UA"/>
        </w:rPr>
        <w:t>України «Про акціонерні товариства»</w:t>
      </w:r>
      <w:r w:rsidRPr="007D5D9E">
        <w:rPr>
          <w:color w:val="000000"/>
          <w:sz w:val="22"/>
          <w:szCs w:val="22"/>
          <w:lang w:val="uk-UA"/>
        </w:rPr>
        <w:t>;</w:t>
      </w:r>
    </w:p>
    <w:p w14:paraId="181A3259" w14:textId="77777777" w:rsidR="001648AD" w:rsidRPr="007D5D9E" w:rsidRDefault="001648AD" w:rsidP="001648AD">
      <w:pPr>
        <w:tabs>
          <w:tab w:val="left" w:pos="1022"/>
        </w:tabs>
        <w:ind w:firstLine="538"/>
        <w:jc w:val="both"/>
        <w:rPr>
          <w:color w:val="000000"/>
          <w:sz w:val="22"/>
          <w:szCs w:val="22"/>
          <w:lang w:val="uk-UA"/>
        </w:rPr>
      </w:pPr>
      <w:r w:rsidRPr="007D5D9E">
        <w:rPr>
          <w:color w:val="000000"/>
          <w:sz w:val="22"/>
          <w:szCs w:val="22"/>
          <w:lang w:val="uk-UA"/>
        </w:rPr>
        <w:t xml:space="preserve">28) </w:t>
      </w:r>
      <w:r w:rsidR="00A74DBF" w:rsidRPr="007D5D9E">
        <w:rPr>
          <w:color w:val="000000"/>
          <w:sz w:val="22"/>
          <w:szCs w:val="22"/>
          <w:lang w:val="uk-UA"/>
        </w:rPr>
        <w:t xml:space="preserve">прийняття рішення про </w:t>
      </w:r>
      <w:r w:rsidRPr="007D5D9E">
        <w:rPr>
          <w:color w:val="000000"/>
          <w:sz w:val="22"/>
          <w:szCs w:val="22"/>
          <w:lang w:val="uk-UA"/>
        </w:rPr>
        <w:t>схвалення значного правочину або правочину, щодо якого є заінтересованість, який відповідає компетенції Загальних зборів для прийняття рішення про його вчинення, у випадках, передбачених статтею 108 Закону України «Про акціонерні товариства»;</w:t>
      </w:r>
    </w:p>
    <w:p w14:paraId="400A31C9"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 xml:space="preserve">29) прийняття рішення про виділ та припинення </w:t>
      </w:r>
      <w:r w:rsidR="00C172A5" w:rsidRPr="007D5D9E">
        <w:rPr>
          <w:color w:val="000000"/>
          <w:sz w:val="22"/>
          <w:szCs w:val="22"/>
          <w:lang w:val="uk-UA"/>
        </w:rPr>
        <w:t>Т</w:t>
      </w:r>
      <w:r w:rsidRPr="007D5D9E">
        <w:rPr>
          <w:color w:val="000000"/>
          <w:sz w:val="22"/>
          <w:szCs w:val="22"/>
          <w:lang w:val="uk-UA"/>
        </w:rPr>
        <w:t>овариства, крім випадк</w:t>
      </w:r>
      <w:r w:rsidR="00D02718" w:rsidRPr="007D5D9E">
        <w:rPr>
          <w:color w:val="000000"/>
          <w:sz w:val="22"/>
          <w:szCs w:val="22"/>
          <w:lang w:val="uk-UA"/>
        </w:rPr>
        <w:t>ів</w:t>
      </w:r>
      <w:r w:rsidRPr="007D5D9E">
        <w:rPr>
          <w:color w:val="000000"/>
          <w:sz w:val="22"/>
          <w:szCs w:val="22"/>
          <w:lang w:val="uk-UA"/>
        </w:rPr>
        <w:t>, передбачен</w:t>
      </w:r>
      <w:r w:rsidR="00D02718" w:rsidRPr="007D5D9E">
        <w:rPr>
          <w:color w:val="000000"/>
          <w:sz w:val="22"/>
          <w:szCs w:val="22"/>
          <w:lang w:val="uk-UA"/>
        </w:rPr>
        <w:t xml:space="preserve">их Законом </w:t>
      </w:r>
      <w:r w:rsidR="007623E3" w:rsidRPr="007D5D9E">
        <w:rPr>
          <w:sz w:val="22"/>
          <w:szCs w:val="22"/>
          <w:lang w:val="uk-UA"/>
        </w:rPr>
        <w:t>України «Про акціонерні товариства»</w:t>
      </w:r>
      <w:r w:rsidRPr="007D5D9E">
        <w:rPr>
          <w:color w:val="000000"/>
          <w:sz w:val="22"/>
          <w:szCs w:val="22"/>
          <w:lang w:val="uk-UA"/>
        </w:rPr>
        <w:t xml:space="preserve">, про ліквідацію </w:t>
      </w:r>
      <w:r w:rsidR="00C172A5" w:rsidRPr="007D5D9E">
        <w:rPr>
          <w:color w:val="000000"/>
          <w:sz w:val="22"/>
          <w:szCs w:val="22"/>
          <w:lang w:val="uk-UA"/>
        </w:rPr>
        <w:t>Т</w:t>
      </w:r>
      <w:r w:rsidRPr="007D5D9E">
        <w:rPr>
          <w:color w:val="000000"/>
          <w:sz w:val="22"/>
          <w:szCs w:val="22"/>
          <w:lang w:val="uk-UA"/>
        </w:rPr>
        <w:t>овариства, обрання ліквідаційної комісії, затвердження порядку та строків ліквідації, порядку розподілу між акціонерами майна, що залишається після задоволення вимог кредиторів, затвердження ліквідаційного балансу;</w:t>
      </w:r>
    </w:p>
    <w:p w14:paraId="6224C15C"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30) прийняття рішення про застосування Кодексу корпоративного управління, затвердженого Національною комісією з цінних паперів та фондового ринку, або кодексу корпоративного управління об’єднання юридичних осіб, або іншого кодексу корпоративного управління;</w:t>
      </w:r>
    </w:p>
    <w:p w14:paraId="371AE25B" w14:textId="77777777" w:rsidR="004972F5" w:rsidRPr="007D5D9E" w:rsidRDefault="004972F5" w:rsidP="007A557F">
      <w:pPr>
        <w:tabs>
          <w:tab w:val="left" w:pos="1022"/>
        </w:tabs>
        <w:ind w:firstLine="538"/>
        <w:jc w:val="both"/>
        <w:rPr>
          <w:color w:val="000000"/>
          <w:sz w:val="22"/>
          <w:szCs w:val="22"/>
          <w:lang w:val="uk-UA"/>
        </w:rPr>
      </w:pPr>
      <w:r w:rsidRPr="007D5D9E">
        <w:rPr>
          <w:color w:val="000000"/>
          <w:sz w:val="22"/>
          <w:szCs w:val="22"/>
          <w:lang w:val="uk-UA"/>
        </w:rPr>
        <w:t>31) затвердження Кодексу корпоративного управління Товариства, а також внесення змін до нього;</w:t>
      </w:r>
    </w:p>
    <w:p w14:paraId="1D6A812C" w14:textId="77777777" w:rsidR="007A557F" w:rsidRPr="007D5D9E" w:rsidRDefault="007A557F" w:rsidP="007A557F">
      <w:pPr>
        <w:tabs>
          <w:tab w:val="left" w:pos="1022"/>
        </w:tabs>
        <w:ind w:firstLine="538"/>
        <w:jc w:val="both"/>
        <w:rPr>
          <w:color w:val="000000"/>
          <w:sz w:val="22"/>
          <w:szCs w:val="22"/>
          <w:lang w:val="uk-UA"/>
        </w:rPr>
      </w:pPr>
      <w:r w:rsidRPr="007D5D9E">
        <w:rPr>
          <w:color w:val="000000"/>
          <w:sz w:val="22"/>
          <w:szCs w:val="22"/>
          <w:lang w:val="uk-UA"/>
        </w:rPr>
        <w:t>3</w:t>
      </w:r>
      <w:r w:rsidR="004972F5" w:rsidRPr="007D5D9E">
        <w:rPr>
          <w:color w:val="000000"/>
          <w:sz w:val="22"/>
          <w:szCs w:val="22"/>
          <w:lang w:val="uk-UA"/>
        </w:rPr>
        <w:t>2</w:t>
      </w:r>
      <w:r w:rsidRPr="007D5D9E">
        <w:rPr>
          <w:color w:val="000000"/>
          <w:sz w:val="22"/>
          <w:szCs w:val="22"/>
          <w:lang w:val="uk-UA"/>
        </w:rPr>
        <w:t xml:space="preserve">) обрання членів комісії з припинення </w:t>
      </w:r>
      <w:r w:rsidR="000C65A4" w:rsidRPr="007D5D9E">
        <w:rPr>
          <w:color w:val="000000"/>
          <w:sz w:val="22"/>
          <w:szCs w:val="22"/>
          <w:lang w:val="uk-UA"/>
        </w:rPr>
        <w:t>Товариства;</w:t>
      </w:r>
    </w:p>
    <w:p w14:paraId="19EA2CBC" w14:textId="400FA884" w:rsidR="000C65A4" w:rsidRPr="007D5D9E" w:rsidRDefault="000C65A4" w:rsidP="007A557F">
      <w:pPr>
        <w:tabs>
          <w:tab w:val="left" w:pos="1022"/>
        </w:tabs>
        <w:ind w:firstLine="538"/>
        <w:jc w:val="both"/>
        <w:rPr>
          <w:color w:val="000000"/>
          <w:sz w:val="22"/>
          <w:szCs w:val="22"/>
          <w:lang w:val="uk-UA"/>
        </w:rPr>
      </w:pPr>
      <w:r w:rsidRPr="007D5D9E">
        <w:rPr>
          <w:color w:val="000000"/>
          <w:sz w:val="22"/>
          <w:szCs w:val="22"/>
          <w:lang w:val="uk-UA"/>
        </w:rPr>
        <w:t>3</w:t>
      </w:r>
      <w:r w:rsidR="004972F5" w:rsidRPr="007D5D9E">
        <w:rPr>
          <w:color w:val="000000"/>
          <w:sz w:val="22"/>
          <w:szCs w:val="22"/>
          <w:lang w:val="uk-UA"/>
        </w:rPr>
        <w:t>3</w:t>
      </w:r>
      <w:r w:rsidRPr="007D5D9E">
        <w:rPr>
          <w:color w:val="000000"/>
          <w:sz w:val="22"/>
          <w:szCs w:val="22"/>
          <w:lang w:val="uk-UA"/>
        </w:rPr>
        <w:t>) прийняття рішення про визнання такими, що втратили чинність</w:t>
      </w:r>
      <w:r w:rsidR="00D47960" w:rsidRPr="007D5D9E">
        <w:rPr>
          <w:color w:val="000000"/>
          <w:sz w:val="22"/>
          <w:szCs w:val="22"/>
          <w:lang w:val="uk-UA"/>
        </w:rPr>
        <w:t xml:space="preserve"> </w:t>
      </w:r>
      <w:r w:rsidRPr="007D5D9E">
        <w:rPr>
          <w:color w:val="000000"/>
          <w:sz w:val="22"/>
          <w:szCs w:val="22"/>
          <w:lang w:val="uk-UA"/>
        </w:rPr>
        <w:t>будь-як</w:t>
      </w:r>
      <w:r w:rsidR="00D47960" w:rsidRPr="007D5D9E">
        <w:rPr>
          <w:color w:val="000000"/>
          <w:sz w:val="22"/>
          <w:szCs w:val="22"/>
          <w:lang w:val="uk-UA"/>
        </w:rPr>
        <w:t xml:space="preserve">их </w:t>
      </w:r>
      <w:r w:rsidRPr="007D5D9E">
        <w:rPr>
          <w:color w:val="000000"/>
          <w:sz w:val="22"/>
          <w:szCs w:val="22"/>
          <w:lang w:val="uk-UA"/>
        </w:rPr>
        <w:t>внутрішні</w:t>
      </w:r>
      <w:r w:rsidR="00D47960" w:rsidRPr="007D5D9E">
        <w:rPr>
          <w:color w:val="000000"/>
          <w:sz w:val="22"/>
          <w:szCs w:val="22"/>
          <w:lang w:val="uk-UA"/>
        </w:rPr>
        <w:t>х</w:t>
      </w:r>
      <w:r w:rsidR="004972F5" w:rsidRPr="007D5D9E">
        <w:rPr>
          <w:color w:val="000000"/>
          <w:sz w:val="22"/>
          <w:szCs w:val="22"/>
          <w:lang w:val="uk-UA"/>
        </w:rPr>
        <w:t xml:space="preserve"> </w:t>
      </w:r>
      <w:r w:rsidRPr="007D5D9E">
        <w:rPr>
          <w:color w:val="000000"/>
          <w:sz w:val="22"/>
          <w:szCs w:val="22"/>
          <w:lang w:val="uk-UA"/>
        </w:rPr>
        <w:t>положен</w:t>
      </w:r>
      <w:r w:rsidR="00D47960" w:rsidRPr="007D5D9E">
        <w:rPr>
          <w:color w:val="000000"/>
          <w:sz w:val="22"/>
          <w:szCs w:val="22"/>
          <w:lang w:val="uk-UA"/>
        </w:rPr>
        <w:t>ь</w:t>
      </w:r>
      <w:r w:rsidR="004972F5" w:rsidRPr="007D5D9E">
        <w:rPr>
          <w:color w:val="000000"/>
          <w:sz w:val="22"/>
          <w:szCs w:val="22"/>
          <w:lang w:val="uk-UA"/>
        </w:rPr>
        <w:t>, кодекс</w:t>
      </w:r>
      <w:r w:rsidR="00D47960" w:rsidRPr="007D5D9E">
        <w:rPr>
          <w:color w:val="000000"/>
          <w:sz w:val="22"/>
          <w:szCs w:val="22"/>
          <w:lang w:val="uk-UA"/>
        </w:rPr>
        <w:t>ів</w:t>
      </w:r>
      <w:r w:rsidRPr="007D5D9E">
        <w:rPr>
          <w:color w:val="000000"/>
          <w:sz w:val="22"/>
          <w:szCs w:val="22"/>
          <w:lang w:val="uk-UA"/>
        </w:rPr>
        <w:t xml:space="preserve"> або інш</w:t>
      </w:r>
      <w:r w:rsidR="00D47960" w:rsidRPr="007D5D9E">
        <w:rPr>
          <w:color w:val="000000"/>
          <w:sz w:val="22"/>
          <w:szCs w:val="22"/>
          <w:lang w:val="uk-UA"/>
        </w:rPr>
        <w:t>их</w:t>
      </w:r>
      <w:r w:rsidRPr="007D5D9E">
        <w:rPr>
          <w:color w:val="000000"/>
          <w:sz w:val="22"/>
          <w:szCs w:val="22"/>
          <w:lang w:val="uk-UA"/>
        </w:rPr>
        <w:t xml:space="preserve"> внутрішні</w:t>
      </w:r>
      <w:r w:rsidR="00D47960" w:rsidRPr="007D5D9E">
        <w:rPr>
          <w:color w:val="000000"/>
          <w:sz w:val="22"/>
          <w:szCs w:val="22"/>
          <w:lang w:val="uk-UA"/>
        </w:rPr>
        <w:t>х</w:t>
      </w:r>
      <w:r w:rsidRPr="007D5D9E">
        <w:rPr>
          <w:color w:val="000000"/>
          <w:sz w:val="22"/>
          <w:szCs w:val="22"/>
          <w:lang w:val="uk-UA"/>
        </w:rPr>
        <w:t xml:space="preserve"> </w:t>
      </w:r>
      <w:r w:rsidR="00017367" w:rsidRPr="007D5D9E">
        <w:rPr>
          <w:color w:val="000000"/>
          <w:sz w:val="22"/>
          <w:szCs w:val="22"/>
          <w:lang w:val="uk-UA"/>
        </w:rPr>
        <w:t>локальних правових актів</w:t>
      </w:r>
      <w:r w:rsidRPr="007D5D9E">
        <w:rPr>
          <w:color w:val="000000"/>
          <w:sz w:val="22"/>
          <w:szCs w:val="22"/>
          <w:lang w:val="uk-UA"/>
        </w:rPr>
        <w:t xml:space="preserve"> Товариства, що були прийняті або затвердженні Загальними зборами.</w:t>
      </w:r>
    </w:p>
    <w:p w14:paraId="47C2E12B" w14:textId="1C5FAED9" w:rsidR="006247A9" w:rsidRPr="007D5D9E" w:rsidRDefault="006247A9" w:rsidP="00D1194E">
      <w:pPr>
        <w:tabs>
          <w:tab w:val="left" w:pos="1022"/>
        </w:tabs>
        <w:ind w:firstLine="538"/>
        <w:jc w:val="both"/>
        <w:rPr>
          <w:color w:val="000000"/>
          <w:sz w:val="22"/>
          <w:szCs w:val="22"/>
          <w:lang w:val="uk-UA"/>
        </w:rPr>
      </w:pPr>
      <w:r w:rsidRPr="007D5D9E">
        <w:rPr>
          <w:color w:val="000000"/>
          <w:sz w:val="22"/>
          <w:szCs w:val="22"/>
          <w:lang w:val="uk-UA"/>
        </w:rPr>
        <w:t xml:space="preserve">Внутрішні положення, в тому числі Положення про винагороду членів </w:t>
      </w:r>
      <w:r w:rsidRPr="007D5D9E">
        <w:rPr>
          <w:sz w:val="22"/>
          <w:szCs w:val="22"/>
          <w:lang w:val="uk-UA"/>
        </w:rPr>
        <w:t>Наглядової ради</w:t>
      </w:r>
      <w:r w:rsidRPr="007D5D9E">
        <w:rPr>
          <w:color w:val="000000"/>
          <w:sz w:val="22"/>
          <w:szCs w:val="22"/>
          <w:lang w:val="uk-UA"/>
        </w:rPr>
        <w:t xml:space="preserve"> Товариства та Положення про винагороду членів Виконавчого органу Товариства, політики, кодекси та інші локальні правові акти Товариства виносяться на затвердження Загальними зборами за необхідності або у випадках, якщо їх наявність в Товаристві прямо передбачена чинним законодавством.</w:t>
      </w:r>
    </w:p>
    <w:p w14:paraId="649C1176" w14:textId="4019E794" w:rsidR="00D1194E" w:rsidRPr="007D5D9E" w:rsidRDefault="00EE633D" w:rsidP="00D1194E">
      <w:pPr>
        <w:tabs>
          <w:tab w:val="left" w:pos="1022"/>
        </w:tabs>
        <w:ind w:firstLine="538"/>
        <w:jc w:val="both"/>
        <w:rPr>
          <w:color w:val="000000"/>
          <w:sz w:val="22"/>
          <w:szCs w:val="22"/>
          <w:lang w:val="uk-UA"/>
        </w:rPr>
      </w:pPr>
      <w:r w:rsidRPr="007D5D9E">
        <w:rPr>
          <w:color w:val="000000"/>
          <w:sz w:val="22"/>
          <w:szCs w:val="22"/>
          <w:lang w:val="uk-UA"/>
        </w:rPr>
        <w:t>З</w:t>
      </w:r>
      <w:r w:rsidR="00D1194E" w:rsidRPr="007D5D9E">
        <w:rPr>
          <w:color w:val="000000"/>
          <w:sz w:val="22"/>
          <w:szCs w:val="22"/>
          <w:lang w:val="uk-UA"/>
        </w:rPr>
        <w:t>ві</w:t>
      </w:r>
      <w:r w:rsidRPr="007D5D9E">
        <w:rPr>
          <w:color w:val="000000"/>
          <w:sz w:val="22"/>
          <w:szCs w:val="22"/>
          <w:lang w:val="uk-UA"/>
        </w:rPr>
        <w:t>т</w:t>
      </w:r>
      <w:r w:rsidR="00D1194E" w:rsidRPr="007D5D9E">
        <w:rPr>
          <w:color w:val="000000"/>
          <w:sz w:val="22"/>
          <w:szCs w:val="22"/>
          <w:lang w:val="uk-UA"/>
        </w:rPr>
        <w:t xml:space="preserve"> </w:t>
      </w:r>
      <w:r w:rsidRPr="007D5D9E">
        <w:rPr>
          <w:color w:val="000000"/>
          <w:sz w:val="22"/>
          <w:szCs w:val="22"/>
          <w:lang w:val="uk-UA"/>
        </w:rPr>
        <w:t>п</w:t>
      </w:r>
      <w:r w:rsidR="00D1194E" w:rsidRPr="007D5D9E">
        <w:rPr>
          <w:color w:val="000000"/>
          <w:sz w:val="22"/>
          <w:szCs w:val="22"/>
          <w:lang w:val="uk-UA"/>
        </w:rPr>
        <w:t xml:space="preserve">ро винагороду членів </w:t>
      </w:r>
      <w:r w:rsidR="00D1194E" w:rsidRPr="007D5D9E">
        <w:rPr>
          <w:sz w:val="22"/>
          <w:szCs w:val="22"/>
          <w:lang w:val="uk-UA"/>
        </w:rPr>
        <w:t>Наглядової ради</w:t>
      </w:r>
      <w:r w:rsidR="00D1194E" w:rsidRPr="007D5D9E">
        <w:rPr>
          <w:color w:val="000000"/>
          <w:sz w:val="22"/>
          <w:szCs w:val="22"/>
          <w:lang w:val="uk-UA"/>
        </w:rPr>
        <w:t xml:space="preserve"> Товариства</w:t>
      </w:r>
      <w:r w:rsidRPr="007D5D9E">
        <w:rPr>
          <w:color w:val="000000"/>
          <w:sz w:val="22"/>
          <w:szCs w:val="22"/>
          <w:lang w:val="uk-UA"/>
        </w:rPr>
        <w:t xml:space="preserve"> та членів Виконавчого органу Товариства виносяться на затвердження Загальними зборами у випадках, якщо </w:t>
      </w:r>
      <w:r w:rsidR="00364EAB" w:rsidRPr="007D5D9E">
        <w:rPr>
          <w:color w:val="000000"/>
          <w:sz w:val="22"/>
          <w:szCs w:val="22"/>
          <w:lang w:val="uk-UA"/>
        </w:rPr>
        <w:t xml:space="preserve">складання </w:t>
      </w:r>
      <w:r w:rsidRPr="007D5D9E">
        <w:rPr>
          <w:color w:val="000000"/>
          <w:sz w:val="22"/>
          <w:szCs w:val="22"/>
          <w:lang w:val="uk-UA"/>
        </w:rPr>
        <w:t>так</w:t>
      </w:r>
      <w:r w:rsidR="00364EAB" w:rsidRPr="007D5D9E">
        <w:rPr>
          <w:color w:val="000000"/>
          <w:sz w:val="22"/>
          <w:szCs w:val="22"/>
          <w:lang w:val="uk-UA"/>
        </w:rPr>
        <w:t>ої</w:t>
      </w:r>
      <w:r w:rsidRPr="007D5D9E">
        <w:rPr>
          <w:color w:val="000000"/>
          <w:sz w:val="22"/>
          <w:szCs w:val="22"/>
          <w:lang w:val="uk-UA"/>
        </w:rPr>
        <w:t xml:space="preserve"> звітн</w:t>
      </w:r>
      <w:r w:rsidR="00364EAB" w:rsidRPr="007D5D9E">
        <w:rPr>
          <w:color w:val="000000"/>
          <w:sz w:val="22"/>
          <w:szCs w:val="22"/>
          <w:lang w:val="uk-UA"/>
        </w:rPr>
        <w:t>о</w:t>
      </w:r>
      <w:r w:rsidRPr="007D5D9E">
        <w:rPr>
          <w:color w:val="000000"/>
          <w:sz w:val="22"/>
          <w:szCs w:val="22"/>
          <w:lang w:val="uk-UA"/>
        </w:rPr>
        <w:t>ст</w:t>
      </w:r>
      <w:r w:rsidR="00364EAB" w:rsidRPr="007D5D9E">
        <w:rPr>
          <w:color w:val="000000"/>
          <w:sz w:val="22"/>
          <w:szCs w:val="22"/>
          <w:lang w:val="uk-UA"/>
        </w:rPr>
        <w:t>і</w:t>
      </w:r>
      <w:r w:rsidRPr="007D5D9E">
        <w:rPr>
          <w:color w:val="000000"/>
          <w:sz w:val="22"/>
          <w:szCs w:val="22"/>
          <w:lang w:val="uk-UA"/>
        </w:rPr>
        <w:t xml:space="preserve"> передбачен</w:t>
      </w:r>
      <w:r w:rsidR="00364EAB" w:rsidRPr="007D5D9E">
        <w:rPr>
          <w:color w:val="000000"/>
          <w:sz w:val="22"/>
          <w:szCs w:val="22"/>
          <w:lang w:val="uk-UA"/>
        </w:rPr>
        <w:t>е</w:t>
      </w:r>
      <w:r w:rsidRPr="007D5D9E">
        <w:rPr>
          <w:color w:val="000000"/>
          <w:sz w:val="22"/>
          <w:szCs w:val="22"/>
          <w:lang w:val="uk-UA"/>
        </w:rPr>
        <w:t xml:space="preserve"> для відповідних органів Товариства цим Статутом або прямо передбачен</w:t>
      </w:r>
      <w:r w:rsidR="00364EAB" w:rsidRPr="007D5D9E">
        <w:rPr>
          <w:color w:val="000000"/>
          <w:sz w:val="22"/>
          <w:szCs w:val="22"/>
          <w:lang w:val="uk-UA"/>
        </w:rPr>
        <w:t>е</w:t>
      </w:r>
      <w:r w:rsidRPr="007D5D9E">
        <w:rPr>
          <w:color w:val="000000"/>
          <w:sz w:val="22"/>
          <w:szCs w:val="22"/>
          <w:lang w:val="uk-UA"/>
        </w:rPr>
        <w:t xml:space="preserve"> для Товариства чинним законодавством.</w:t>
      </w:r>
    </w:p>
    <w:p w14:paraId="5256C511" w14:textId="77777777" w:rsidR="007A557F" w:rsidRPr="007D5D9E" w:rsidRDefault="00DD3BCD" w:rsidP="007A557F">
      <w:pPr>
        <w:tabs>
          <w:tab w:val="left" w:pos="1022"/>
        </w:tabs>
        <w:ind w:firstLine="538"/>
        <w:jc w:val="both"/>
        <w:rPr>
          <w:color w:val="000000"/>
          <w:sz w:val="22"/>
          <w:szCs w:val="22"/>
          <w:lang w:val="uk-UA"/>
        </w:rPr>
      </w:pPr>
      <w:r w:rsidRPr="007D5D9E">
        <w:rPr>
          <w:color w:val="000000"/>
          <w:sz w:val="22"/>
          <w:szCs w:val="22"/>
          <w:lang w:val="uk-UA"/>
        </w:rPr>
        <w:t xml:space="preserve">До виключної компетенції Загальних зборів цим Статутом та/або законом може бути віднесено вирішення й інших питань. У випадку, якщо чинним законодавством передбачено більш широке, ніж передбачене п. 8.6. цього Статуту, коло повноважень, що належать до виключної компетенції Загальних зборів, здійснення відповідних повноважень Загальними зборами не потребує внесення змін до цього Статуту. Будь-які такі повноваження, що були раніше передані до компетенції органів Товариства, вважатимуться відкликаними з дати набуття чинності відповідного закону. </w:t>
      </w:r>
      <w:r w:rsidR="007A557F" w:rsidRPr="007D5D9E">
        <w:rPr>
          <w:color w:val="000000"/>
          <w:sz w:val="22"/>
          <w:szCs w:val="22"/>
          <w:lang w:val="uk-UA"/>
        </w:rPr>
        <w:t>Повноваження з вирішення питань, що належать до виключної компетенції Загальних зборів, не можуть передаватися іншим органам Товариства</w:t>
      </w:r>
      <w:r w:rsidRPr="007D5D9E">
        <w:rPr>
          <w:color w:val="000000"/>
          <w:sz w:val="22"/>
          <w:szCs w:val="22"/>
          <w:lang w:val="uk-UA"/>
        </w:rPr>
        <w:t>, якщо інше не передбачено законом</w:t>
      </w:r>
      <w:r w:rsidR="007A557F" w:rsidRPr="007D5D9E">
        <w:rPr>
          <w:color w:val="000000"/>
          <w:sz w:val="22"/>
          <w:szCs w:val="22"/>
          <w:lang w:val="uk-UA"/>
        </w:rPr>
        <w:t>.</w:t>
      </w:r>
    </w:p>
    <w:p w14:paraId="65D2F7E9" w14:textId="5446D8D2" w:rsidR="00C172A5" w:rsidRPr="007D5D9E" w:rsidRDefault="00C172A5" w:rsidP="007A557F">
      <w:pPr>
        <w:tabs>
          <w:tab w:val="left" w:pos="1022"/>
        </w:tabs>
        <w:ind w:firstLine="538"/>
        <w:jc w:val="both"/>
        <w:rPr>
          <w:color w:val="000000"/>
          <w:sz w:val="22"/>
          <w:szCs w:val="22"/>
          <w:lang w:val="uk-UA"/>
        </w:rPr>
      </w:pPr>
      <w:r w:rsidRPr="007D5D9E">
        <w:rPr>
          <w:color w:val="000000"/>
          <w:sz w:val="22"/>
          <w:szCs w:val="22"/>
          <w:lang w:val="uk-UA"/>
        </w:rPr>
        <w:t>Рішення з питань, що віднесені до виключної компетенції Загальних зборів, приймаються в порядку передбаченому чинним законодавством</w:t>
      </w:r>
      <w:r w:rsidR="00AA28FE" w:rsidRPr="007D5D9E">
        <w:rPr>
          <w:color w:val="000000"/>
          <w:sz w:val="22"/>
          <w:szCs w:val="22"/>
          <w:lang w:val="uk-UA"/>
        </w:rPr>
        <w:t xml:space="preserve"> </w:t>
      </w:r>
      <w:r w:rsidRPr="007D5D9E">
        <w:rPr>
          <w:color w:val="000000"/>
          <w:sz w:val="22"/>
          <w:szCs w:val="22"/>
          <w:lang w:val="uk-UA"/>
        </w:rPr>
        <w:t>та цим Статутом.</w:t>
      </w:r>
    </w:p>
    <w:p w14:paraId="141F69B5" w14:textId="7752EFC5" w:rsidR="00E4110B" w:rsidRPr="007D5D9E" w:rsidRDefault="00382D1F" w:rsidP="00A668B3">
      <w:pPr>
        <w:tabs>
          <w:tab w:val="left" w:pos="1022"/>
        </w:tabs>
        <w:ind w:firstLine="538"/>
        <w:jc w:val="both"/>
        <w:rPr>
          <w:sz w:val="22"/>
          <w:szCs w:val="22"/>
          <w:lang w:val="uk-UA"/>
        </w:rPr>
      </w:pPr>
      <w:bookmarkStart w:id="30" w:name="302"/>
      <w:bookmarkStart w:id="31" w:name="304"/>
      <w:bookmarkStart w:id="32" w:name="328"/>
      <w:bookmarkEnd w:id="30"/>
      <w:bookmarkEnd w:id="31"/>
      <w:bookmarkEnd w:id="32"/>
      <w:r w:rsidRPr="007D5D9E">
        <w:rPr>
          <w:sz w:val="22"/>
          <w:szCs w:val="22"/>
          <w:lang w:val="uk-UA"/>
        </w:rPr>
        <w:t>8.</w:t>
      </w:r>
      <w:r w:rsidR="00841360" w:rsidRPr="007D5D9E">
        <w:rPr>
          <w:sz w:val="22"/>
          <w:szCs w:val="22"/>
          <w:lang w:val="uk-UA"/>
        </w:rPr>
        <w:t>7</w:t>
      </w:r>
      <w:r w:rsidRPr="007D5D9E">
        <w:rPr>
          <w:sz w:val="22"/>
          <w:szCs w:val="22"/>
          <w:lang w:val="uk-UA"/>
        </w:rPr>
        <w:t xml:space="preserve">. </w:t>
      </w:r>
      <w:r w:rsidR="008175FB" w:rsidRPr="007D5D9E">
        <w:rPr>
          <w:sz w:val="22"/>
          <w:szCs w:val="22"/>
          <w:lang w:val="uk-UA"/>
        </w:rPr>
        <w:t>Наглядова рада</w:t>
      </w:r>
      <w:r w:rsidR="00A668B3" w:rsidRPr="007D5D9E">
        <w:rPr>
          <w:sz w:val="22"/>
          <w:szCs w:val="22"/>
          <w:lang w:val="uk-UA"/>
        </w:rPr>
        <w:t xml:space="preserve"> зобов’язана щороку скликати чергові </w:t>
      </w:r>
      <w:r w:rsidR="007E69B6" w:rsidRPr="007D5D9E">
        <w:rPr>
          <w:sz w:val="22"/>
          <w:szCs w:val="22"/>
          <w:lang w:val="uk-UA"/>
        </w:rPr>
        <w:t>З</w:t>
      </w:r>
      <w:r w:rsidR="00A668B3" w:rsidRPr="007D5D9E">
        <w:rPr>
          <w:sz w:val="22"/>
          <w:szCs w:val="22"/>
          <w:lang w:val="uk-UA"/>
        </w:rPr>
        <w:t>агальні збори акціонерів (</w:t>
      </w:r>
      <w:r w:rsidR="00A668B3" w:rsidRPr="007D5D9E">
        <w:rPr>
          <w:color w:val="000000"/>
          <w:sz w:val="22"/>
          <w:szCs w:val="22"/>
          <w:lang w:val="uk-UA"/>
        </w:rPr>
        <w:t xml:space="preserve">по тексту Статуту </w:t>
      </w:r>
      <w:r w:rsidR="002B7686" w:rsidRPr="007D5D9E">
        <w:rPr>
          <w:color w:val="000000"/>
          <w:sz w:val="22"/>
          <w:szCs w:val="22"/>
          <w:lang w:val="uk-UA"/>
        </w:rPr>
        <w:t xml:space="preserve">також </w:t>
      </w:r>
      <w:r w:rsidR="00A668B3" w:rsidRPr="007D5D9E">
        <w:rPr>
          <w:color w:val="000000"/>
          <w:sz w:val="22"/>
          <w:szCs w:val="22"/>
          <w:lang w:val="uk-UA"/>
        </w:rPr>
        <w:t>– Р</w:t>
      </w:r>
      <w:r w:rsidR="00A668B3" w:rsidRPr="007D5D9E">
        <w:rPr>
          <w:sz w:val="22"/>
          <w:szCs w:val="22"/>
          <w:lang w:val="uk-UA"/>
        </w:rPr>
        <w:t>ічні Загальні збори).</w:t>
      </w:r>
      <w:r w:rsidR="00364EAB" w:rsidRPr="007D5D9E">
        <w:rPr>
          <w:sz w:val="22"/>
          <w:szCs w:val="22"/>
          <w:lang w:val="uk-UA"/>
        </w:rPr>
        <w:t xml:space="preserve"> </w:t>
      </w:r>
      <w:r w:rsidR="00E4110B" w:rsidRPr="007D5D9E">
        <w:rPr>
          <w:sz w:val="22"/>
          <w:szCs w:val="22"/>
          <w:lang w:val="uk-UA"/>
        </w:rPr>
        <w:t xml:space="preserve">Річні Загальні збори скликаються </w:t>
      </w:r>
      <w:r w:rsidR="008175FB" w:rsidRPr="007D5D9E">
        <w:rPr>
          <w:sz w:val="22"/>
          <w:szCs w:val="22"/>
          <w:lang w:val="uk-UA"/>
        </w:rPr>
        <w:t>Наглядовою радою</w:t>
      </w:r>
      <w:r w:rsidR="00E4110B" w:rsidRPr="007D5D9E">
        <w:rPr>
          <w:sz w:val="22"/>
          <w:szCs w:val="22"/>
          <w:lang w:val="uk-UA"/>
        </w:rPr>
        <w:t xml:space="preserve"> виключно з власної ініціативи.</w:t>
      </w:r>
    </w:p>
    <w:p w14:paraId="1426F11D" w14:textId="77777777" w:rsidR="00A668B3" w:rsidRPr="007D5D9E" w:rsidRDefault="00A668B3" w:rsidP="00A668B3">
      <w:pPr>
        <w:tabs>
          <w:tab w:val="left" w:pos="1022"/>
        </w:tabs>
        <w:ind w:firstLine="538"/>
        <w:jc w:val="both"/>
        <w:rPr>
          <w:sz w:val="22"/>
          <w:szCs w:val="22"/>
          <w:lang w:val="uk-UA"/>
        </w:rPr>
      </w:pPr>
      <w:r w:rsidRPr="007D5D9E">
        <w:rPr>
          <w:sz w:val="22"/>
          <w:szCs w:val="22"/>
          <w:lang w:val="uk-UA"/>
        </w:rPr>
        <w:lastRenderedPageBreak/>
        <w:t>Річні Загальні збори проводяться не пізніше 30 квітня наступного за звітним року.</w:t>
      </w:r>
      <w:r w:rsidR="00244C42" w:rsidRPr="007D5D9E">
        <w:rPr>
          <w:sz w:val="22"/>
          <w:szCs w:val="22"/>
          <w:lang w:val="uk-UA"/>
        </w:rPr>
        <w:t xml:space="preserve"> </w:t>
      </w:r>
      <w:r w:rsidRPr="007D5D9E">
        <w:rPr>
          <w:sz w:val="22"/>
          <w:szCs w:val="22"/>
          <w:lang w:val="uk-UA"/>
        </w:rPr>
        <w:t xml:space="preserve">До порядку денного </w:t>
      </w:r>
      <w:r w:rsidR="00244C42" w:rsidRPr="007D5D9E">
        <w:rPr>
          <w:sz w:val="22"/>
          <w:szCs w:val="22"/>
          <w:lang w:val="uk-UA"/>
        </w:rPr>
        <w:t>Р</w:t>
      </w:r>
      <w:r w:rsidRPr="007D5D9E">
        <w:rPr>
          <w:sz w:val="22"/>
          <w:szCs w:val="22"/>
          <w:lang w:val="uk-UA"/>
        </w:rPr>
        <w:t xml:space="preserve">ічних </w:t>
      </w:r>
      <w:r w:rsidR="00244C42" w:rsidRPr="007D5D9E">
        <w:rPr>
          <w:sz w:val="22"/>
          <w:szCs w:val="22"/>
          <w:lang w:val="uk-UA"/>
        </w:rPr>
        <w:t>З</w:t>
      </w:r>
      <w:r w:rsidRPr="007D5D9E">
        <w:rPr>
          <w:sz w:val="22"/>
          <w:szCs w:val="22"/>
          <w:lang w:val="uk-UA"/>
        </w:rPr>
        <w:t xml:space="preserve">агальних зборів обов’язково включаються питання, передбачені </w:t>
      </w:r>
      <w:r w:rsidR="00244C42" w:rsidRPr="007D5D9E">
        <w:rPr>
          <w:sz w:val="22"/>
          <w:szCs w:val="22"/>
          <w:lang w:val="uk-UA"/>
        </w:rPr>
        <w:t>Законом України «Про акціонерні товариства».</w:t>
      </w:r>
    </w:p>
    <w:p w14:paraId="34FCAD64" w14:textId="77777777" w:rsidR="00866491" w:rsidRPr="007D5D9E" w:rsidRDefault="00866491" w:rsidP="00A668B3">
      <w:pPr>
        <w:tabs>
          <w:tab w:val="left" w:pos="1022"/>
        </w:tabs>
        <w:ind w:firstLine="538"/>
        <w:jc w:val="both"/>
        <w:rPr>
          <w:color w:val="000000"/>
          <w:sz w:val="22"/>
          <w:szCs w:val="22"/>
          <w:lang w:val="uk-UA"/>
        </w:rPr>
      </w:pPr>
      <w:r w:rsidRPr="007D5D9E">
        <w:rPr>
          <w:color w:val="000000"/>
          <w:sz w:val="22"/>
          <w:szCs w:val="22"/>
          <w:lang w:val="uk-UA"/>
        </w:rPr>
        <w:t>Нормативно-правовими актами Національної комісії з цінних паперів та фондового ринку можуть бути встановленні особливості скликання, порядку денного та строків проведення Річних Загальних зборів.</w:t>
      </w:r>
    </w:p>
    <w:p w14:paraId="5C94B695" w14:textId="77777777" w:rsidR="009E2811" w:rsidRPr="007D5D9E" w:rsidRDefault="009E2811" w:rsidP="009E2811">
      <w:pPr>
        <w:tabs>
          <w:tab w:val="left" w:pos="1022"/>
        </w:tabs>
        <w:ind w:firstLine="538"/>
        <w:jc w:val="both"/>
        <w:rPr>
          <w:color w:val="000000"/>
          <w:sz w:val="22"/>
          <w:szCs w:val="22"/>
          <w:lang w:val="uk-UA"/>
        </w:rPr>
      </w:pPr>
      <w:r w:rsidRPr="007D5D9E">
        <w:rPr>
          <w:color w:val="000000"/>
          <w:sz w:val="22"/>
          <w:szCs w:val="22"/>
          <w:lang w:val="uk-UA"/>
        </w:rPr>
        <w:t>8.8. Не менше одного разу на 3 (три) роки до порядку денного Річних Загальних зборів обов’язково включаються такі питання:</w:t>
      </w:r>
    </w:p>
    <w:p w14:paraId="502D697D" w14:textId="77777777" w:rsidR="009E2811" w:rsidRPr="007D5D9E" w:rsidRDefault="009E2811" w:rsidP="009E2811">
      <w:pPr>
        <w:tabs>
          <w:tab w:val="left" w:pos="1022"/>
        </w:tabs>
        <w:ind w:firstLine="538"/>
        <w:jc w:val="both"/>
        <w:rPr>
          <w:color w:val="000000"/>
          <w:sz w:val="22"/>
          <w:szCs w:val="22"/>
          <w:lang w:val="uk-UA"/>
        </w:rPr>
      </w:pPr>
      <w:r w:rsidRPr="007D5D9E">
        <w:rPr>
          <w:color w:val="000000"/>
          <w:sz w:val="22"/>
          <w:szCs w:val="22"/>
          <w:lang w:val="uk-UA"/>
        </w:rPr>
        <w:t xml:space="preserve">1) прийняття рішення про припинення повноважень членів </w:t>
      </w:r>
      <w:r w:rsidR="008175FB" w:rsidRPr="007D5D9E">
        <w:rPr>
          <w:sz w:val="22"/>
          <w:szCs w:val="22"/>
          <w:lang w:val="uk-UA"/>
        </w:rPr>
        <w:t>Наглядової ради</w:t>
      </w:r>
      <w:r w:rsidRPr="007D5D9E">
        <w:rPr>
          <w:color w:val="000000"/>
          <w:sz w:val="22"/>
          <w:szCs w:val="22"/>
          <w:lang w:val="uk-UA"/>
        </w:rPr>
        <w:t>;</w:t>
      </w:r>
    </w:p>
    <w:p w14:paraId="7934C7CF" w14:textId="77777777" w:rsidR="009E2811" w:rsidRPr="007D5D9E" w:rsidRDefault="009E2811" w:rsidP="009E2811">
      <w:pPr>
        <w:tabs>
          <w:tab w:val="left" w:pos="1022"/>
        </w:tabs>
        <w:ind w:firstLine="538"/>
        <w:jc w:val="both"/>
        <w:rPr>
          <w:color w:val="000000"/>
          <w:sz w:val="22"/>
          <w:szCs w:val="22"/>
          <w:lang w:val="uk-UA"/>
        </w:rPr>
      </w:pPr>
      <w:r w:rsidRPr="007D5D9E">
        <w:rPr>
          <w:color w:val="000000"/>
          <w:sz w:val="22"/>
          <w:szCs w:val="22"/>
          <w:lang w:val="uk-UA"/>
        </w:rPr>
        <w:t xml:space="preserve">2) обрання членів </w:t>
      </w:r>
      <w:r w:rsidR="008175FB" w:rsidRPr="007D5D9E">
        <w:rPr>
          <w:sz w:val="22"/>
          <w:szCs w:val="22"/>
          <w:lang w:val="uk-UA"/>
        </w:rPr>
        <w:t>Наглядової ради</w:t>
      </w:r>
      <w:r w:rsidRPr="007D5D9E">
        <w:rPr>
          <w:color w:val="000000"/>
          <w:sz w:val="22"/>
          <w:szCs w:val="22"/>
          <w:lang w:val="uk-UA"/>
        </w:rPr>
        <w:t>;</w:t>
      </w:r>
    </w:p>
    <w:p w14:paraId="78E24383" w14:textId="77777777" w:rsidR="009E2811" w:rsidRPr="007D5D9E" w:rsidRDefault="009E2811" w:rsidP="009E2811">
      <w:pPr>
        <w:tabs>
          <w:tab w:val="left" w:pos="1022"/>
        </w:tabs>
        <w:ind w:firstLine="538"/>
        <w:jc w:val="both"/>
        <w:rPr>
          <w:color w:val="000000"/>
          <w:sz w:val="22"/>
          <w:szCs w:val="22"/>
          <w:lang w:val="uk-UA"/>
        </w:rPr>
      </w:pPr>
      <w:r w:rsidRPr="007D5D9E">
        <w:rPr>
          <w:color w:val="000000"/>
          <w:sz w:val="22"/>
          <w:szCs w:val="22"/>
          <w:lang w:val="uk-UA"/>
        </w:rPr>
        <w:t xml:space="preserve">3) затвердження умов цивільно-правових договорів, трудових договорів (контрактів), що укладаються з членами </w:t>
      </w:r>
      <w:r w:rsidR="008175FB" w:rsidRPr="007D5D9E">
        <w:rPr>
          <w:sz w:val="22"/>
          <w:szCs w:val="22"/>
          <w:lang w:val="uk-UA"/>
        </w:rPr>
        <w:t>Наглядової ради</w:t>
      </w:r>
      <w:r w:rsidRPr="007D5D9E">
        <w:rPr>
          <w:color w:val="000000"/>
          <w:sz w:val="22"/>
          <w:szCs w:val="22"/>
          <w:lang w:val="uk-UA"/>
        </w:rPr>
        <w:t xml:space="preserve">, встановлення розміру їх винагороди, обрання особи, уповноваженої на підписання договорів (контрактів) з членами </w:t>
      </w:r>
      <w:r w:rsidR="008175FB" w:rsidRPr="007D5D9E">
        <w:rPr>
          <w:sz w:val="22"/>
          <w:szCs w:val="22"/>
          <w:lang w:val="uk-UA"/>
        </w:rPr>
        <w:t>Наглядової ради</w:t>
      </w:r>
      <w:r w:rsidRPr="007D5D9E">
        <w:rPr>
          <w:color w:val="000000"/>
          <w:sz w:val="22"/>
          <w:szCs w:val="22"/>
          <w:lang w:val="uk-UA"/>
        </w:rPr>
        <w:t>.</w:t>
      </w:r>
    </w:p>
    <w:p w14:paraId="1B44E769" w14:textId="0F6457E7" w:rsidR="009E2811" w:rsidRPr="007D5D9E" w:rsidRDefault="009E2811" w:rsidP="009E2811">
      <w:pPr>
        <w:tabs>
          <w:tab w:val="left" w:pos="1022"/>
        </w:tabs>
        <w:ind w:firstLine="567"/>
        <w:jc w:val="both"/>
        <w:rPr>
          <w:color w:val="000000"/>
          <w:sz w:val="22"/>
          <w:szCs w:val="22"/>
          <w:lang w:val="uk-UA"/>
        </w:rPr>
      </w:pPr>
      <w:r w:rsidRPr="007D5D9E">
        <w:rPr>
          <w:color w:val="000000"/>
          <w:sz w:val="22"/>
          <w:szCs w:val="22"/>
          <w:lang w:val="uk-UA"/>
        </w:rPr>
        <w:t>У випадку, якщо Загальні збори, до порядку денного яких внесен</w:t>
      </w:r>
      <w:r w:rsidR="00364EAB" w:rsidRPr="007D5D9E">
        <w:rPr>
          <w:color w:val="000000"/>
          <w:sz w:val="22"/>
          <w:szCs w:val="22"/>
          <w:lang w:val="uk-UA"/>
        </w:rPr>
        <w:t>і</w:t>
      </w:r>
      <w:r w:rsidRPr="007D5D9E">
        <w:rPr>
          <w:color w:val="000000"/>
          <w:sz w:val="22"/>
          <w:szCs w:val="22"/>
          <w:lang w:val="uk-UA"/>
        </w:rPr>
        <w:t xml:space="preserve"> зазначені питання, не відбулися або відбулися і прийняли рішення не припиняти повноважень членів </w:t>
      </w:r>
      <w:r w:rsidR="008175FB" w:rsidRPr="007D5D9E">
        <w:rPr>
          <w:sz w:val="22"/>
          <w:szCs w:val="22"/>
          <w:lang w:val="uk-UA"/>
        </w:rPr>
        <w:t>Наглядової ради</w:t>
      </w:r>
      <w:r w:rsidRPr="007D5D9E">
        <w:rPr>
          <w:color w:val="000000"/>
          <w:sz w:val="22"/>
          <w:szCs w:val="22"/>
          <w:lang w:val="uk-UA"/>
        </w:rPr>
        <w:t xml:space="preserve">, повноваження осіб які є членами </w:t>
      </w:r>
      <w:r w:rsidR="008175FB" w:rsidRPr="007D5D9E">
        <w:rPr>
          <w:sz w:val="22"/>
          <w:szCs w:val="22"/>
          <w:lang w:val="uk-UA"/>
        </w:rPr>
        <w:t>Наглядової ради</w:t>
      </w:r>
      <w:r w:rsidRPr="007D5D9E">
        <w:rPr>
          <w:color w:val="000000"/>
          <w:sz w:val="22"/>
          <w:szCs w:val="22"/>
          <w:lang w:val="uk-UA"/>
        </w:rPr>
        <w:t xml:space="preserve"> на дату проведення (на дату скликання) таких Загальних зборів, з урахуванням обмежень, встановлених Законом України «Про акціонерні товариства», та укладені з ними трудові договори (контракти) або цивільно-правові договори автоматично і безумовно продовжують діяти, є такими, що підтверджені Загальними зборами (не припинені Загальними зборами), і не вимагають додаткового підтвердження або затвердження Загальними зборами.</w:t>
      </w:r>
    </w:p>
    <w:p w14:paraId="3D6E737F" w14:textId="77777777" w:rsidR="00E4110B" w:rsidRPr="007D5D9E" w:rsidRDefault="00382D1F" w:rsidP="001F1953">
      <w:pPr>
        <w:tabs>
          <w:tab w:val="left" w:pos="1022"/>
        </w:tabs>
        <w:ind w:firstLine="538"/>
        <w:jc w:val="both"/>
        <w:rPr>
          <w:sz w:val="22"/>
          <w:szCs w:val="22"/>
          <w:lang w:val="uk-UA"/>
        </w:rPr>
      </w:pPr>
      <w:r w:rsidRPr="007D5D9E">
        <w:rPr>
          <w:sz w:val="22"/>
          <w:szCs w:val="22"/>
          <w:lang w:val="uk-UA"/>
        </w:rPr>
        <w:t>8.</w:t>
      </w:r>
      <w:r w:rsidR="009E2811" w:rsidRPr="007D5D9E">
        <w:rPr>
          <w:sz w:val="22"/>
          <w:szCs w:val="22"/>
          <w:lang w:val="uk-UA"/>
        </w:rPr>
        <w:t>9</w:t>
      </w:r>
      <w:r w:rsidRPr="007D5D9E">
        <w:rPr>
          <w:sz w:val="22"/>
          <w:szCs w:val="22"/>
          <w:lang w:val="uk-UA"/>
        </w:rPr>
        <w:t xml:space="preserve">. Позачергові </w:t>
      </w:r>
      <w:r w:rsidR="001F641F" w:rsidRPr="007D5D9E">
        <w:rPr>
          <w:sz w:val="22"/>
          <w:szCs w:val="22"/>
          <w:lang w:val="uk-UA"/>
        </w:rPr>
        <w:t>З</w:t>
      </w:r>
      <w:r w:rsidRPr="007D5D9E">
        <w:rPr>
          <w:sz w:val="22"/>
          <w:szCs w:val="22"/>
          <w:lang w:val="uk-UA"/>
        </w:rPr>
        <w:t>агальні збори скликаються</w:t>
      </w:r>
      <w:r w:rsidR="00E4110B" w:rsidRPr="007D5D9E">
        <w:rPr>
          <w:sz w:val="22"/>
          <w:szCs w:val="22"/>
          <w:lang w:val="uk-UA"/>
        </w:rPr>
        <w:t>:</w:t>
      </w:r>
    </w:p>
    <w:p w14:paraId="5151AC7F" w14:textId="77777777" w:rsidR="00382D1F" w:rsidRPr="007D5D9E" w:rsidRDefault="00E4110B" w:rsidP="001F1953">
      <w:pPr>
        <w:tabs>
          <w:tab w:val="left" w:pos="1022"/>
        </w:tabs>
        <w:ind w:firstLine="538"/>
        <w:jc w:val="both"/>
        <w:rPr>
          <w:sz w:val="22"/>
          <w:szCs w:val="22"/>
          <w:lang w:val="uk-UA"/>
        </w:rPr>
      </w:pPr>
      <w:r w:rsidRPr="007D5D9E">
        <w:rPr>
          <w:sz w:val="22"/>
          <w:szCs w:val="22"/>
          <w:lang w:val="uk-UA"/>
        </w:rPr>
        <w:t xml:space="preserve">1) </w:t>
      </w:r>
      <w:bookmarkStart w:id="33" w:name="463"/>
      <w:bookmarkEnd w:id="33"/>
      <w:r w:rsidR="008175FB" w:rsidRPr="007D5D9E">
        <w:rPr>
          <w:sz w:val="22"/>
          <w:szCs w:val="22"/>
          <w:lang w:val="uk-UA"/>
        </w:rPr>
        <w:t>Наглядовою радою</w:t>
      </w:r>
      <w:r w:rsidRPr="007D5D9E">
        <w:rPr>
          <w:sz w:val="22"/>
          <w:szCs w:val="22"/>
          <w:lang w:val="uk-UA"/>
        </w:rPr>
        <w:t xml:space="preserve"> </w:t>
      </w:r>
      <w:r w:rsidR="00382D1F" w:rsidRPr="007D5D9E">
        <w:rPr>
          <w:sz w:val="22"/>
          <w:szCs w:val="22"/>
          <w:lang w:val="uk-UA"/>
        </w:rPr>
        <w:t xml:space="preserve">з власної ініціативи; </w:t>
      </w:r>
    </w:p>
    <w:p w14:paraId="45536A6A" w14:textId="77777777" w:rsidR="00104227" w:rsidRPr="007D5D9E" w:rsidRDefault="00104227" w:rsidP="00104227">
      <w:pPr>
        <w:tabs>
          <w:tab w:val="left" w:pos="1022"/>
        </w:tabs>
        <w:ind w:firstLine="538"/>
        <w:jc w:val="both"/>
        <w:rPr>
          <w:sz w:val="22"/>
          <w:szCs w:val="22"/>
          <w:lang w:val="uk-UA"/>
        </w:rPr>
      </w:pPr>
      <w:bookmarkStart w:id="34" w:name="464"/>
      <w:bookmarkStart w:id="35" w:name="468"/>
      <w:bookmarkEnd w:id="34"/>
      <w:bookmarkEnd w:id="35"/>
      <w:r w:rsidRPr="007D5D9E">
        <w:rPr>
          <w:sz w:val="22"/>
          <w:szCs w:val="22"/>
          <w:lang w:val="uk-UA"/>
        </w:rPr>
        <w:t xml:space="preserve">2) </w:t>
      </w:r>
      <w:r w:rsidR="008175FB" w:rsidRPr="007D5D9E">
        <w:rPr>
          <w:sz w:val="22"/>
          <w:szCs w:val="22"/>
          <w:lang w:val="uk-UA"/>
        </w:rPr>
        <w:t>Наглядовою радою</w:t>
      </w:r>
      <w:r w:rsidRPr="007D5D9E">
        <w:rPr>
          <w:sz w:val="22"/>
          <w:szCs w:val="22"/>
          <w:lang w:val="uk-UA"/>
        </w:rPr>
        <w:t xml:space="preserve"> на вимогу акціонерів (акціонера), які (який) на день подання вимоги сукупно є власниками (власником) 5 і більше відсотків голосуючих акцій Товариства;</w:t>
      </w:r>
    </w:p>
    <w:p w14:paraId="2C263C07" w14:textId="77777777" w:rsidR="00104227" w:rsidRPr="007D5D9E" w:rsidRDefault="00882303" w:rsidP="00104227">
      <w:pPr>
        <w:tabs>
          <w:tab w:val="left" w:pos="1022"/>
        </w:tabs>
        <w:ind w:firstLine="538"/>
        <w:jc w:val="both"/>
        <w:rPr>
          <w:sz w:val="22"/>
          <w:szCs w:val="22"/>
          <w:lang w:val="uk-UA"/>
        </w:rPr>
      </w:pPr>
      <w:r w:rsidRPr="007D5D9E">
        <w:rPr>
          <w:sz w:val="22"/>
          <w:szCs w:val="22"/>
          <w:lang w:val="uk-UA"/>
        </w:rPr>
        <w:t>3</w:t>
      </w:r>
      <w:r w:rsidR="00104227" w:rsidRPr="007D5D9E">
        <w:rPr>
          <w:sz w:val="22"/>
          <w:szCs w:val="22"/>
          <w:lang w:val="uk-UA"/>
        </w:rPr>
        <w:t xml:space="preserve">) </w:t>
      </w:r>
      <w:r w:rsidR="008175FB" w:rsidRPr="007D5D9E">
        <w:rPr>
          <w:sz w:val="22"/>
          <w:szCs w:val="22"/>
          <w:lang w:val="uk-UA"/>
        </w:rPr>
        <w:t>Наглядовою радою</w:t>
      </w:r>
      <w:r w:rsidR="00104227" w:rsidRPr="007D5D9E">
        <w:rPr>
          <w:sz w:val="22"/>
          <w:szCs w:val="22"/>
          <w:lang w:val="uk-UA"/>
        </w:rPr>
        <w:t xml:space="preserve"> в інших випадках, передбачених законом або цим Статутом;</w:t>
      </w:r>
    </w:p>
    <w:p w14:paraId="51D99203" w14:textId="77777777" w:rsidR="00805742" w:rsidRPr="007D5D9E" w:rsidRDefault="008175FB" w:rsidP="00805742">
      <w:pPr>
        <w:tabs>
          <w:tab w:val="left" w:pos="1022"/>
        </w:tabs>
        <w:ind w:firstLine="538"/>
        <w:jc w:val="both"/>
        <w:rPr>
          <w:color w:val="000000"/>
          <w:sz w:val="22"/>
          <w:szCs w:val="22"/>
          <w:lang w:val="uk-UA"/>
        </w:rPr>
      </w:pPr>
      <w:r w:rsidRPr="007D5D9E">
        <w:rPr>
          <w:sz w:val="22"/>
          <w:szCs w:val="22"/>
          <w:lang w:val="uk-UA"/>
        </w:rPr>
        <w:t>Наглядова рада</w:t>
      </w:r>
      <w:r w:rsidR="00882303" w:rsidRPr="007D5D9E">
        <w:rPr>
          <w:color w:val="000000"/>
          <w:sz w:val="22"/>
          <w:szCs w:val="22"/>
          <w:lang w:val="uk-UA"/>
        </w:rPr>
        <w:t xml:space="preserve"> </w:t>
      </w:r>
      <w:r w:rsidR="00805742" w:rsidRPr="007D5D9E">
        <w:rPr>
          <w:color w:val="000000"/>
          <w:sz w:val="22"/>
          <w:szCs w:val="22"/>
          <w:lang w:val="uk-UA"/>
        </w:rPr>
        <w:t xml:space="preserve">приймає рішення про скликання Позачергових Загальних зборів або про відмову в такому скликанні протягом 10 днів з моменту отримання вимоги про їх скликання. </w:t>
      </w:r>
    </w:p>
    <w:p w14:paraId="22C36325" w14:textId="77777777" w:rsidR="00104227" w:rsidRPr="007D5D9E" w:rsidRDefault="00104227" w:rsidP="007923C0">
      <w:pPr>
        <w:tabs>
          <w:tab w:val="left" w:pos="1022"/>
        </w:tabs>
        <w:ind w:firstLine="538"/>
        <w:jc w:val="both"/>
        <w:rPr>
          <w:sz w:val="22"/>
          <w:szCs w:val="22"/>
          <w:lang w:val="uk-UA"/>
        </w:rPr>
      </w:pPr>
      <w:r w:rsidRPr="007D5D9E">
        <w:rPr>
          <w:sz w:val="22"/>
          <w:szCs w:val="22"/>
          <w:lang w:val="uk-UA"/>
        </w:rPr>
        <w:t xml:space="preserve">У разі неприйняття </w:t>
      </w:r>
      <w:r w:rsidR="008175FB" w:rsidRPr="007D5D9E">
        <w:rPr>
          <w:sz w:val="22"/>
          <w:szCs w:val="22"/>
          <w:lang w:val="uk-UA"/>
        </w:rPr>
        <w:t>Наглядовою радою</w:t>
      </w:r>
      <w:r w:rsidRPr="007D5D9E">
        <w:rPr>
          <w:sz w:val="22"/>
          <w:szCs w:val="22"/>
          <w:lang w:val="uk-UA"/>
        </w:rPr>
        <w:t xml:space="preserve"> рішення про скликання Позачергових Загальних зборів на вимогу акціонерів (акціонера), які (який) на день подання вимоги сукупно є власниками (власником) 5 і більше відсотків голосуючих акцій Товариства, протягом 10 днів з дня отримання Товариством такої вимоги або прийняття рішення про відмову в такому скликанні, Позачергові Загальні збори можуть бути проведені акціонерами (акціонером), які (який) подавали (подавав) таку вимогу відповідно до Закону</w:t>
      </w:r>
      <w:r w:rsidR="00612F9A" w:rsidRPr="007D5D9E">
        <w:rPr>
          <w:sz w:val="22"/>
          <w:szCs w:val="22"/>
          <w:lang w:val="uk-UA"/>
        </w:rPr>
        <w:t xml:space="preserve"> </w:t>
      </w:r>
      <w:r w:rsidR="00612F9A" w:rsidRPr="007D5D9E">
        <w:rPr>
          <w:color w:val="000000"/>
          <w:sz w:val="22"/>
          <w:szCs w:val="22"/>
          <w:lang w:val="uk-UA"/>
        </w:rPr>
        <w:t>України «Про акціонерні товариства»</w:t>
      </w:r>
      <w:r w:rsidRPr="007D5D9E">
        <w:rPr>
          <w:sz w:val="22"/>
          <w:szCs w:val="22"/>
          <w:lang w:val="uk-UA"/>
        </w:rPr>
        <w:t xml:space="preserve">, протягом 90 днів з дня надсилання такими акціонерами (акціонером) Товариству вимоги про скликання </w:t>
      </w:r>
      <w:r w:rsidR="007923C0" w:rsidRPr="007D5D9E">
        <w:rPr>
          <w:sz w:val="22"/>
          <w:szCs w:val="22"/>
          <w:lang w:val="uk-UA"/>
        </w:rPr>
        <w:t>З</w:t>
      </w:r>
      <w:r w:rsidRPr="007D5D9E">
        <w:rPr>
          <w:sz w:val="22"/>
          <w:szCs w:val="22"/>
          <w:lang w:val="uk-UA"/>
        </w:rPr>
        <w:t>агальних зборів.</w:t>
      </w:r>
    </w:p>
    <w:p w14:paraId="3CBF450E" w14:textId="2F294431" w:rsidR="00382D1F" w:rsidRPr="007D5D9E" w:rsidRDefault="00382D1F" w:rsidP="001F1953">
      <w:pPr>
        <w:tabs>
          <w:tab w:val="left" w:pos="1022"/>
        </w:tabs>
        <w:ind w:firstLine="538"/>
        <w:jc w:val="both"/>
        <w:rPr>
          <w:sz w:val="22"/>
          <w:szCs w:val="22"/>
          <w:lang w:val="uk-UA"/>
        </w:rPr>
      </w:pPr>
      <w:r w:rsidRPr="007D5D9E">
        <w:rPr>
          <w:sz w:val="22"/>
          <w:szCs w:val="22"/>
          <w:lang w:val="uk-UA"/>
        </w:rPr>
        <w:t xml:space="preserve">Порядок та процедура подання вимоги про скликання Позачергових </w:t>
      </w:r>
      <w:r w:rsidR="007923C0" w:rsidRPr="007D5D9E">
        <w:rPr>
          <w:sz w:val="22"/>
          <w:szCs w:val="22"/>
          <w:lang w:val="uk-UA"/>
        </w:rPr>
        <w:t>З</w:t>
      </w:r>
      <w:r w:rsidRPr="007D5D9E">
        <w:rPr>
          <w:sz w:val="22"/>
          <w:szCs w:val="22"/>
          <w:lang w:val="uk-UA"/>
        </w:rPr>
        <w:t xml:space="preserve">агальних зборів, її розгляду, прийняття рішення по такій вимозі та скликання Позачергових </w:t>
      </w:r>
      <w:r w:rsidR="007923C0" w:rsidRPr="007D5D9E">
        <w:rPr>
          <w:sz w:val="22"/>
          <w:szCs w:val="22"/>
          <w:lang w:val="uk-UA"/>
        </w:rPr>
        <w:t>З</w:t>
      </w:r>
      <w:r w:rsidRPr="007D5D9E">
        <w:rPr>
          <w:sz w:val="22"/>
          <w:szCs w:val="22"/>
          <w:lang w:val="uk-UA"/>
        </w:rPr>
        <w:t xml:space="preserve">агальних зборів визначаються чинним законодавством, </w:t>
      </w:r>
      <w:r w:rsidR="007923C0" w:rsidRPr="007D5D9E">
        <w:rPr>
          <w:sz w:val="22"/>
          <w:szCs w:val="22"/>
          <w:lang w:val="uk-UA"/>
        </w:rPr>
        <w:t>нормативно-правовими актами Національної комісії з цінних паперів та фондового ринку, цим Статутом, Положенням про Загальні збори акціонерів Товариства (за наявності)</w:t>
      </w:r>
      <w:r w:rsidRPr="007D5D9E">
        <w:rPr>
          <w:sz w:val="22"/>
          <w:szCs w:val="22"/>
          <w:lang w:val="uk-UA"/>
        </w:rPr>
        <w:t>.</w:t>
      </w:r>
    </w:p>
    <w:p w14:paraId="10C8EFEC" w14:textId="77777777" w:rsidR="009C6B22" w:rsidRPr="007D5D9E" w:rsidRDefault="00315C46" w:rsidP="009C6B22">
      <w:pPr>
        <w:tabs>
          <w:tab w:val="left" w:pos="1022"/>
        </w:tabs>
        <w:ind w:firstLine="538"/>
        <w:jc w:val="both"/>
        <w:rPr>
          <w:sz w:val="22"/>
          <w:szCs w:val="22"/>
          <w:lang w:val="uk-UA"/>
        </w:rPr>
      </w:pPr>
      <w:bookmarkStart w:id="36" w:name="469"/>
      <w:bookmarkStart w:id="37" w:name="475"/>
      <w:bookmarkStart w:id="38" w:name="476"/>
      <w:bookmarkEnd w:id="36"/>
      <w:bookmarkEnd w:id="37"/>
      <w:bookmarkEnd w:id="38"/>
      <w:r w:rsidRPr="007D5D9E">
        <w:rPr>
          <w:sz w:val="22"/>
          <w:szCs w:val="22"/>
          <w:lang w:val="uk-UA"/>
        </w:rPr>
        <w:t>8.</w:t>
      </w:r>
      <w:r w:rsidR="009E2811" w:rsidRPr="007D5D9E">
        <w:rPr>
          <w:sz w:val="22"/>
          <w:szCs w:val="22"/>
          <w:lang w:val="uk-UA"/>
        </w:rPr>
        <w:t>10</w:t>
      </w:r>
      <w:r w:rsidRPr="007D5D9E">
        <w:rPr>
          <w:sz w:val="22"/>
          <w:szCs w:val="22"/>
          <w:lang w:val="uk-UA"/>
        </w:rPr>
        <w:t xml:space="preserve">. </w:t>
      </w:r>
      <w:r w:rsidR="008175FB" w:rsidRPr="007D5D9E">
        <w:rPr>
          <w:sz w:val="22"/>
          <w:szCs w:val="22"/>
          <w:lang w:val="uk-UA"/>
        </w:rPr>
        <w:t>Наглядова рада</w:t>
      </w:r>
      <w:r w:rsidR="0015217F" w:rsidRPr="007D5D9E">
        <w:rPr>
          <w:sz w:val="22"/>
          <w:szCs w:val="22"/>
          <w:lang w:val="uk-UA"/>
        </w:rPr>
        <w:t xml:space="preserve">, а також акціонери (акціонер) у випадках, визначених </w:t>
      </w:r>
      <w:r w:rsidR="0015217F" w:rsidRPr="007D5D9E">
        <w:rPr>
          <w:color w:val="000000"/>
          <w:sz w:val="22"/>
          <w:szCs w:val="22"/>
          <w:lang w:val="uk-UA"/>
        </w:rPr>
        <w:t>Законом України «Про акціонерні товариства»</w:t>
      </w:r>
      <w:r w:rsidR="003E4DBC" w:rsidRPr="007D5D9E">
        <w:rPr>
          <w:color w:val="000000"/>
          <w:sz w:val="22"/>
          <w:szCs w:val="22"/>
          <w:lang w:val="uk-UA"/>
        </w:rPr>
        <w:t xml:space="preserve">, нормативно-правовими актами Національної комісії з цінних паперів та фондового ринку </w:t>
      </w:r>
      <w:r w:rsidR="0015217F" w:rsidRPr="007D5D9E">
        <w:rPr>
          <w:sz w:val="22"/>
          <w:szCs w:val="22"/>
          <w:lang w:val="uk-UA"/>
        </w:rPr>
        <w:t xml:space="preserve">та цим Статутом при скликанні </w:t>
      </w:r>
      <w:r w:rsidR="0015217F" w:rsidRPr="007D5D9E">
        <w:rPr>
          <w:color w:val="000000"/>
          <w:sz w:val="22"/>
          <w:szCs w:val="22"/>
          <w:lang w:val="uk-UA"/>
        </w:rPr>
        <w:t>Позачергових Загальних зборів,</w:t>
      </w:r>
      <w:r w:rsidR="0015217F" w:rsidRPr="007D5D9E">
        <w:rPr>
          <w:sz w:val="22"/>
          <w:szCs w:val="22"/>
          <w:lang w:val="uk-UA"/>
        </w:rPr>
        <w:t xml:space="preserve"> є о</w:t>
      </w:r>
      <w:r w:rsidR="009C6B22" w:rsidRPr="007D5D9E">
        <w:rPr>
          <w:sz w:val="22"/>
          <w:szCs w:val="22"/>
          <w:lang w:val="uk-UA"/>
        </w:rPr>
        <w:t>собою, яка скликає Загальні збори.</w:t>
      </w:r>
    </w:p>
    <w:p w14:paraId="07A8EF4E" w14:textId="77777777" w:rsidR="00315C46" w:rsidRPr="007D5D9E" w:rsidRDefault="0015217F" w:rsidP="009C6B22">
      <w:pPr>
        <w:tabs>
          <w:tab w:val="left" w:pos="1022"/>
        </w:tabs>
        <w:ind w:firstLine="538"/>
        <w:jc w:val="both"/>
        <w:rPr>
          <w:color w:val="000000"/>
          <w:sz w:val="22"/>
          <w:szCs w:val="22"/>
          <w:lang w:val="uk-UA"/>
        </w:rPr>
      </w:pPr>
      <w:r w:rsidRPr="007D5D9E">
        <w:rPr>
          <w:color w:val="000000"/>
          <w:sz w:val="22"/>
          <w:szCs w:val="22"/>
          <w:lang w:val="uk-UA"/>
        </w:rPr>
        <w:t>8.1</w:t>
      </w:r>
      <w:r w:rsidR="009E2811" w:rsidRPr="007D5D9E">
        <w:rPr>
          <w:color w:val="000000"/>
          <w:sz w:val="22"/>
          <w:szCs w:val="22"/>
          <w:lang w:val="uk-UA"/>
        </w:rPr>
        <w:t>1</w:t>
      </w:r>
      <w:r w:rsidRPr="007D5D9E">
        <w:rPr>
          <w:color w:val="000000"/>
          <w:sz w:val="22"/>
          <w:szCs w:val="22"/>
          <w:lang w:val="uk-UA"/>
        </w:rPr>
        <w:t xml:space="preserve">. </w:t>
      </w:r>
      <w:r w:rsidR="009C6B22" w:rsidRPr="007D5D9E">
        <w:rPr>
          <w:color w:val="000000"/>
          <w:sz w:val="22"/>
          <w:szCs w:val="22"/>
          <w:lang w:val="uk-UA"/>
        </w:rPr>
        <w:t>Особа, яка скликає Загальні збори</w:t>
      </w:r>
      <w:r w:rsidR="0071673C" w:rsidRPr="007D5D9E">
        <w:rPr>
          <w:color w:val="000000"/>
          <w:sz w:val="22"/>
          <w:szCs w:val="22"/>
          <w:lang w:val="uk-UA"/>
        </w:rPr>
        <w:t>,</w:t>
      </w:r>
      <w:r w:rsidR="009C6B22" w:rsidRPr="007D5D9E">
        <w:rPr>
          <w:color w:val="000000"/>
          <w:sz w:val="22"/>
          <w:szCs w:val="22"/>
          <w:lang w:val="uk-UA"/>
        </w:rPr>
        <w:t xml:space="preserve"> затверджує повідомлення про проведення Загальних зборів</w:t>
      </w:r>
      <w:r w:rsidR="003552C2" w:rsidRPr="007D5D9E">
        <w:rPr>
          <w:color w:val="000000"/>
          <w:sz w:val="22"/>
          <w:szCs w:val="22"/>
          <w:lang w:val="uk-UA"/>
        </w:rPr>
        <w:t xml:space="preserve">, </w:t>
      </w:r>
      <w:r w:rsidR="0071673C" w:rsidRPr="007D5D9E">
        <w:rPr>
          <w:color w:val="000000"/>
          <w:sz w:val="22"/>
          <w:szCs w:val="22"/>
          <w:lang w:val="uk-UA"/>
        </w:rPr>
        <w:t xml:space="preserve">проєкт порядку денного та порядок денний Загальних зборів, </w:t>
      </w:r>
      <w:r w:rsidR="003552C2" w:rsidRPr="007D5D9E">
        <w:rPr>
          <w:color w:val="000000"/>
          <w:sz w:val="22"/>
          <w:szCs w:val="22"/>
          <w:lang w:val="uk-UA"/>
        </w:rPr>
        <w:t xml:space="preserve">а також здійснює інші дії </w:t>
      </w:r>
      <w:r w:rsidR="0071673C" w:rsidRPr="007D5D9E">
        <w:rPr>
          <w:color w:val="000000"/>
          <w:sz w:val="22"/>
          <w:szCs w:val="22"/>
          <w:lang w:val="uk-UA"/>
        </w:rPr>
        <w:t xml:space="preserve">при </w:t>
      </w:r>
      <w:r w:rsidR="003552C2" w:rsidRPr="007D5D9E">
        <w:rPr>
          <w:color w:val="000000"/>
          <w:sz w:val="22"/>
          <w:szCs w:val="22"/>
          <w:lang w:val="uk-UA"/>
        </w:rPr>
        <w:t>скликанн</w:t>
      </w:r>
      <w:r w:rsidR="0071673C" w:rsidRPr="007D5D9E">
        <w:rPr>
          <w:color w:val="000000"/>
          <w:sz w:val="22"/>
          <w:szCs w:val="22"/>
          <w:lang w:val="uk-UA"/>
        </w:rPr>
        <w:t>і</w:t>
      </w:r>
      <w:r w:rsidR="003552C2" w:rsidRPr="007D5D9E">
        <w:rPr>
          <w:color w:val="000000"/>
          <w:sz w:val="22"/>
          <w:szCs w:val="22"/>
          <w:lang w:val="uk-UA"/>
        </w:rPr>
        <w:t xml:space="preserve"> Загальних зборів, передбачені </w:t>
      </w:r>
      <w:r w:rsidR="0071673C" w:rsidRPr="007D5D9E">
        <w:rPr>
          <w:color w:val="000000"/>
          <w:sz w:val="22"/>
          <w:szCs w:val="22"/>
          <w:lang w:val="uk-UA"/>
        </w:rPr>
        <w:t>Законом України «Про акціонерні товариства», нормативно-правовими актами Національної комісії з цінних паперів та фондового ринку, цим Статутом, Положенням про Загальні збори акціонерів Товариства (за наявності).</w:t>
      </w:r>
    </w:p>
    <w:p w14:paraId="77643EBC" w14:textId="0DD05532" w:rsidR="00917BBA" w:rsidRPr="007D5D9E" w:rsidRDefault="0071673C" w:rsidP="00917BBA">
      <w:pPr>
        <w:tabs>
          <w:tab w:val="left" w:pos="1022"/>
        </w:tabs>
        <w:ind w:firstLine="538"/>
        <w:jc w:val="both"/>
        <w:rPr>
          <w:color w:val="000000"/>
          <w:sz w:val="22"/>
          <w:szCs w:val="22"/>
          <w:lang w:val="uk-UA"/>
        </w:rPr>
      </w:pPr>
      <w:r w:rsidRPr="007D5D9E">
        <w:rPr>
          <w:color w:val="000000"/>
          <w:sz w:val="22"/>
          <w:szCs w:val="22"/>
          <w:lang w:val="uk-UA"/>
        </w:rPr>
        <w:t>8.1</w:t>
      </w:r>
      <w:r w:rsidR="009E2811" w:rsidRPr="007D5D9E">
        <w:rPr>
          <w:color w:val="000000"/>
          <w:sz w:val="22"/>
          <w:szCs w:val="22"/>
          <w:lang w:val="uk-UA"/>
        </w:rPr>
        <w:t>2</w:t>
      </w:r>
      <w:r w:rsidRPr="007D5D9E">
        <w:rPr>
          <w:color w:val="000000"/>
          <w:sz w:val="22"/>
          <w:szCs w:val="22"/>
          <w:lang w:val="uk-UA"/>
        </w:rPr>
        <w:t xml:space="preserve">. </w:t>
      </w:r>
      <w:r w:rsidR="00F63ABE" w:rsidRPr="007D5D9E">
        <w:rPr>
          <w:color w:val="000000"/>
          <w:sz w:val="22"/>
          <w:szCs w:val="22"/>
          <w:lang w:val="uk-UA"/>
        </w:rPr>
        <w:t xml:space="preserve">Повідомлення про проведення </w:t>
      </w:r>
      <w:r w:rsidRPr="007D5D9E">
        <w:rPr>
          <w:color w:val="000000"/>
          <w:sz w:val="22"/>
          <w:szCs w:val="22"/>
          <w:lang w:val="uk-UA"/>
        </w:rPr>
        <w:t>З</w:t>
      </w:r>
      <w:r w:rsidR="00F63ABE" w:rsidRPr="007D5D9E">
        <w:rPr>
          <w:color w:val="000000"/>
          <w:sz w:val="22"/>
          <w:szCs w:val="22"/>
          <w:lang w:val="uk-UA"/>
        </w:rPr>
        <w:t xml:space="preserve">агальних зборів надсилається кожному акціонеру, зазначеному в переліку акціонерів, складеному в порядку, встановленому законодавством про депозитарну систему України, на дату, визначену особою, яка скликає </w:t>
      </w:r>
      <w:r w:rsidR="0084738B" w:rsidRPr="007D5D9E">
        <w:rPr>
          <w:color w:val="000000"/>
          <w:sz w:val="22"/>
          <w:szCs w:val="22"/>
          <w:lang w:val="uk-UA"/>
        </w:rPr>
        <w:t>З</w:t>
      </w:r>
      <w:r w:rsidR="00F63ABE" w:rsidRPr="007D5D9E">
        <w:rPr>
          <w:color w:val="000000"/>
          <w:sz w:val="22"/>
          <w:szCs w:val="22"/>
          <w:lang w:val="uk-UA"/>
        </w:rPr>
        <w:t>агальні збори.</w:t>
      </w:r>
      <w:r w:rsidR="00E26B5B">
        <w:rPr>
          <w:color w:val="000000"/>
          <w:sz w:val="22"/>
          <w:szCs w:val="22"/>
          <w:lang w:val="uk-UA"/>
        </w:rPr>
        <w:t xml:space="preserve"> </w:t>
      </w:r>
      <w:r w:rsidR="00917BBA" w:rsidRPr="007D5D9E">
        <w:rPr>
          <w:color w:val="000000"/>
          <w:sz w:val="22"/>
          <w:szCs w:val="22"/>
          <w:lang w:val="uk-UA"/>
        </w:rPr>
        <w:t>Повідомлення про проведення Загальних зборів</w:t>
      </w:r>
      <w:r w:rsidR="00F63ABE" w:rsidRPr="007D5D9E">
        <w:rPr>
          <w:color w:val="000000"/>
          <w:sz w:val="22"/>
          <w:szCs w:val="22"/>
          <w:lang w:val="uk-UA"/>
        </w:rPr>
        <w:t xml:space="preserve"> </w:t>
      </w:r>
      <w:r w:rsidR="00917BBA" w:rsidRPr="007D5D9E">
        <w:rPr>
          <w:color w:val="000000"/>
          <w:sz w:val="22"/>
          <w:szCs w:val="22"/>
          <w:lang w:val="uk-UA"/>
        </w:rPr>
        <w:t>додатково надсилається, розміщується та оприлюднюється у відповідності до вимог Закону України «Про акціонерні товариства», нормативно-правових актів Національної комісії з цінних паперів та фондового ринку.</w:t>
      </w:r>
      <w:r w:rsidR="00E26B5B">
        <w:rPr>
          <w:color w:val="000000"/>
          <w:sz w:val="22"/>
          <w:szCs w:val="22"/>
          <w:lang w:val="uk-UA"/>
        </w:rPr>
        <w:t xml:space="preserve"> </w:t>
      </w:r>
      <w:r w:rsidR="00917BBA" w:rsidRPr="007D5D9E">
        <w:rPr>
          <w:color w:val="000000"/>
          <w:sz w:val="22"/>
          <w:szCs w:val="22"/>
          <w:lang w:val="uk-UA"/>
        </w:rPr>
        <w:t>Повідомлення про проведення Загальних зборів надсилається, розміщується та оприлюднюється в строки, передбачені Законом України «Про акціонерні товариства» та нормативно-правовими актами Національної комісії з цінних паперів та фондового ринку.</w:t>
      </w:r>
    </w:p>
    <w:p w14:paraId="5BC7BB44" w14:textId="77777777" w:rsidR="009E2811" w:rsidRPr="007D5D9E" w:rsidRDefault="009E2811" w:rsidP="00315C46">
      <w:pPr>
        <w:tabs>
          <w:tab w:val="left" w:pos="1022"/>
        </w:tabs>
        <w:ind w:firstLine="538"/>
        <w:jc w:val="both"/>
        <w:rPr>
          <w:color w:val="000000"/>
          <w:sz w:val="22"/>
          <w:szCs w:val="22"/>
          <w:lang w:val="uk-UA"/>
        </w:rPr>
      </w:pPr>
      <w:r w:rsidRPr="007D5D9E">
        <w:rPr>
          <w:color w:val="000000"/>
          <w:sz w:val="22"/>
          <w:szCs w:val="22"/>
          <w:lang w:val="uk-UA"/>
        </w:rPr>
        <w:t>8.1</w:t>
      </w:r>
      <w:r w:rsidR="00C94C7F" w:rsidRPr="007D5D9E">
        <w:rPr>
          <w:color w:val="000000"/>
          <w:sz w:val="22"/>
          <w:szCs w:val="22"/>
          <w:lang w:val="uk-UA"/>
        </w:rPr>
        <w:t>3</w:t>
      </w:r>
      <w:r w:rsidRPr="007D5D9E">
        <w:rPr>
          <w:color w:val="000000"/>
          <w:sz w:val="22"/>
          <w:szCs w:val="22"/>
          <w:lang w:val="uk-UA"/>
        </w:rPr>
        <w:t>. Скорочена процедура скликання Позачергових Загальних зборів.</w:t>
      </w:r>
    </w:p>
    <w:p w14:paraId="1867FB0B" w14:textId="183DD43E" w:rsidR="00315C46" w:rsidRPr="007D5D9E" w:rsidRDefault="00315C46" w:rsidP="00315C46">
      <w:pPr>
        <w:tabs>
          <w:tab w:val="left" w:pos="1022"/>
        </w:tabs>
        <w:ind w:firstLine="538"/>
        <w:jc w:val="both"/>
        <w:rPr>
          <w:color w:val="000000"/>
          <w:sz w:val="22"/>
          <w:szCs w:val="22"/>
          <w:lang w:val="uk-UA"/>
        </w:rPr>
      </w:pPr>
      <w:r w:rsidRPr="007D5D9E">
        <w:rPr>
          <w:color w:val="000000"/>
          <w:sz w:val="22"/>
          <w:szCs w:val="22"/>
          <w:lang w:val="uk-UA"/>
        </w:rPr>
        <w:t>Якщо цього вимагають інтереси Товариства, особа, яка скликає Загальні збори, при прийнятті рішення про скликання Позачергових Загальних зборів може встановити, що повідомлення про проведення Позачергових Загальних зборів здійснюватим</w:t>
      </w:r>
      <w:r w:rsidR="00BB2B68" w:rsidRPr="007D5D9E">
        <w:rPr>
          <w:color w:val="000000"/>
          <w:sz w:val="22"/>
          <w:szCs w:val="22"/>
          <w:lang w:val="uk-UA"/>
        </w:rPr>
        <w:t>у</w:t>
      </w:r>
      <w:r w:rsidRPr="007D5D9E">
        <w:rPr>
          <w:color w:val="000000"/>
          <w:sz w:val="22"/>
          <w:szCs w:val="22"/>
          <w:lang w:val="uk-UA"/>
        </w:rPr>
        <w:t xml:space="preserve">ться </w:t>
      </w:r>
      <w:r w:rsidR="00F63ABE" w:rsidRPr="007D5D9E">
        <w:rPr>
          <w:color w:val="000000"/>
          <w:sz w:val="22"/>
          <w:szCs w:val="22"/>
          <w:lang w:val="uk-UA"/>
        </w:rPr>
        <w:t>(</w:t>
      </w:r>
      <w:r w:rsidR="00BB2B68" w:rsidRPr="007D5D9E">
        <w:rPr>
          <w:color w:val="000000"/>
          <w:sz w:val="22"/>
          <w:szCs w:val="22"/>
          <w:lang w:val="uk-UA"/>
        </w:rPr>
        <w:t>надсилатимуться</w:t>
      </w:r>
      <w:r w:rsidR="00917BBA" w:rsidRPr="007D5D9E">
        <w:rPr>
          <w:color w:val="000000"/>
          <w:sz w:val="22"/>
          <w:szCs w:val="22"/>
          <w:lang w:val="uk-UA"/>
        </w:rPr>
        <w:t>, розміщуватим</w:t>
      </w:r>
      <w:r w:rsidR="00BB2B68" w:rsidRPr="007D5D9E">
        <w:rPr>
          <w:color w:val="000000"/>
          <w:sz w:val="22"/>
          <w:szCs w:val="22"/>
          <w:lang w:val="uk-UA"/>
        </w:rPr>
        <w:t>у</w:t>
      </w:r>
      <w:r w:rsidR="00917BBA" w:rsidRPr="007D5D9E">
        <w:rPr>
          <w:color w:val="000000"/>
          <w:sz w:val="22"/>
          <w:szCs w:val="22"/>
          <w:lang w:val="uk-UA"/>
        </w:rPr>
        <w:t>ться</w:t>
      </w:r>
      <w:r w:rsidR="00F63ABE" w:rsidRPr="007D5D9E">
        <w:rPr>
          <w:color w:val="000000"/>
          <w:sz w:val="22"/>
          <w:szCs w:val="22"/>
          <w:lang w:val="uk-UA"/>
        </w:rPr>
        <w:t xml:space="preserve"> та оприлюднюватим</w:t>
      </w:r>
      <w:r w:rsidR="00BB2B68" w:rsidRPr="007D5D9E">
        <w:rPr>
          <w:color w:val="000000"/>
          <w:sz w:val="22"/>
          <w:szCs w:val="22"/>
          <w:lang w:val="uk-UA"/>
        </w:rPr>
        <w:t>у</w:t>
      </w:r>
      <w:r w:rsidR="00F63ABE" w:rsidRPr="007D5D9E">
        <w:rPr>
          <w:color w:val="000000"/>
          <w:sz w:val="22"/>
          <w:szCs w:val="22"/>
          <w:lang w:val="uk-UA"/>
        </w:rPr>
        <w:t xml:space="preserve">ться) </w:t>
      </w:r>
      <w:r w:rsidRPr="007D5D9E">
        <w:rPr>
          <w:color w:val="000000"/>
          <w:sz w:val="22"/>
          <w:szCs w:val="22"/>
          <w:lang w:val="uk-UA"/>
        </w:rPr>
        <w:t xml:space="preserve">не пізніше ніж за 15 днів до дати їх проведення. </w:t>
      </w:r>
      <w:bookmarkStart w:id="39" w:name="n477"/>
      <w:bookmarkEnd w:id="39"/>
      <w:r w:rsidRPr="007D5D9E">
        <w:rPr>
          <w:color w:val="000000"/>
          <w:sz w:val="22"/>
          <w:szCs w:val="22"/>
          <w:lang w:val="uk-UA"/>
        </w:rPr>
        <w:t xml:space="preserve">Особа, яка скликає Загальні збори, не може прийняти таке рішення, якщо порядок денний Позачергових Загальних зборів включає питання про </w:t>
      </w:r>
      <w:r w:rsidRPr="007D5D9E">
        <w:rPr>
          <w:color w:val="000000"/>
          <w:sz w:val="22"/>
          <w:szCs w:val="22"/>
          <w:lang w:val="uk-UA"/>
        </w:rPr>
        <w:lastRenderedPageBreak/>
        <w:t>обрання посадових осіб Товариства.</w:t>
      </w:r>
    </w:p>
    <w:p w14:paraId="68169894" w14:textId="77777777" w:rsidR="009E2811" w:rsidRPr="007D5D9E" w:rsidRDefault="00C94C7F" w:rsidP="00C94C7F">
      <w:pPr>
        <w:tabs>
          <w:tab w:val="left" w:pos="1022"/>
        </w:tabs>
        <w:ind w:firstLine="538"/>
        <w:jc w:val="both"/>
        <w:rPr>
          <w:sz w:val="22"/>
          <w:szCs w:val="22"/>
          <w:lang w:val="uk-UA"/>
        </w:rPr>
      </w:pPr>
      <w:r w:rsidRPr="007D5D9E">
        <w:rPr>
          <w:sz w:val="22"/>
          <w:szCs w:val="22"/>
          <w:lang w:val="uk-UA"/>
        </w:rPr>
        <w:t xml:space="preserve">8.14. </w:t>
      </w:r>
      <w:r w:rsidR="009E2811" w:rsidRPr="007D5D9E">
        <w:rPr>
          <w:sz w:val="22"/>
          <w:szCs w:val="22"/>
          <w:lang w:val="uk-UA"/>
        </w:rPr>
        <w:t xml:space="preserve">Кожний акціонер має право внести пропозиції щодо питань, включених до проєкту порядку денного </w:t>
      </w:r>
      <w:r w:rsidRPr="007D5D9E">
        <w:rPr>
          <w:sz w:val="22"/>
          <w:szCs w:val="22"/>
          <w:lang w:val="uk-UA"/>
        </w:rPr>
        <w:t>З</w:t>
      </w:r>
      <w:r w:rsidR="009E2811" w:rsidRPr="007D5D9E">
        <w:rPr>
          <w:sz w:val="22"/>
          <w:szCs w:val="22"/>
          <w:lang w:val="uk-UA"/>
        </w:rPr>
        <w:t xml:space="preserve">агальних зборів, а також щодо нових кандидатів до складу органів </w:t>
      </w:r>
      <w:r w:rsidRPr="007D5D9E">
        <w:rPr>
          <w:sz w:val="22"/>
          <w:szCs w:val="22"/>
          <w:lang w:val="uk-UA"/>
        </w:rPr>
        <w:t>Т</w:t>
      </w:r>
      <w:r w:rsidR="009E2811" w:rsidRPr="007D5D9E">
        <w:rPr>
          <w:sz w:val="22"/>
          <w:szCs w:val="22"/>
          <w:lang w:val="uk-UA"/>
        </w:rPr>
        <w:t>овариства, кількість яких не може перевищувати кількісного складу кожного з органів.</w:t>
      </w:r>
    </w:p>
    <w:p w14:paraId="45E85FD3" w14:textId="77777777" w:rsidR="00C94C7F" w:rsidRPr="007D5D9E" w:rsidRDefault="008175FB" w:rsidP="00C94C7F">
      <w:pPr>
        <w:tabs>
          <w:tab w:val="left" w:pos="1022"/>
        </w:tabs>
        <w:ind w:firstLine="538"/>
        <w:jc w:val="both"/>
        <w:rPr>
          <w:sz w:val="22"/>
          <w:szCs w:val="22"/>
          <w:lang w:val="uk-UA"/>
        </w:rPr>
      </w:pPr>
      <w:r w:rsidRPr="007D5D9E">
        <w:rPr>
          <w:sz w:val="22"/>
          <w:szCs w:val="22"/>
          <w:lang w:val="uk-UA"/>
        </w:rPr>
        <w:t>Наглядова рада</w:t>
      </w:r>
      <w:r w:rsidR="009E2811" w:rsidRPr="007D5D9E">
        <w:rPr>
          <w:sz w:val="22"/>
          <w:szCs w:val="22"/>
          <w:lang w:val="uk-UA"/>
        </w:rPr>
        <w:t xml:space="preserve"> має право внести пропозиції щодо питань, включених до проєкту порядку денного </w:t>
      </w:r>
      <w:r w:rsidR="00C94C7F" w:rsidRPr="007D5D9E">
        <w:rPr>
          <w:sz w:val="22"/>
          <w:szCs w:val="22"/>
          <w:lang w:val="uk-UA"/>
        </w:rPr>
        <w:t>За</w:t>
      </w:r>
      <w:r w:rsidR="009E2811" w:rsidRPr="007D5D9E">
        <w:rPr>
          <w:sz w:val="22"/>
          <w:szCs w:val="22"/>
          <w:lang w:val="uk-UA"/>
        </w:rPr>
        <w:t>гальних зборів</w:t>
      </w:r>
      <w:r w:rsidR="00C94C7F" w:rsidRPr="007D5D9E">
        <w:rPr>
          <w:sz w:val="22"/>
          <w:szCs w:val="22"/>
          <w:lang w:val="uk-UA"/>
        </w:rPr>
        <w:t>.</w:t>
      </w:r>
    </w:p>
    <w:p w14:paraId="7EB0F75E" w14:textId="77777777" w:rsidR="00C94C7F" w:rsidRPr="007D5D9E" w:rsidRDefault="00C94C7F" w:rsidP="00C94C7F">
      <w:pPr>
        <w:tabs>
          <w:tab w:val="left" w:pos="1022"/>
        </w:tabs>
        <w:ind w:firstLine="538"/>
        <w:jc w:val="both"/>
        <w:rPr>
          <w:sz w:val="22"/>
          <w:szCs w:val="22"/>
          <w:lang w:val="uk-UA"/>
        </w:rPr>
      </w:pPr>
      <w:r w:rsidRPr="007D5D9E">
        <w:rPr>
          <w:sz w:val="22"/>
          <w:szCs w:val="22"/>
          <w:lang w:val="uk-UA"/>
        </w:rPr>
        <w:t>Пропозиції акціонерів до проєкту порядку денного Загальних зборів вносяться лише шляхом внесення нових проєктів рішень з питань, включених до проєкту порядку денного, та нових питань разом з проєктами рішень з цих питань, а також шляхом включення запропонованих акціонерами кандидатів до складу органів Товариства до списку кандидатів, що виносяться на голосування на Загальних зборах. Товариство не має права вносити зміни до запропонованих акціонерами питань, проектів рішень або інформації про кандидатів до складу органів Товариства.</w:t>
      </w:r>
    </w:p>
    <w:p w14:paraId="660EC98E" w14:textId="77777777" w:rsidR="009E2811" w:rsidRPr="007D5D9E" w:rsidRDefault="009E2811" w:rsidP="00C94C7F">
      <w:pPr>
        <w:tabs>
          <w:tab w:val="left" w:pos="1022"/>
        </w:tabs>
        <w:ind w:firstLine="538"/>
        <w:jc w:val="both"/>
        <w:rPr>
          <w:sz w:val="22"/>
          <w:szCs w:val="22"/>
          <w:lang w:val="uk-UA"/>
        </w:rPr>
      </w:pPr>
      <w:bookmarkStart w:id="40" w:name="197"/>
      <w:r w:rsidRPr="007D5D9E">
        <w:rPr>
          <w:sz w:val="22"/>
          <w:szCs w:val="22"/>
          <w:lang w:val="uk-UA"/>
        </w:rPr>
        <w:t xml:space="preserve">Рішення про відмову у включенні до проєкту порядку денного </w:t>
      </w:r>
      <w:r w:rsidR="00C94C7F" w:rsidRPr="007D5D9E">
        <w:rPr>
          <w:sz w:val="22"/>
          <w:szCs w:val="22"/>
          <w:lang w:val="uk-UA"/>
        </w:rPr>
        <w:t>З</w:t>
      </w:r>
      <w:r w:rsidRPr="007D5D9E">
        <w:rPr>
          <w:sz w:val="22"/>
          <w:szCs w:val="22"/>
          <w:lang w:val="uk-UA"/>
        </w:rPr>
        <w:t>агальних зборів пропозиції акціонерів (акціонера), які сукупно є власниками 5 або більше відсотків акцій</w:t>
      </w:r>
      <w:r w:rsidR="00612F9A" w:rsidRPr="007D5D9E">
        <w:rPr>
          <w:sz w:val="22"/>
          <w:szCs w:val="22"/>
          <w:lang w:val="uk-UA"/>
        </w:rPr>
        <w:t xml:space="preserve"> Товариства</w:t>
      </w:r>
      <w:r w:rsidRPr="007D5D9E">
        <w:rPr>
          <w:sz w:val="22"/>
          <w:szCs w:val="22"/>
          <w:lang w:val="uk-UA"/>
        </w:rPr>
        <w:t>,</w:t>
      </w:r>
      <w:r w:rsidR="00C94C7F" w:rsidRPr="007D5D9E">
        <w:rPr>
          <w:sz w:val="22"/>
          <w:szCs w:val="22"/>
          <w:lang w:val="uk-UA"/>
        </w:rPr>
        <w:t xml:space="preserve"> </w:t>
      </w:r>
      <w:r w:rsidRPr="007D5D9E">
        <w:rPr>
          <w:sz w:val="22"/>
          <w:szCs w:val="22"/>
          <w:lang w:val="uk-UA"/>
        </w:rPr>
        <w:t xml:space="preserve">може бути прийнято виключно у </w:t>
      </w:r>
      <w:r w:rsidR="00C94C7F" w:rsidRPr="007D5D9E">
        <w:rPr>
          <w:sz w:val="22"/>
          <w:szCs w:val="22"/>
          <w:lang w:val="uk-UA"/>
        </w:rPr>
        <w:t xml:space="preserve">випадках, передбачених </w:t>
      </w:r>
      <w:r w:rsidR="00C94C7F" w:rsidRPr="007D5D9E">
        <w:rPr>
          <w:color w:val="000000"/>
          <w:sz w:val="22"/>
          <w:szCs w:val="22"/>
          <w:lang w:val="uk-UA"/>
        </w:rPr>
        <w:t>Законом України «Про акціонерні товариства» та нормативно-правовими актами Національної комісії з цінних паперів та фондового ринку.</w:t>
      </w:r>
    </w:p>
    <w:bookmarkEnd w:id="40"/>
    <w:p w14:paraId="605748E4" w14:textId="77777777" w:rsidR="00612F9A" w:rsidRPr="007D5D9E" w:rsidRDefault="009E2811" w:rsidP="002F1947">
      <w:pPr>
        <w:tabs>
          <w:tab w:val="left" w:pos="1022"/>
        </w:tabs>
        <w:ind w:firstLine="538"/>
        <w:jc w:val="both"/>
        <w:rPr>
          <w:sz w:val="22"/>
          <w:szCs w:val="22"/>
          <w:lang w:val="uk-UA"/>
        </w:rPr>
      </w:pPr>
      <w:r w:rsidRPr="007D5D9E">
        <w:rPr>
          <w:sz w:val="22"/>
          <w:szCs w:val="22"/>
          <w:lang w:val="uk-UA"/>
        </w:rPr>
        <w:t xml:space="preserve">Рішення про відмову у включенні до проєкту порядку денного </w:t>
      </w:r>
      <w:r w:rsidR="002F1947" w:rsidRPr="007D5D9E">
        <w:rPr>
          <w:sz w:val="22"/>
          <w:szCs w:val="22"/>
          <w:lang w:val="uk-UA"/>
        </w:rPr>
        <w:t>З</w:t>
      </w:r>
      <w:r w:rsidRPr="007D5D9E">
        <w:rPr>
          <w:sz w:val="22"/>
          <w:szCs w:val="22"/>
          <w:lang w:val="uk-UA"/>
        </w:rPr>
        <w:t>агальних зборів пропозицій акціонерів (акціонера), яким належать менше 5 відсотків акцій</w:t>
      </w:r>
      <w:r w:rsidR="00612F9A" w:rsidRPr="007D5D9E">
        <w:rPr>
          <w:sz w:val="22"/>
          <w:szCs w:val="22"/>
          <w:lang w:val="uk-UA"/>
        </w:rPr>
        <w:t xml:space="preserve"> Товариства</w:t>
      </w:r>
      <w:r w:rsidRPr="007D5D9E">
        <w:rPr>
          <w:sz w:val="22"/>
          <w:szCs w:val="22"/>
          <w:lang w:val="uk-UA"/>
        </w:rPr>
        <w:t>, може бути прийнято</w:t>
      </w:r>
      <w:r w:rsidR="00612F9A" w:rsidRPr="007D5D9E">
        <w:rPr>
          <w:sz w:val="22"/>
          <w:szCs w:val="22"/>
          <w:lang w:val="uk-UA"/>
        </w:rPr>
        <w:t>:</w:t>
      </w:r>
    </w:p>
    <w:p w14:paraId="0F9439C8" w14:textId="77777777" w:rsidR="00612F9A" w:rsidRPr="007D5D9E" w:rsidRDefault="00612F9A" w:rsidP="002F1947">
      <w:pPr>
        <w:tabs>
          <w:tab w:val="left" w:pos="1022"/>
        </w:tabs>
        <w:ind w:firstLine="538"/>
        <w:jc w:val="both"/>
        <w:rPr>
          <w:sz w:val="22"/>
          <w:szCs w:val="22"/>
          <w:lang w:val="uk-UA"/>
        </w:rPr>
      </w:pPr>
      <w:r w:rsidRPr="007D5D9E">
        <w:rPr>
          <w:sz w:val="22"/>
          <w:szCs w:val="22"/>
          <w:lang w:val="uk-UA"/>
        </w:rPr>
        <w:t>-</w:t>
      </w:r>
      <w:r w:rsidR="009E2811" w:rsidRPr="007D5D9E">
        <w:rPr>
          <w:sz w:val="22"/>
          <w:szCs w:val="22"/>
          <w:lang w:val="uk-UA"/>
        </w:rPr>
        <w:t xml:space="preserve"> з підстав, передбачених </w:t>
      </w:r>
      <w:r w:rsidR="002F1947" w:rsidRPr="007D5D9E">
        <w:rPr>
          <w:sz w:val="22"/>
          <w:szCs w:val="22"/>
          <w:lang w:val="uk-UA"/>
        </w:rPr>
        <w:t>Законом України «Про акціонерні товариства» та нормативно-правовими актами Національної комісії з цінних паперів та фондового ринку</w:t>
      </w:r>
      <w:r w:rsidRPr="007D5D9E">
        <w:rPr>
          <w:sz w:val="22"/>
          <w:szCs w:val="22"/>
          <w:lang w:val="uk-UA"/>
        </w:rPr>
        <w:t>;</w:t>
      </w:r>
    </w:p>
    <w:p w14:paraId="44797729" w14:textId="77777777" w:rsidR="00612F9A" w:rsidRPr="007D5D9E" w:rsidRDefault="00612F9A" w:rsidP="002F1947">
      <w:pPr>
        <w:tabs>
          <w:tab w:val="left" w:pos="1022"/>
        </w:tabs>
        <w:ind w:firstLine="538"/>
        <w:jc w:val="both"/>
        <w:rPr>
          <w:sz w:val="22"/>
          <w:szCs w:val="22"/>
          <w:lang w:val="uk-UA"/>
        </w:rPr>
      </w:pPr>
      <w:r w:rsidRPr="007D5D9E">
        <w:rPr>
          <w:sz w:val="22"/>
          <w:szCs w:val="22"/>
          <w:lang w:val="uk-UA"/>
        </w:rPr>
        <w:t xml:space="preserve">- </w:t>
      </w:r>
      <w:r w:rsidR="009E2811" w:rsidRPr="007D5D9E">
        <w:rPr>
          <w:sz w:val="22"/>
          <w:szCs w:val="22"/>
          <w:lang w:val="uk-UA"/>
        </w:rPr>
        <w:t>у разі неподання акціонерами жодного проєкту рішення із запропонованих ними питань порядку денного</w:t>
      </w:r>
      <w:r w:rsidRPr="007D5D9E">
        <w:rPr>
          <w:sz w:val="22"/>
          <w:szCs w:val="22"/>
          <w:lang w:val="uk-UA"/>
        </w:rPr>
        <w:t>;</w:t>
      </w:r>
    </w:p>
    <w:p w14:paraId="02DD4101" w14:textId="77777777" w:rsidR="002F1947" w:rsidRPr="007D5D9E" w:rsidRDefault="00612F9A" w:rsidP="002F1947">
      <w:pPr>
        <w:tabs>
          <w:tab w:val="left" w:pos="1022"/>
        </w:tabs>
        <w:ind w:firstLine="538"/>
        <w:jc w:val="both"/>
        <w:rPr>
          <w:sz w:val="22"/>
          <w:szCs w:val="22"/>
          <w:lang w:val="uk-UA"/>
        </w:rPr>
      </w:pPr>
      <w:r w:rsidRPr="007D5D9E">
        <w:rPr>
          <w:sz w:val="22"/>
          <w:szCs w:val="22"/>
          <w:lang w:val="uk-UA"/>
        </w:rPr>
        <w:t xml:space="preserve">- </w:t>
      </w:r>
      <w:r w:rsidR="002F1947" w:rsidRPr="007D5D9E">
        <w:rPr>
          <w:sz w:val="22"/>
          <w:szCs w:val="22"/>
          <w:lang w:val="uk-UA"/>
        </w:rPr>
        <w:t xml:space="preserve">на підставі рішення </w:t>
      </w:r>
      <w:r w:rsidR="008175FB" w:rsidRPr="007D5D9E">
        <w:rPr>
          <w:sz w:val="22"/>
          <w:szCs w:val="22"/>
          <w:lang w:val="uk-UA"/>
        </w:rPr>
        <w:t>Наглядової ради</w:t>
      </w:r>
      <w:r w:rsidR="002F1947" w:rsidRPr="007D5D9E">
        <w:rPr>
          <w:sz w:val="22"/>
          <w:szCs w:val="22"/>
          <w:lang w:val="uk-UA"/>
        </w:rPr>
        <w:t>.</w:t>
      </w:r>
    </w:p>
    <w:p w14:paraId="7D13866C" w14:textId="77777777" w:rsidR="009A5412" w:rsidRPr="007D5D9E" w:rsidRDefault="009E2811" w:rsidP="002F1947">
      <w:pPr>
        <w:tabs>
          <w:tab w:val="left" w:pos="1022"/>
        </w:tabs>
        <w:ind w:firstLine="538"/>
        <w:jc w:val="both"/>
        <w:rPr>
          <w:sz w:val="22"/>
          <w:szCs w:val="22"/>
          <w:lang w:val="uk-UA"/>
        </w:rPr>
      </w:pPr>
      <w:r w:rsidRPr="007D5D9E">
        <w:rPr>
          <w:sz w:val="22"/>
          <w:szCs w:val="22"/>
          <w:lang w:val="uk-UA"/>
        </w:rPr>
        <w:t xml:space="preserve">У разі внесення змін до проєкту порядку денного </w:t>
      </w:r>
      <w:r w:rsidR="002F1947" w:rsidRPr="007D5D9E">
        <w:rPr>
          <w:sz w:val="22"/>
          <w:szCs w:val="22"/>
          <w:lang w:val="uk-UA"/>
        </w:rPr>
        <w:t>З</w:t>
      </w:r>
      <w:r w:rsidRPr="007D5D9E">
        <w:rPr>
          <w:sz w:val="22"/>
          <w:szCs w:val="22"/>
          <w:lang w:val="uk-UA"/>
        </w:rPr>
        <w:t>агальних зборів</w:t>
      </w:r>
      <w:r w:rsidR="002F1947" w:rsidRPr="007D5D9E">
        <w:rPr>
          <w:sz w:val="22"/>
          <w:szCs w:val="22"/>
          <w:lang w:val="uk-UA"/>
        </w:rPr>
        <w:t>,</w:t>
      </w:r>
      <w:r w:rsidRPr="007D5D9E">
        <w:rPr>
          <w:sz w:val="22"/>
          <w:szCs w:val="22"/>
          <w:lang w:val="uk-UA"/>
        </w:rPr>
        <w:t xml:space="preserve"> особа, яка скликає </w:t>
      </w:r>
      <w:r w:rsidR="00612F9A" w:rsidRPr="007D5D9E">
        <w:rPr>
          <w:sz w:val="22"/>
          <w:szCs w:val="22"/>
          <w:lang w:val="uk-UA"/>
        </w:rPr>
        <w:t>З</w:t>
      </w:r>
      <w:r w:rsidRPr="007D5D9E">
        <w:rPr>
          <w:sz w:val="22"/>
          <w:szCs w:val="22"/>
          <w:lang w:val="uk-UA"/>
        </w:rPr>
        <w:t xml:space="preserve">агальні збори, не пізніше ніж за </w:t>
      </w:r>
      <w:r w:rsidR="002F1947" w:rsidRPr="007D5D9E">
        <w:rPr>
          <w:sz w:val="22"/>
          <w:szCs w:val="22"/>
          <w:lang w:val="uk-UA"/>
        </w:rPr>
        <w:t xml:space="preserve">10 </w:t>
      </w:r>
      <w:r w:rsidRPr="007D5D9E">
        <w:rPr>
          <w:sz w:val="22"/>
          <w:szCs w:val="22"/>
          <w:lang w:val="uk-UA"/>
        </w:rPr>
        <w:t xml:space="preserve">днів до дати їх проведення повідомляє акціонерів про відповідні зміни у той самий спосіб та тих самих осіб, яким було надіслано повідомлення про проведення </w:t>
      </w:r>
      <w:r w:rsidR="002F1947" w:rsidRPr="007D5D9E">
        <w:rPr>
          <w:sz w:val="22"/>
          <w:szCs w:val="22"/>
          <w:lang w:val="uk-UA"/>
        </w:rPr>
        <w:t>З</w:t>
      </w:r>
      <w:r w:rsidRPr="007D5D9E">
        <w:rPr>
          <w:sz w:val="22"/>
          <w:szCs w:val="22"/>
          <w:lang w:val="uk-UA"/>
        </w:rPr>
        <w:t>агальних зборів.</w:t>
      </w:r>
    </w:p>
    <w:p w14:paraId="7118CCE1" w14:textId="77777777" w:rsidR="002F1947" w:rsidRPr="007D5D9E" w:rsidRDefault="009E2811" w:rsidP="002F1947">
      <w:pPr>
        <w:tabs>
          <w:tab w:val="left" w:pos="1022"/>
        </w:tabs>
        <w:ind w:firstLine="538"/>
        <w:jc w:val="both"/>
        <w:rPr>
          <w:sz w:val="22"/>
          <w:szCs w:val="22"/>
          <w:lang w:val="uk-UA"/>
        </w:rPr>
      </w:pPr>
      <w:r w:rsidRPr="007D5D9E">
        <w:rPr>
          <w:sz w:val="22"/>
          <w:szCs w:val="22"/>
          <w:lang w:val="uk-UA"/>
        </w:rPr>
        <w:t xml:space="preserve">Вимоги цього </w:t>
      </w:r>
      <w:r w:rsidR="002F1947" w:rsidRPr="007D5D9E">
        <w:rPr>
          <w:sz w:val="22"/>
          <w:szCs w:val="22"/>
          <w:lang w:val="uk-UA"/>
        </w:rPr>
        <w:t xml:space="preserve">пункту Статуту </w:t>
      </w:r>
      <w:r w:rsidRPr="007D5D9E">
        <w:rPr>
          <w:sz w:val="22"/>
          <w:szCs w:val="22"/>
          <w:lang w:val="uk-UA"/>
        </w:rPr>
        <w:t xml:space="preserve">не застосовуються у випадку скликання </w:t>
      </w:r>
      <w:r w:rsidR="002F1947" w:rsidRPr="007D5D9E">
        <w:rPr>
          <w:sz w:val="22"/>
          <w:szCs w:val="22"/>
          <w:lang w:val="uk-UA"/>
        </w:rPr>
        <w:t>П</w:t>
      </w:r>
      <w:r w:rsidRPr="007D5D9E">
        <w:rPr>
          <w:sz w:val="22"/>
          <w:szCs w:val="22"/>
          <w:lang w:val="uk-UA"/>
        </w:rPr>
        <w:t xml:space="preserve">озачергових </w:t>
      </w:r>
      <w:r w:rsidR="002F1947" w:rsidRPr="007D5D9E">
        <w:rPr>
          <w:sz w:val="22"/>
          <w:szCs w:val="22"/>
          <w:lang w:val="uk-UA"/>
        </w:rPr>
        <w:t>З</w:t>
      </w:r>
      <w:r w:rsidRPr="007D5D9E">
        <w:rPr>
          <w:sz w:val="22"/>
          <w:szCs w:val="22"/>
          <w:lang w:val="uk-UA"/>
        </w:rPr>
        <w:t xml:space="preserve">агальних зборів за скороченою процедурою </w:t>
      </w:r>
      <w:r w:rsidR="002F1947" w:rsidRPr="007D5D9E">
        <w:rPr>
          <w:sz w:val="22"/>
          <w:szCs w:val="22"/>
          <w:lang w:val="uk-UA"/>
        </w:rPr>
        <w:t xml:space="preserve">скликання Позачергових Загальних зборів </w:t>
      </w:r>
      <w:r w:rsidRPr="007D5D9E">
        <w:rPr>
          <w:sz w:val="22"/>
          <w:szCs w:val="22"/>
          <w:lang w:val="uk-UA"/>
        </w:rPr>
        <w:t xml:space="preserve">відповідно до </w:t>
      </w:r>
      <w:r w:rsidR="002F1947" w:rsidRPr="007D5D9E">
        <w:rPr>
          <w:sz w:val="22"/>
          <w:szCs w:val="22"/>
          <w:lang w:val="uk-UA"/>
        </w:rPr>
        <w:t>п. 8.13. цього Статуту.</w:t>
      </w:r>
    </w:p>
    <w:p w14:paraId="5F78B704" w14:textId="65405BBF" w:rsidR="004534AA"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8.</w:t>
      </w:r>
      <w:r w:rsidR="004534AA" w:rsidRPr="007D5D9E">
        <w:rPr>
          <w:color w:val="000000"/>
          <w:sz w:val="22"/>
          <w:szCs w:val="22"/>
          <w:lang w:val="uk-UA"/>
        </w:rPr>
        <w:t>15</w:t>
      </w:r>
      <w:r w:rsidRPr="007D5D9E">
        <w:rPr>
          <w:color w:val="000000"/>
          <w:sz w:val="22"/>
          <w:szCs w:val="22"/>
          <w:lang w:val="uk-UA"/>
        </w:rPr>
        <w:t xml:space="preserve">. Порядок і процедура оформлення та скасування представництва акціонерів на Загальних зборах визначається чинним законодавством, </w:t>
      </w:r>
      <w:r w:rsidR="004534AA" w:rsidRPr="007D5D9E">
        <w:rPr>
          <w:sz w:val="22"/>
          <w:szCs w:val="22"/>
          <w:lang w:val="uk-UA"/>
        </w:rPr>
        <w:t xml:space="preserve">нормативно-правовими актами Національної комісії з цінних паперів та фондового ринку, </w:t>
      </w:r>
      <w:r w:rsidRPr="007D5D9E">
        <w:rPr>
          <w:color w:val="000000"/>
          <w:sz w:val="22"/>
          <w:szCs w:val="22"/>
          <w:lang w:val="uk-UA"/>
        </w:rPr>
        <w:t>цим Статутом та Положення</w:t>
      </w:r>
      <w:r w:rsidR="004534AA" w:rsidRPr="007D5D9E">
        <w:rPr>
          <w:color w:val="000000"/>
          <w:sz w:val="22"/>
          <w:szCs w:val="22"/>
          <w:lang w:val="uk-UA"/>
        </w:rPr>
        <w:t xml:space="preserve">м про Загальні збори </w:t>
      </w:r>
      <w:r w:rsidR="008A5F53" w:rsidRPr="007D5D9E">
        <w:rPr>
          <w:color w:val="000000"/>
          <w:sz w:val="22"/>
          <w:szCs w:val="22"/>
          <w:lang w:val="uk-UA"/>
        </w:rPr>
        <w:t xml:space="preserve">акціонерів </w:t>
      </w:r>
      <w:r w:rsidR="004534AA" w:rsidRPr="007D5D9E">
        <w:rPr>
          <w:color w:val="000000"/>
          <w:sz w:val="22"/>
          <w:szCs w:val="22"/>
          <w:lang w:val="uk-UA"/>
        </w:rPr>
        <w:t xml:space="preserve">Товариства </w:t>
      </w:r>
      <w:r w:rsidR="004534AA" w:rsidRPr="007D5D9E">
        <w:rPr>
          <w:sz w:val="22"/>
          <w:szCs w:val="22"/>
          <w:lang w:val="uk-UA"/>
        </w:rPr>
        <w:t>(за наявності).</w:t>
      </w:r>
      <w:r w:rsidRPr="007D5D9E">
        <w:rPr>
          <w:color w:val="000000"/>
          <w:sz w:val="22"/>
          <w:szCs w:val="22"/>
          <w:lang w:val="uk-UA"/>
        </w:rPr>
        <w:t xml:space="preserve"> </w:t>
      </w:r>
      <w:bookmarkStart w:id="41" w:name="371"/>
      <w:bookmarkStart w:id="42" w:name="372"/>
      <w:bookmarkStart w:id="43" w:name="331"/>
      <w:bookmarkEnd w:id="41"/>
      <w:bookmarkEnd w:id="42"/>
      <w:bookmarkEnd w:id="43"/>
    </w:p>
    <w:p w14:paraId="0FD2182D" w14:textId="09BE9025" w:rsidR="00B43A22"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8.</w:t>
      </w:r>
      <w:r w:rsidR="004534AA" w:rsidRPr="007D5D9E">
        <w:rPr>
          <w:color w:val="000000"/>
          <w:sz w:val="22"/>
          <w:szCs w:val="22"/>
          <w:lang w:val="uk-UA"/>
        </w:rPr>
        <w:t>16</w:t>
      </w:r>
      <w:r w:rsidRPr="007D5D9E">
        <w:rPr>
          <w:color w:val="000000"/>
          <w:sz w:val="22"/>
          <w:szCs w:val="22"/>
          <w:lang w:val="uk-UA"/>
        </w:rPr>
        <w:t xml:space="preserve">. Перелік документів, які надаються акціонерам, та документів, з якими акціонери можуть ознайомитися під час підготовки до Загальних зборів, а також порядок і спосіб їх надання визначаються </w:t>
      </w:r>
      <w:bookmarkStart w:id="44" w:name="349"/>
      <w:bookmarkEnd w:id="44"/>
      <w:r w:rsidRPr="007D5D9E">
        <w:rPr>
          <w:color w:val="000000"/>
          <w:sz w:val="22"/>
          <w:szCs w:val="22"/>
          <w:lang w:val="uk-UA"/>
        </w:rPr>
        <w:t xml:space="preserve">чинним законодавством, цим Статутом та Положенням про Загальні збори </w:t>
      </w:r>
      <w:r w:rsidR="008A5F53" w:rsidRPr="007D5D9E">
        <w:rPr>
          <w:color w:val="000000"/>
          <w:sz w:val="22"/>
          <w:szCs w:val="22"/>
          <w:lang w:val="uk-UA"/>
        </w:rPr>
        <w:t xml:space="preserve">акціонерів </w:t>
      </w:r>
      <w:r w:rsidRPr="007D5D9E">
        <w:rPr>
          <w:color w:val="000000"/>
          <w:sz w:val="22"/>
          <w:szCs w:val="22"/>
          <w:lang w:val="uk-UA"/>
        </w:rPr>
        <w:t>Товариства</w:t>
      </w:r>
      <w:r w:rsidR="00FA5C24" w:rsidRPr="007D5D9E">
        <w:rPr>
          <w:color w:val="000000"/>
          <w:sz w:val="22"/>
          <w:szCs w:val="22"/>
          <w:lang w:val="uk-UA"/>
        </w:rPr>
        <w:t xml:space="preserve"> (за наявності)</w:t>
      </w:r>
      <w:r w:rsidRPr="007D5D9E">
        <w:rPr>
          <w:color w:val="000000"/>
          <w:sz w:val="22"/>
          <w:szCs w:val="22"/>
          <w:lang w:val="uk-UA"/>
        </w:rPr>
        <w:t>.</w:t>
      </w:r>
      <w:bookmarkStart w:id="45" w:name="354"/>
      <w:bookmarkStart w:id="46" w:name="355"/>
      <w:bookmarkStart w:id="47" w:name="356"/>
      <w:bookmarkStart w:id="48" w:name="361"/>
      <w:bookmarkEnd w:id="45"/>
      <w:bookmarkEnd w:id="46"/>
      <w:bookmarkEnd w:id="47"/>
      <w:bookmarkEnd w:id="48"/>
      <w:r w:rsidR="00485698">
        <w:rPr>
          <w:color w:val="000000"/>
          <w:sz w:val="22"/>
          <w:szCs w:val="22"/>
          <w:lang w:val="uk-UA"/>
        </w:rPr>
        <w:t xml:space="preserve"> </w:t>
      </w:r>
      <w:r w:rsidR="003E585D" w:rsidRPr="007D5D9E">
        <w:rPr>
          <w:color w:val="000000"/>
          <w:sz w:val="22"/>
          <w:szCs w:val="22"/>
          <w:lang w:val="uk-UA"/>
        </w:rPr>
        <w:t xml:space="preserve">Перелік документів, які надаються акціонерам, та документів, з якими акціонери можуть ознайомитися під час підготовки до Загальних зборів, </w:t>
      </w:r>
      <w:r w:rsidR="002A0F4E" w:rsidRPr="007D5D9E">
        <w:rPr>
          <w:color w:val="000000"/>
          <w:sz w:val="22"/>
          <w:szCs w:val="22"/>
          <w:lang w:val="uk-UA"/>
        </w:rPr>
        <w:t xml:space="preserve">що є необхідними для прийняття рішень з питань, включених до проєкту порядку денного та порядку денного Загальних зборів, </w:t>
      </w:r>
      <w:r w:rsidR="00B7373E" w:rsidRPr="007D5D9E">
        <w:rPr>
          <w:color w:val="000000"/>
          <w:sz w:val="22"/>
          <w:szCs w:val="22"/>
          <w:lang w:val="uk-UA"/>
        </w:rPr>
        <w:t xml:space="preserve">а також, </w:t>
      </w:r>
      <w:r w:rsidR="00B7373E" w:rsidRPr="007D5D9E">
        <w:rPr>
          <w:rFonts w:eastAsia="Calibri"/>
          <w:sz w:val="22"/>
          <w:szCs w:val="22"/>
          <w:lang w:val="uk-UA"/>
        </w:rPr>
        <w:t xml:space="preserve">матеріалів та інформації </w:t>
      </w:r>
      <w:r w:rsidR="003E585D" w:rsidRPr="007D5D9E">
        <w:rPr>
          <w:color w:val="000000"/>
          <w:sz w:val="22"/>
          <w:szCs w:val="22"/>
          <w:lang w:val="uk-UA"/>
        </w:rPr>
        <w:t xml:space="preserve">визначається </w:t>
      </w:r>
      <w:r w:rsidR="008175FB" w:rsidRPr="007D5D9E">
        <w:rPr>
          <w:sz w:val="22"/>
          <w:szCs w:val="22"/>
          <w:lang w:val="uk-UA"/>
        </w:rPr>
        <w:t>Наглядовою радою</w:t>
      </w:r>
      <w:r w:rsidR="003E585D" w:rsidRPr="007D5D9E">
        <w:rPr>
          <w:color w:val="000000"/>
          <w:sz w:val="22"/>
          <w:szCs w:val="22"/>
          <w:lang w:val="uk-UA"/>
        </w:rPr>
        <w:t xml:space="preserve">, якщо такий перелік </w:t>
      </w:r>
      <w:r w:rsidR="00B7373E" w:rsidRPr="007D5D9E">
        <w:rPr>
          <w:color w:val="000000"/>
          <w:sz w:val="22"/>
          <w:szCs w:val="22"/>
          <w:lang w:val="uk-UA"/>
        </w:rPr>
        <w:t xml:space="preserve">прямо </w:t>
      </w:r>
      <w:r w:rsidR="002A0F4E" w:rsidRPr="007D5D9E">
        <w:rPr>
          <w:color w:val="000000"/>
          <w:sz w:val="22"/>
          <w:szCs w:val="22"/>
          <w:lang w:val="uk-UA"/>
        </w:rPr>
        <w:t xml:space="preserve">не визначений чинним законодавством або </w:t>
      </w:r>
      <w:r w:rsidR="002A0F4E" w:rsidRPr="007D5D9E">
        <w:rPr>
          <w:sz w:val="22"/>
          <w:szCs w:val="22"/>
          <w:lang w:val="uk-UA"/>
        </w:rPr>
        <w:t>нормативно-правовими актами Національної комісії з цінних паперів та фондового ринку</w:t>
      </w:r>
      <w:r w:rsidR="008A5F53" w:rsidRPr="007D5D9E">
        <w:rPr>
          <w:sz w:val="22"/>
          <w:szCs w:val="22"/>
          <w:lang w:val="uk-UA"/>
        </w:rPr>
        <w:t>.</w:t>
      </w:r>
    </w:p>
    <w:p w14:paraId="09F622EF" w14:textId="77777777" w:rsidR="006C3664" w:rsidRPr="007D5D9E" w:rsidRDefault="00522077" w:rsidP="00522077">
      <w:pPr>
        <w:tabs>
          <w:tab w:val="left" w:pos="1022"/>
        </w:tabs>
        <w:ind w:firstLine="538"/>
        <w:jc w:val="both"/>
        <w:rPr>
          <w:sz w:val="22"/>
          <w:szCs w:val="22"/>
          <w:lang w:val="uk-UA"/>
        </w:rPr>
      </w:pPr>
      <w:r w:rsidRPr="007D5D9E">
        <w:rPr>
          <w:color w:val="000000"/>
          <w:sz w:val="22"/>
          <w:szCs w:val="22"/>
          <w:lang w:val="uk-UA"/>
        </w:rPr>
        <w:t xml:space="preserve">8.17. У Загальних зборах можуть брати участь особи, включені до переліку акціонерів, які мають право на таку участь, або їх представники. Перелік акціонерів, які мають право на участь у Загальних зборах, складається за два робочих дні до дня проведення Загальних зборах у порядку, встановленому законодавством </w:t>
      </w:r>
      <w:r w:rsidR="006C3664" w:rsidRPr="007D5D9E">
        <w:rPr>
          <w:color w:val="000000"/>
          <w:sz w:val="22"/>
          <w:szCs w:val="22"/>
          <w:lang w:val="uk-UA"/>
        </w:rPr>
        <w:t xml:space="preserve">про депозитарну систему України, якщо інший термін не встановлений Законом України «Про акціонерні товариства» або </w:t>
      </w:r>
      <w:r w:rsidR="006C3664" w:rsidRPr="007D5D9E">
        <w:rPr>
          <w:sz w:val="22"/>
          <w:szCs w:val="22"/>
          <w:lang w:val="uk-UA"/>
        </w:rPr>
        <w:t>нормативно-правовими актами Національної комісії з цінних паперів та фондового ринку.</w:t>
      </w:r>
    </w:p>
    <w:p w14:paraId="42A6E139" w14:textId="77777777" w:rsidR="00522077" w:rsidRPr="007D5D9E" w:rsidRDefault="00522077" w:rsidP="00522077">
      <w:pPr>
        <w:tabs>
          <w:tab w:val="left" w:pos="1022"/>
        </w:tabs>
        <w:ind w:firstLine="538"/>
        <w:jc w:val="both"/>
        <w:rPr>
          <w:color w:val="000000"/>
          <w:sz w:val="22"/>
          <w:szCs w:val="22"/>
          <w:lang w:val="uk-UA"/>
        </w:rPr>
      </w:pPr>
      <w:r w:rsidRPr="007D5D9E">
        <w:rPr>
          <w:color w:val="000000"/>
          <w:sz w:val="22"/>
          <w:szCs w:val="22"/>
          <w:lang w:val="uk-UA"/>
        </w:rPr>
        <w:t>Обмеження права акціонера на участь у Загальних зборах встановлюються законом.</w:t>
      </w:r>
    </w:p>
    <w:p w14:paraId="5732F303" w14:textId="4BC1D7D0" w:rsidR="00522077" w:rsidRPr="007D5D9E" w:rsidRDefault="00382D1F" w:rsidP="00B43A22">
      <w:pPr>
        <w:tabs>
          <w:tab w:val="left" w:pos="1022"/>
        </w:tabs>
        <w:ind w:firstLine="538"/>
        <w:jc w:val="both"/>
        <w:rPr>
          <w:color w:val="000000"/>
          <w:sz w:val="22"/>
          <w:szCs w:val="22"/>
          <w:lang w:val="uk-UA"/>
        </w:rPr>
      </w:pPr>
      <w:r w:rsidRPr="007D5D9E">
        <w:rPr>
          <w:color w:val="000000"/>
          <w:sz w:val="22"/>
          <w:szCs w:val="22"/>
          <w:lang w:val="uk-UA"/>
        </w:rPr>
        <w:t>8.</w:t>
      </w:r>
      <w:r w:rsidR="00522077" w:rsidRPr="007D5D9E">
        <w:rPr>
          <w:color w:val="000000"/>
          <w:sz w:val="22"/>
          <w:szCs w:val="22"/>
          <w:lang w:val="uk-UA"/>
        </w:rPr>
        <w:t>18</w:t>
      </w:r>
      <w:r w:rsidRPr="007D5D9E">
        <w:rPr>
          <w:color w:val="000000"/>
          <w:sz w:val="22"/>
          <w:szCs w:val="22"/>
          <w:lang w:val="uk-UA"/>
        </w:rPr>
        <w:t xml:space="preserve">. </w:t>
      </w:r>
      <w:r w:rsidR="00522077" w:rsidRPr="007D5D9E">
        <w:rPr>
          <w:color w:val="000000"/>
          <w:sz w:val="22"/>
          <w:szCs w:val="22"/>
          <w:lang w:val="uk-UA"/>
        </w:rPr>
        <w:t xml:space="preserve">Реєстрація акціонерів (їх представників) проводиться на підставі переліку акціонерів, які мають право на участь у Загальних зборах, складеного в порядку, передбаченому законодавством про депозитарну систему України. </w:t>
      </w:r>
      <w:r w:rsidR="00B8776C" w:rsidRPr="007D5D9E">
        <w:rPr>
          <w:color w:val="000000"/>
          <w:sz w:val="22"/>
          <w:szCs w:val="22"/>
          <w:lang w:val="uk-UA"/>
        </w:rPr>
        <w:t>Акціонер, який не зареєструвався, не має права б</w:t>
      </w:r>
      <w:r w:rsidR="006C3664" w:rsidRPr="007D5D9E">
        <w:rPr>
          <w:color w:val="000000"/>
          <w:sz w:val="22"/>
          <w:szCs w:val="22"/>
          <w:lang w:val="uk-UA"/>
        </w:rPr>
        <w:t>рати участь у Загальних зборах.</w:t>
      </w:r>
      <w:r w:rsidR="002B523A">
        <w:rPr>
          <w:color w:val="000000"/>
          <w:sz w:val="22"/>
          <w:szCs w:val="22"/>
          <w:lang w:val="uk-UA"/>
        </w:rPr>
        <w:t xml:space="preserve"> </w:t>
      </w:r>
      <w:r w:rsidR="00B8776C" w:rsidRPr="007D5D9E">
        <w:rPr>
          <w:color w:val="000000"/>
          <w:sz w:val="22"/>
          <w:szCs w:val="22"/>
          <w:lang w:val="uk-UA"/>
        </w:rPr>
        <w:t>В Очних Загальних зборах акціонер має право брати участь дистанційно через авторизовану електронну систему. У такому разі акціонеру забезпечується можливість участі в обговоренні питань порядку денного.</w:t>
      </w:r>
      <w:r w:rsidR="002B523A">
        <w:rPr>
          <w:color w:val="000000"/>
          <w:sz w:val="22"/>
          <w:szCs w:val="22"/>
          <w:lang w:val="uk-UA"/>
        </w:rPr>
        <w:t xml:space="preserve"> </w:t>
      </w:r>
      <w:r w:rsidR="007E0CBE" w:rsidRPr="007D5D9E">
        <w:rPr>
          <w:color w:val="000000"/>
          <w:sz w:val="22"/>
          <w:szCs w:val="22"/>
          <w:lang w:val="uk-UA"/>
        </w:rPr>
        <w:t>Реєстрацію акціонерів (їх представників) проводить Реєстраційна комісія, що призначається особою, яка скликає Загальні збори. Персональний склад Реєстраційної комісії визначається особою, яка скликає Загальні збори.</w:t>
      </w:r>
    </w:p>
    <w:p w14:paraId="5CE793CA" w14:textId="0C866588" w:rsidR="00B43A22" w:rsidRPr="007D5D9E" w:rsidRDefault="007E0CBE" w:rsidP="007E0CBE">
      <w:pPr>
        <w:tabs>
          <w:tab w:val="left" w:pos="1022"/>
        </w:tabs>
        <w:ind w:firstLine="538"/>
        <w:jc w:val="both"/>
        <w:rPr>
          <w:color w:val="000000"/>
          <w:sz w:val="22"/>
          <w:szCs w:val="22"/>
          <w:lang w:val="uk-UA"/>
        </w:rPr>
      </w:pPr>
      <w:r w:rsidRPr="007D5D9E">
        <w:rPr>
          <w:color w:val="000000"/>
          <w:sz w:val="22"/>
          <w:szCs w:val="22"/>
          <w:lang w:val="uk-UA"/>
        </w:rPr>
        <w:t xml:space="preserve">Головуючого та секретаря Дистанційних Загальних зборів призначає (визначає) </w:t>
      </w:r>
      <w:r w:rsidR="008175FB" w:rsidRPr="007D5D9E">
        <w:rPr>
          <w:sz w:val="22"/>
          <w:szCs w:val="22"/>
          <w:lang w:val="uk-UA"/>
        </w:rPr>
        <w:t>Наглядова рада</w:t>
      </w:r>
      <w:r w:rsidRPr="007D5D9E">
        <w:rPr>
          <w:color w:val="000000"/>
          <w:sz w:val="22"/>
          <w:szCs w:val="22"/>
          <w:lang w:val="uk-UA"/>
        </w:rPr>
        <w:t>.</w:t>
      </w:r>
      <w:r w:rsidR="00485698">
        <w:rPr>
          <w:color w:val="000000"/>
          <w:sz w:val="22"/>
          <w:szCs w:val="22"/>
          <w:lang w:val="uk-UA"/>
        </w:rPr>
        <w:t xml:space="preserve"> </w:t>
      </w:r>
      <w:r w:rsidRPr="007D5D9E">
        <w:rPr>
          <w:color w:val="000000"/>
          <w:sz w:val="22"/>
          <w:szCs w:val="22"/>
          <w:lang w:val="uk-UA"/>
        </w:rPr>
        <w:t xml:space="preserve">Головуючого та секретаря Очних Загальних зборів обирає </w:t>
      </w:r>
      <w:r w:rsidR="008175FB" w:rsidRPr="007D5D9E">
        <w:rPr>
          <w:sz w:val="22"/>
          <w:szCs w:val="22"/>
          <w:lang w:val="uk-UA"/>
        </w:rPr>
        <w:t>Наглядова рада</w:t>
      </w:r>
      <w:r w:rsidRPr="007D5D9E">
        <w:rPr>
          <w:color w:val="000000"/>
          <w:sz w:val="22"/>
          <w:szCs w:val="22"/>
          <w:lang w:val="uk-UA"/>
        </w:rPr>
        <w:t>.</w:t>
      </w:r>
      <w:r w:rsidR="00485698">
        <w:rPr>
          <w:color w:val="000000"/>
          <w:sz w:val="22"/>
          <w:szCs w:val="22"/>
          <w:lang w:val="uk-UA"/>
        </w:rPr>
        <w:t xml:space="preserve"> </w:t>
      </w:r>
      <w:r w:rsidRPr="007D5D9E">
        <w:rPr>
          <w:color w:val="000000"/>
          <w:sz w:val="22"/>
          <w:szCs w:val="22"/>
          <w:lang w:val="uk-UA"/>
        </w:rPr>
        <w:t xml:space="preserve">Головуючого та секретаря Електронних Загальних зборів </w:t>
      </w:r>
      <w:r w:rsidR="0051001F" w:rsidRPr="007D5D9E">
        <w:rPr>
          <w:color w:val="000000"/>
          <w:sz w:val="22"/>
          <w:szCs w:val="22"/>
          <w:lang w:val="uk-UA"/>
        </w:rPr>
        <w:t>обирає</w:t>
      </w:r>
      <w:r w:rsidRPr="007D5D9E">
        <w:rPr>
          <w:color w:val="000000"/>
          <w:sz w:val="22"/>
          <w:szCs w:val="22"/>
          <w:lang w:val="uk-UA"/>
        </w:rPr>
        <w:t xml:space="preserve"> (визначає) особа, яка скликає Загальні збори.</w:t>
      </w:r>
    </w:p>
    <w:p w14:paraId="3B1D84B9"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Особа, яка головує на Загальних зборах є Головою зборів.</w:t>
      </w:r>
    </w:p>
    <w:p w14:paraId="76798CF6" w14:textId="01BD6380" w:rsidR="0050301E" w:rsidRPr="007D5D9E" w:rsidRDefault="00EF350E" w:rsidP="001F1953">
      <w:pPr>
        <w:tabs>
          <w:tab w:val="left" w:pos="1022"/>
        </w:tabs>
        <w:ind w:firstLine="538"/>
        <w:jc w:val="both"/>
        <w:rPr>
          <w:color w:val="000000"/>
          <w:sz w:val="22"/>
          <w:szCs w:val="22"/>
          <w:lang w:val="uk-UA"/>
        </w:rPr>
      </w:pPr>
      <w:r w:rsidRPr="007D5D9E">
        <w:rPr>
          <w:color w:val="000000"/>
          <w:sz w:val="22"/>
          <w:szCs w:val="22"/>
          <w:lang w:val="uk-UA"/>
        </w:rPr>
        <w:t xml:space="preserve">В Товаристві </w:t>
      </w:r>
      <w:r w:rsidR="00EC7C6A" w:rsidRPr="007D5D9E">
        <w:rPr>
          <w:color w:val="000000"/>
          <w:sz w:val="22"/>
          <w:szCs w:val="22"/>
          <w:lang w:val="uk-UA"/>
        </w:rPr>
        <w:t xml:space="preserve">може бути </w:t>
      </w:r>
      <w:r w:rsidRPr="007D5D9E">
        <w:rPr>
          <w:color w:val="000000"/>
          <w:sz w:val="22"/>
          <w:szCs w:val="22"/>
          <w:lang w:val="uk-UA"/>
        </w:rPr>
        <w:t>створена постійно діюча лічильна комісія Загальних зборів</w:t>
      </w:r>
      <w:r w:rsidR="0050301E" w:rsidRPr="007D5D9E">
        <w:rPr>
          <w:color w:val="000000"/>
          <w:sz w:val="22"/>
          <w:szCs w:val="22"/>
          <w:lang w:val="uk-UA"/>
        </w:rPr>
        <w:t xml:space="preserve"> </w:t>
      </w:r>
      <w:r w:rsidR="0050301E" w:rsidRPr="007D5D9E">
        <w:rPr>
          <w:sz w:val="22"/>
          <w:szCs w:val="22"/>
          <w:lang w:val="uk-UA"/>
        </w:rPr>
        <w:t>(</w:t>
      </w:r>
      <w:r w:rsidR="0050301E" w:rsidRPr="007D5D9E">
        <w:rPr>
          <w:color w:val="000000"/>
          <w:sz w:val="22"/>
          <w:szCs w:val="22"/>
          <w:lang w:val="uk-UA"/>
        </w:rPr>
        <w:t>по тексту цього Статуту також</w:t>
      </w:r>
      <w:r w:rsidR="0050301E" w:rsidRPr="007D5D9E">
        <w:rPr>
          <w:sz w:val="22"/>
          <w:szCs w:val="22"/>
          <w:lang w:val="uk-UA"/>
        </w:rPr>
        <w:t xml:space="preserve"> - </w:t>
      </w:r>
      <w:r w:rsidR="0050301E" w:rsidRPr="007D5D9E">
        <w:rPr>
          <w:color w:val="000000"/>
          <w:sz w:val="22"/>
          <w:szCs w:val="22"/>
          <w:lang w:val="uk-UA"/>
        </w:rPr>
        <w:t>Лічильна комісія</w:t>
      </w:r>
      <w:r w:rsidR="0050301E" w:rsidRPr="007D5D9E">
        <w:rPr>
          <w:sz w:val="22"/>
          <w:szCs w:val="22"/>
          <w:lang w:val="uk-UA"/>
        </w:rPr>
        <w:t>)</w:t>
      </w:r>
      <w:r w:rsidRPr="007D5D9E">
        <w:rPr>
          <w:color w:val="000000"/>
          <w:sz w:val="22"/>
          <w:szCs w:val="22"/>
          <w:lang w:val="uk-UA"/>
        </w:rPr>
        <w:t>, персональний склад якої обирається Загальними зборами.</w:t>
      </w:r>
      <w:r w:rsidR="0048212D" w:rsidRPr="007D5D9E">
        <w:rPr>
          <w:color w:val="000000"/>
          <w:sz w:val="22"/>
          <w:szCs w:val="22"/>
          <w:lang w:val="uk-UA"/>
        </w:rPr>
        <w:t xml:space="preserve"> У разі закінчення строку повноважень членів постійно діючої </w:t>
      </w:r>
      <w:r w:rsidR="0050301E" w:rsidRPr="007D5D9E">
        <w:rPr>
          <w:color w:val="000000"/>
          <w:sz w:val="22"/>
          <w:szCs w:val="22"/>
          <w:lang w:val="uk-UA"/>
        </w:rPr>
        <w:t>Л</w:t>
      </w:r>
      <w:r w:rsidR="0048212D" w:rsidRPr="007D5D9E">
        <w:rPr>
          <w:color w:val="000000"/>
          <w:sz w:val="22"/>
          <w:szCs w:val="22"/>
          <w:lang w:val="uk-UA"/>
        </w:rPr>
        <w:t>ічильної комісії</w:t>
      </w:r>
      <w:r w:rsidR="0050301E" w:rsidRPr="007D5D9E">
        <w:rPr>
          <w:color w:val="000000"/>
          <w:sz w:val="22"/>
          <w:szCs w:val="22"/>
          <w:lang w:val="uk-UA"/>
        </w:rPr>
        <w:t xml:space="preserve">, а також, якщо в Товаристві не створена або не </w:t>
      </w:r>
      <w:r w:rsidR="0050301E" w:rsidRPr="007D5D9E">
        <w:rPr>
          <w:color w:val="000000"/>
          <w:sz w:val="22"/>
          <w:szCs w:val="22"/>
          <w:lang w:val="uk-UA"/>
        </w:rPr>
        <w:lastRenderedPageBreak/>
        <w:t xml:space="preserve">функціонує на дату підрахунку голосів на Загальних зборах постійно діюча Лічильна комісія, Наглядова рада </w:t>
      </w:r>
      <w:r w:rsidR="0048212D" w:rsidRPr="007D5D9E">
        <w:rPr>
          <w:color w:val="000000"/>
          <w:sz w:val="22"/>
          <w:szCs w:val="22"/>
          <w:lang w:val="uk-UA"/>
        </w:rPr>
        <w:t>форму</w:t>
      </w:r>
      <w:r w:rsidR="0050301E" w:rsidRPr="007D5D9E">
        <w:rPr>
          <w:color w:val="000000"/>
          <w:sz w:val="22"/>
          <w:szCs w:val="22"/>
          <w:lang w:val="uk-UA"/>
        </w:rPr>
        <w:t>є</w:t>
      </w:r>
      <w:r w:rsidR="0048212D" w:rsidRPr="007D5D9E">
        <w:rPr>
          <w:color w:val="000000"/>
          <w:sz w:val="22"/>
          <w:szCs w:val="22"/>
          <w:lang w:val="uk-UA"/>
        </w:rPr>
        <w:t xml:space="preserve"> та об</w:t>
      </w:r>
      <w:r w:rsidR="0050301E" w:rsidRPr="007D5D9E">
        <w:rPr>
          <w:color w:val="000000"/>
          <w:sz w:val="22"/>
          <w:szCs w:val="22"/>
          <w:lang w:val="uk-UA"/>
        </w:rPr>
        <w:t>и</w:t>
      </w:r>
      <w:r w:rsidR="0048212D" w:rsidRPr="007D5D9E">
        <w:rPr>
          <w:color w:val="000000"/>
          <w:sz w:val="22"/>
          <w:szCs w:val="22"/>
          <w:lang w:val="uk-UA"/>
        </w:rPr>
        <w:t>ра</w:t>
      </w:r>
      <w:r w:rsidR="0050301E" w:rsidRPr="007D5D9E">
        <w:rPr>
          <w:color w:val="000000"/>
          <w:sz w:val="22"/>
          <w:szCs w:val="22"/>
          <w:lang w:val="uk-UA"/>
        </w:rPr>
        <w:t xml:space="preserve">є </w:t>
      </w:r>
      <w:r w:rsidR="0048212D" w:rsidRPr="007D5D9E">
        <w:rPr>
          <w:color w:val="000000"/>
          <w:sz w:val="22"/>
          <w:szCs w:val="22"/>
          <w:lang w:val="uk-UA"/>
        </w:rPr>
        <w:t>(визнач</w:t>
      </w:r>
      <w:r w:rsidR="0050301E" w:rsidRPr="007D5D9E">
        <w:rPr>
          <w:color w:val="000000"/>
          <w:sz w:val="22"/>
          <w:szCs w:val="22"/>
          <w:lang w:val="uk-UA"/>
        </w:rPr>
        <w:t>ає</w:t>
      </w:r>
      <w:r w:rsidR="0048212D" w:rsidRPr="007D5D9E">
        <w:rPr>
          <w:color w:val="000000"/>
          <w:sz w:val="22"/>
          <w:szCs w:val="22"/>
          <w:lang w:val="uk-UA"/>
        </w:rPr>
        <w:t>) персональн</w:t>
      </w:r>
      <w:r w:rsidR="0050301E" w:rsidRPr="007D5D9E">
        <w:rPr>
          <w:color w:val="000000"/>
          <w:sz w:val="22"/>
          <w:szCs w:val="22"/>
          <w:lang w:val="uk-UA"/>
        </w:rPr>
        <w:t>ий</w:t>
      </w:r>
      <w:r w:rsidR="0048212D" w:rsidRPr="007D5D9E">
        <w:rPr>
          <w:color w:val="000000"/>
          <w:sz w:val="22"/>
          <w:szCs w:val="22"/>
          <w:lang w:val="uk-UA"/>
        </w:rPr>
        <w:t xml:space="preserve"> склад тимчасової лічильної комісії або лічильної комісії у разі скликання За</w:t>
      </w:r>
      <w:r w:rsidR="0050301E" w:rsidRPr="007D5D9E">
        <w:rPr>
          <w:color w:val="000000"/>
          <w:sz w:val="22"/>
          <w:szCs w:val="22"/>
          <w:lang w:val="uk-UA"/>
        </w:rPr>
        <w:t>гальних зборів Наглядовою радою.</w:t>
      </w:r>
    </w:p>
    <w:p w14:paraId="7B81DEB8" w14:textId="24E13418" w:rsidR="00B8776C" w:rsidRPr="007D5D9E" w:rsidRDefault="00382D1F" w:rsidP="00B8776C">
      <w:pPr>
        <w:tabs>
          <w:tab w:val="left" w:pos="1022"/>
        </w:tabs>
        <w:ind w:firstLine="538"/>
        <w:jc w:val="both"/>
        <w:rPr>
          <w:color w:val="000000"/>
          <w:sz w:val="22"/>
          <w:szCs w:val="22"/>
          <w:lang w:val="uk-UA"/>
        </w:rPr>
      </w:pPr>
      <w:bookmarkStart w:id="49" w:name="380"/>
      <w:bookmarkStart w:id="50" w:name="391"/>
      <w:bookmarkStart w:id="51" w:name="395"/>
      <w:bookmarkStart w:id="52" w:name="396"/>
      <w:bookmarkEnd w:id="49"/>
      <w:bookmarkEnd w:id="50"/>
      <w:bookmarkEnd w:id="51"/>
      <w:bookmarkEnd w:id="52"/>
      <w:r w:rsidRPr="007D5D9E">
        <w:rPr>
          <w:color w:val="000000"/>
          <w:sz w:val="22"/>
          <w:szCs w:val="22"/>
          <w:lang w:val="uk-UA"/>
        </w:rPr>
        <w:t>8.</w:t>
      </w:r>
      <w:r w:rsidR="00B8776C" w:rsidRPr="007D5D9E">
        <w:rPr>
          <w:color w:val="000000"/>
          <w:sz w:val="22"/>
          <w:szCs w:val="22"/>
          <w:lang w:val="uk-UA"/>
        </w:rPr>
        <w:t>19</w:t>
      </w:r>
      <w:r w:rsidRPr="007D5D9E">
        <w:rPr>
          <w:color w:val="000000"/>
          <w:sz w:val="22"/>
          <w:szCs w:val="22"/>
          <w:lang w:val="uk-UA"/>
        </w:rPr>
        <w:t>.</w:t>
      </w:r>
      <w:r w:rsidR="00B8776C" w:rsidRPr="007D5D9E">
        <w:rPr>
          <w:color w:val="000000"/>
          <w:sz w:val="22"/>
          <w:szCs w:val="22"/>
          <w:lang w:val="uk-UA"/>
        </w:rPr>
        <w:t xml:space="preserve"> </w:t>
      </w:r>
      <w:r w:rsidR="00D37830" w:rsidRPr="007D5D9E">
        <w:rPr>
          <w:color w:val="000000"/>
          <w:sz w:val="22"/>
          <w:szCs w:val="22"/>
          <w:lang w:val="uk-UA"/>
        </w:rPr>
        <w:t>Очні Загальні збори та Електронні Загальні збори</w:t>
      </w:r>
      <w:r w:rsidR="00B8776C" w:rsidRPr="007D5D9E">
        <w:rPr>
          <w:color w:val="000000"/>
          <w:sz w:val="22"/>
          <w:szCs w:val="22"/>
          <w:lang w:val="uk-UA"/>
        </w:rPr>
        <w:t xml:space="preserve"> мають кворум, за умови реєстрації для участі в них акціонерів</w:t>
      </w:r>
      <w:r w:rsidR="00E301BB" w:rsidRPr="007D5D9E">
        <w:rPr>
          <w:color w:val="000000"/>
          <w:sz w:val="22"/>
          <w:szCs w:val="22"/>
          <w:lang w:val="uk-UA"/>
        </w:rPr>
        <w:t xml:space="preserve"> (особисто або через своїх представників)</w:t>
      </w:r>
      <w:r w:rsidR="00B8776C" w:rsidRPr="007D5D9E">
        <w:rPr>
          <w:color w:val="000000"/>
          <w:sz w:val="22"/>
          <w:szCs w:val="22"/>
          <w:lang w:val="uk-UA"/>
        </w:rPr>
        <w:t>, які сукупно є власниками більше 50 відсотків голосуючих акцій</w:t>
      </w:r>
      <w:r w:rsidR="00E301BB" w:rsidRPr="007D5D9E">
        <w:rPr>
          <w:color w:val="000000"/>
          <w:sz w:val="22"/>
          <w:szCs w:val="22"/>
          <w:lang w:val="uk-UA"/>
        </w:rPr>
        <w:t xml:space="preserve"> Товариства</w:t>
      </w:r>
      <w:r w:rsidR="00D37830" w:rsidRPr="007D5D9E">
        <w:rPr>
          <w:color w:val="000000"/>
          <w:sz w:val="22"/>
          <w:szCs w:val="22"/>
          <w:lang w:val="uk-UA"/>
        </w:rPr>
        <w:t xml:space="preserve">, якщо інше не </w:t>
      </w:r>
      <w:r w:rsidR="00963B2A" w:rsidRPr="007D5D9E">
        <w:rPr>
          <w:color w:val="000000"/>
          <w:sz w:val="22"/>
          <w:szCs w:val="22"/>
          <w:lang w:val="uk-UA"/>
        </w:rPr>
        <w:t>визначено</w:t>
      </w:r>
      <w:r w:rsidR="00D37830" w:rsidRPr="007D5D9E">
        <w:rPr>
          <w:color w:val="000000"/>
          <w:sz w:val="22"/>
          <w:szCs w:val="22"/>
          <w:lang w:val="uk-UA"/>
        </w:rPr>
        <w:t xml:space="preserve"> Законом України «Про акціонерні товариства».</w:t>
      </w:r>
      <w:r w:rsidR="002B523A">
        <w:rPr>
          <w:color w:val="000000"/>
          <w:sz w:val="22"/>
          <w:szCs w:val="22"/>
          <w:lang w:val="uk-UA"/>
        </w:rPr>
        <w:t xml:space="preserve"> </w:t>
      </w:r>
      <w:r w:rsidR="00D37830" w:rsidRPr="007D5D9E">
        <w:rPr>
          <w:color w:val="000000"/>
          <w:sz w:val="22"/>
          <w:szCs w:val="22"/>
          <w:lang w:val="uk-UA"/>
        </w:rPr>
        <w:t xml:space="preserve">Дистанційні </w:t>
      </w:r>
      <w:r w:rsidR="00E301BB" w:rsidRPr="007D5D9E">
        <w:rPr>
          <w:color w:val="000000"/>
          <w:sz w:val="22"/>
          <w:szCs w:val="22"/>
          <w:lang w:val="uk-UA"/>
        </w:rPr>
        <w:t>Загальні збори мають кворум за умови реєстрації для участі у них акціонерів</w:t>
      </w:r>
      <w:r w:rsidR="00D37830" w:rsidRPr="007D5D9E">
        <w:rPr>
          <w:color w:val="000000"/>
          <w:sz w:val="22"/>
          <w:szCs w:val="22"/>
          <w:lang w:val="uk-UA"/>
        </w:rPr>
        <w:t xml:space="preserve"> (особисто або через своїх представників)</w:t>
      </w:r>
      <w:r w:rsidR="00E301BB" w:rsidRPr="007D5D9E">
        <w:rPr>
          <w:color w:val="000000"/>
          <w:sz w:val="22"/>
          <w:szCs w:val="22"/>
          <w:lang w:val="uk-UA"/>
        </w:rPr>
        <w:t>, які сукупно є власниками більш як 50 відсотків акцій</w:t>
      </w:r>
      <w:r w:rsidR="00D37830" w:rsidRPr="007D5D9E">
        <w:rPr>
          <w:color w:val="000000"/>
          <w:sz w:val="22"/>
          <w:szCs w:val="22"/>
          <w:lang w:val="uk-UA"/>
        </w:rPr>
        <w:t xml:space="preserve">, якщо інше не </w:t>
      </w:r>
      <w:r w:rsidR="00963B2A" w:rsidRPr="007D5D9E">
        <w:rPr>
          <w:color w:val="000000"/>
          <w:sz w:val="22"/>
          <w:szCs w:val="22"/>
          <w:lang w:val="uk-UA"/>
        </w:rPr>
        <w:t>визначено</w:t>
      </w:r>
      <w:r w:rsidR="00D37830" w:rsidRPr="007D5D9E">
        <w:rPr>
          <w:color w:val="000000"/>
          <w:sz w:val="22"/>
          <w:szCs w:val="22"/>
          <w:lang w:val="uk-UA"/>
        </w:rPr>
        <w:t xml:space="preserve"> нормативно-правовими актами Національної комісії з цінних паперів та фондового ринку</w:t>
      </w:r>
      <w:r w:rsidR="00E301BB" w:rsidRPr="007D5D9E">
        <w:rPr>
          <w:color w:val="000000"/>
          <w:sz w:val="22"/>
          <w:szCs w:val="22"/>
          <w:lang w:val="uk-UA"/>
        </w:rPr>
        <w:t>.</w:t>
      </w:r>
      <w:r w:rsidR="002B523A">
        <w:rPr>
          <w:color w:val="000000"/>
          <w:sz w:val="22"/>
          <w:szCs w:val="22"/>
          <w:lang w:val="uk-UA"/>
        </w:rPr>
        <w:t xml:space="preserve"> </w:t>
      </w:r>
      <w:r w:rsidR="00B8776C" w:rsidRPr="007D5D9E">
        <w:rPr>
          <w:color w:val="000000"/>
          <w:sz w:val="22"/>
          <w:szCs w:val="22"/>
          <w:lang w:val="uk-UA"/>
        </w:rPr>
        <w:t xml:space="preserve">Обмеження при визначенні кворуму </w:t>
      </w:r>
      <w:r w:rsidR="00E301BB" w:rsidRPr="007D5D9E">
        <w:rPr>
          <w:color w:val="000000"/>
          <w:sz w:val="22"/>
          <w:szCs w:val="22"/>
          <w:lang w:val="uk-UA"/>
        </w:rPr>
        <w:t>З</w:t>
      </w:r>
      <w:r w:rsidR="00B8776C" w:rsidRPr="007D5D9E">
        <w:rPr>
          <w:color w:val="000000"/>
          <w:sz w:val="22"/>
          <w:szCs w:val="22"/>
          <w:lang w:val="uk-UA"/>
        </w:rPr>
        <w:t xml:space="preserve">агальних зборів та прав участі у голосуванні на </w:t>
      </w:r>
      <w:r w:rsidR="00E301BB" w:rsidRPr="007D5D9E">
        <w:rPr>
          <w:color w:val="000000"/>
          <w:sz w:val="22"/>
          <w:szCs w:val="22"/>
          <w:lang w:val="uk-UA"/>
        </w:rPr>
        <w:t>З</w:t>
      </w:r>
      <w:r w:rsidR="00B8776C" w:rsidRPr="007D5D9E">
        <w:rPr>
          <w:color w:val="000000"/>
          <w:sz w:val="22"/>
          <w:szCs w:val="22"/>
          <w:lang w:val="uk-UA"/>
        </w:rPr>
        <w:t>агальних зборах встановлю</w:t>
      </w:r>
      <w:r w:rsidR="00E301BB" w:rsidRPr="007D5D9E">
        <w:rPr>
          <w:color w:val="000000"/>
          <w:sz w:val="22"/>
          <w:szCs w:val="22"/>
          <w:lang w:val="uk-UA"/>
        </w:rPr>
        <w:t>ються</w:t>
      </w:r>
      <w:r w:rsidR="00B8776C" w:rsidRPr="007D5D9E">
        <w:rPr>
          <w:color w:val="000000"/>
          <w:sz w:val="22"/>
          <w:szCs w:val="22"/>
          <w:lang w:val="uk-UA"/>
        </w:rPr>
        <w:t xml:space="preserve"> законом.</w:t>
      </w:r>
    </w:p>
    <w:p w14:paraId="404A4389" w14:textId="77777777" w:rsidR="00633919" w:rsidRPr="007D5D9E" w:rsidRDefault="00382D1F" w:rsidP="00633919">
      <w:pPr>
        <w:tabs>
          <w:tab w:val="left" w:pos="1022"/>
        </w:tabs>
        <w:ind w:firstLine="538"/>
        <w:jc w:val="both"/>
        <w:rPr>
          <w:color w:val="000000"/>
          <w:sz w:val="22"/>
          <w:szCs w:val="22"/>
          <w:lang w:val="uk-UA"/>
        </w:rPr>
      </w:pPr>
      <w:bookmarkStart w:id="53" w:name="397"/>
      <w:bookmarkStart w:id="54" w:name="398"/>
      <w:bookmarkStart w:id="55" w:name="399"/>
      <w:bookmarkEnd w:id="53"/>
      <w:bookmarkEnd w:id="54"/>
      <w:bookmarkEnd w:id="55"/>
      <w:r w:rsidRPr="007D5D9E">
        <w:rPr>
          <w:color w:val="000000"/>
          <w:sz w:val="22"/>
          <w:szCs w:val="22"/>
          <w:lang w:val="uk-UA"/>
        </w:rPr>
        <w:t>8.</w:t>
      </w:r>
      <w:r w:rsidR="00963B2A" w:rsidRPr="007D5D9E">
        <w:rPr>
          <w:color w:val="000000"/>
          <w:sz w:val="22"/>
          <w:szCs w:val="22"/>
          <w:lang w:val="uk-UA"/>
        </w:rPr>
        <w:t>20</w:t>
      </w:r>
      <w:r w:rsidRPr="007D5D9E">
        <w:rPr>
          <w:color w:val="000000"/>
          <w:sz w:val="22"/>
          <w:szCs w:val="22"/>
          <w:lang w:val="uk-UA"/>
        </w:rPr>
        <w:t xml:space="preserve">. </w:t>
      </w:r>
      <w:r w:rsidR="00963B2A" w:rsidRPr="007D5D9E">
        <w:rPr>
          <w:color w:val="000000"/>
          <w:sz w:val="22"/>
          <w:szCs w:val="22"/>
          <w:lang w:val="uk-UA"/>
        </w:rPr>
        <w:t>Одна голосуюча акція надає акціонеру один голос для вирішення кожного з питань, включених до порядку денного та винесених на голосування на Очних Загальних зборах або Електронних Загальних зборах, крім кумулятивного голосування</w:t>
      </w:r>
      <w:r w:rsidR="00633919" w:rsidRPr="007D5D9E">
        <w:rPr>
          <w:color w:val="000000"/>
          <w:sz w:val="22"/>
          <w:szCs w:val="22"/>
          <w:lang w:val="uk-UA"/>
        </w:rPr>
        <w:t>, якщо інше не визначено Законом України «Про акціонерні товариства».</w:t>
      </w:r>
    </w:p>
    <w:p w14:paraId="7C0DC0FF" w14:textId="77777777" w:rsidR="00963B2A" w:rsidRPr="007D5D9E" w:rsidRDefault="00963B2A" w:rsidP="00963B2A">
      <w:pPr>
        <w:tabs>
          <w:tab w:val="left" w:pos="1022"/>
        </w:tabs>
        <w:ind w:firstLine="538"/>
        <w:jc w:val="both"/>
        <w:rPr>
          <w:color w:val="000000"/>
          <w:sz w:val="22"/>
          <w:szCs w:val="22"/>
          <w:lang w:val="uk-UA"/>
        </w:rPr>
      </w:pPr>
      <w:r w:rsidRPr="007D5D9E">
        <w:rPr>
          <w:color w:val="000000"/>
          <w:sz w:val="22"/>
          <w:szCs w:val="22"/>
          <w:lang w:val="uk-UA"/>
        </w:rPr>
        <w:t>На Дистанційних Загальних зборах кожна з акцій, випуск за якими оформлений глобальним сертифікатом випуску, надає акціонеру один голос для вирішення кожного з питань, включених до порядку денного та винесених на голосування на Дистанційних Загальних зборах, крім проведення кумулятивного голосування, якщо інше не визначено нормативно-правовими актами Національної комісії з цінних паперів та фондового ринку.</w:t>
      </w:r>
    </w:p>
    <w:p w14:paraId="6517FF43" w14:textId="48555FDE" w:rsidR="00633919" w:rsidRPr="007D5D9E" w:rsidRDefault="00633919" w:rsidP="00633919">
      <w:pPr>
        <w:tabs>
          <w:tab w:val="left" w:pos="1022"/>
        </w:tabs>
        <w:ind w:firstLine="538"/>
        <w:jc w:val="both"/>
        <w:rPr>
          <w:color w:val="000000"/>
          <w:sz w:val="22"/>
          <w:szCs w:val="22"/>
          <w:lang w:val="uk-UA"/>
        </w:rPr>
      </w:pPr>
      <w:bookmarkStart w:id="56" w:name="400"/>
      <w:bookmarkStart w:id="57" w:name="401"/>
      <w:bookmarkEnd w:id="56"/>
      <w:bookmarkEnd w:id="57"/>
      <w:r w:rsidRPr="007D5D9E">
        <w:rPr>
          <w:color w:val="000000"/>
          <w:sz w:val="22"/>
          <w:szCs w:val="22"/>
          <w:lang w:val="uk-UA"/>
        </w:rPr>
        <w:t>Право голосу на Очних Загальних зборах або Електронних Загальних зборах мають акціонери - власники простих голосуючих акцій Товариства, які володіють акціями на дату складення переліку акціонерів, які мають право на участь у Загальних зборах, якщо інше не визначено Законом України «Про акціонерні товариства».</w:t>
      </w:r>
      <w:r w:rsidR="00485698">
        <w:rPr>
          <w:color w:val="000000"/>
          <w:sz w:val="22"/>
          <w:szCs w:val="22"/>
          <w:lang w:val="uk-UA"/>
        </w:rPr>
        <w:t xml:space="preserve"> </w:t>
      </w:r>
      <w:r w:rsidRPr="007D5D9E">
        <w:rPr>
          <w:color w:val="000000"/>
          <w:sz w:val="22"/>
          <w:szCs w:val="22"/>
          <w:lang w:val="uk-UA"/>
        </w:rPr>
        <w:t>Право голосу на Дистанційних Загальних зборах мають акціонери – власники простих акцій Товариства, які володіють акціями на дату складення переліку акціонерів, які мають право на участь у Загальних зборах, якщо інше не визначено нормативно-правовими актами Національної комісії з цінних паперів та фондового ринку.</w:t>
      </w:r>
    </w:p>
    <w:p w14:paraId="64A88D19"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Акціонер не може бути позбавлений права голосу</w:t>
      </w:r>
      <w:r w:rsidR="0043252B" w:rsidRPr="007D5D9E">
        <w:rPr>
          <w:color w:val="000000"/>
          <w:sz w:val="22"/>
          <w:szCs w:val="22"/>
          <w:lang w:val="uk-UA"/>
        </w:rPr>
        <w:t>, крім випадків передбачених законом</w:t>
      </w:r>
      <w:r w:rsidRPr="007D5D9E">
        <w:rPr>
          <w:color w:val="000000"/>
          <w:sz w:val="22"/>
          <w:szCs w:val="22"/>
          <w:lang w:val="uk-UA"/>
        </w:rPr>
        <w:t>.</w:t>
      </w:r>
    </w:p>
    <w:p w14:paraId="3139D72B" w14:textId="77777777" w:rsidR="006B6FA2" w:rsidRPr="007D5D9E" w:rsidRDefault="006B6FA2" w:rsidP="006B6FA2">
      <w:pPr>
        <w:ind w:firstLine="561"/>
        <w:jc w:val="both"/>
        <w:rPr>
          <w:color w:val="000000"/>
          <w:sz w:val="22"/>
          <w:szCs w:val="22"/>
          <w:lang w:val="uk-UA"/>
        </w:rPr>
      </w:pPr>
      <w:bookmarkStart w:id="58" w:name="402"/>
      <w:bookmarkEnd w:id="58"/>
      <w:r w:rsidRPr="007D5D9E">
        <w:rPr>
          <w:color w:val="000000"/>
          <w:sz w:val="22"/>
          <w:szCs w:val="22"/>
          <w:lang w:val="uk-UA"/>
        </w:rPr>
        <w:t xml:space="preserve">8.21. Бюлетень для голосування на Очних Загальних зборах (у тому числі для кумулятивного голосування), що видається Реєстраційною комісією, засвідчується печаткою Товариства (за наявності) та підписом уповноваженої </w:t>
      </w:r>
      <w:r w:rsidR="008175FB" w:rsidRPr="007D5D9E">
        <w:rPr>
          <w:sz w:val="22"/>
          <w:szCs w:val="22"/>
          <w:lang w:val="uk-UA"/>
        </w:rPr>
        <w:t>Наглядовою радою</w:t>
      </w:r>
      <w:r w:rsidR="00DD4AD7" w:rsidRPr="007D5D9E">
        <w:rPr>
          <w:color w:val="000000"/>
          <w:sz w:val="22"/>
          <w:szCs w:val="22"/>
          <w:lang w:val="uk-UA"/>
        </w:rPr>
        <w:t xml:space="preserve"> </w:t>
      </w:r>
      <w:r w:rsidRPr="007D5D9E">
        <w:rPr>
          <w:color w:val="000000"/>
          <w:sz w:val="22"/>
          <w:szCs w:val="22"/>
          <w:lang w:val="uk-UA"/>
        </w:rPr>
        <w:t>особи.</w:t>
      </w:r>
    </w:p>
    <w:p w14:paraId="1300535B" w14:textId="77777777" w:rsidR="00633919" w:rsidRPr="007D5D9E" w:rsidRDefault="00382D1F" w:rsidP="00633919">
      <w:pPr>
        <w:tabs>
          <w:tab w:val="left" w:pos="1022"/>
        </w:tabs>
        <w:ind w:firstLine="538"/>
        <w:jc w:val="both"/>
        <w:rPr>
          <w:color w:val="000000"/>
          <w:sz w:val="22"/>
          <w:szCs w:val="22"/>
          <w:lang w:val="uk-UA"/>
        </w:rPr>
      </w:pPr>
      <w:r w:rsidRPr="007D5D9E">
        <w:rPr>
          <w:color w:val="000000"/>
          <w:sz w:val="22"/>
          <w:szCs w:val="22"/>
          <w:lang w:val="uk-UA"/>
        </w:rPr>
        <w:t>8.</w:t>
      </w:r>
      <w:r w:rsidR="00633919" w:rsidRPr="007D5D9E">
        <w:rPr>
          <w:color w:val="000000"/>
          <w:sz w:val="22"/>
          <w:szCs w:val="22"/>
          <w:lang w:val="uk-UA"/>
        </w:rPr>
        <w:t>2</w:t>
      </w:r>
      <w:r w:rsidR="006B6FA2" w:rsidRPr="007D5D9E">
        <w:rPr>
          <w:color w:val="000000"/>
          <w:sz w:val="22"/>
          <w:szCs w:val="22"/>
          <w:lang w:val="uk-UA"/>
        </w:rPr>
        <w:t>2</w:t>
      </w:r>
      <w:r w:rsidRPr="007D5D9E">
        <w:rPr>
          <w:color w:val="000000"/>
          <w:sz w:val="22"/>
          <w:szCs w:val="22"/>
          <w:lang w:val="uk-UA"/>
        </w:rPr>
        <w:t xml:space="preserve">. </w:t>
      </w:r>
      <w:r w:rsidR="00633919" w:rsidRPr="007D5D9E">
        <w:rPr>
          <w:color w:val="000000"/>
          <w:sz w:val="22"/>
          <w:szCs w:val="22"/>
          <w:lang w:val="uk-UA"/>
        </w:rPr>
        <w:t xml:space="preserve">Рішення Загальних зборів з питання, винесеного на голосування, приймається простою більшістю голосів акціонерів, які зареєструвалися для участі у Загальних зборах та є власниками голосуючих із зазначеного питання акцій. Законом України «Про акціонерні товариства» та/або цим Статутом може бути встановлено більшу кількість голосів, необхідну для прийняття рішення </w:t>
      </w:r>
      <w:r w:rsidR="00CC10CD" w:rsidRPr="007D5D9E">
        <w:rPr>
          <w:color w:val="000000"/>
          <w:sz w:val="22"/>
          <w:szCs w:val="22"/>
          <w:lang w:val="uk-UA"/>
        </w:rPr>
        <w:t>З</w:t>
      </w:r>
      <w:r w:rsidR="00633919" w:rsidRPr="007D5D9E">
        <w:rPr>
          <w:color w:val="000000"/>
          <w:sz w:val="22"/>
          <w:szCs w:val="22"/>
          <w:lang w:val="uk-UA"/>
        </w:rPr>
        <w:t>агальними зборами</w:t>
      </w:r>
      <w:r w:rsidR="00B7373E" w:rsidRPr="007D5D9E">
        <w:rPr>
          <w:color w:val="000000"/>
          <w:sz w:val="22"/>
          <w:szCs w:val="22"/>
          <w:lang w:val="uk-UA"/>
        </w:rPr>
        <w:t>,</w:t>
      </w:r>
      <w:r w:rsidR="00AF204F" w:rsidRPr="007D5D9E">
        <w:rPr>
          <w:color w:val="000000"/>
          <w:sz w:val="22"/>
          <w:szCs w:val="22"/>
          <w:lang w:val="uk-UA"/>
        </w:rPr>
        <w:t xml:space="preserve"> </w:t>
      </w:r>
      <w:r w:rsidR="00B7373E" w:rsidRPr="007D5D9E">
        <w:rPr>
          <w:color w:val="000000"/>
          <w:sz w:val="22"/>
          <w:szCs w:val="22"/>
          <w:lang w:val="uk-UA"/>
        </w:rPr>
        <w:t>з урахуванням обмежень, передбачених Законом України «Про акціонерні товариства»</w:t>
      </w:r>
      <w:r w:rsidR="00633919" w:rsidRPr="007D5D9E">
        <w:rPr>
          <w:color w:val="000000"/>
          <w:sz w:val="22"/>
          <w:szCs w:val="22"/>
          <w:lang w:val="uk-UA"/>
        </w:rPr>
        <w:t>.</w:t>
      </w:r>
    </w:p>
    <w:p w14:paraId="0E8A8F85" w14:textId="77777777" w:rsidR="00633919" w:rsidRPr="007D5D9E" w:rsidRDefault="00A54F3D" w:rsidP="00633919">
      <w:pPr>
        <w:tabs>
          <w:tab w:val="left" w:pos="1022"/>
        </w:tabs>
        <w:ind w:firstLine="538"/>
        <w:jc w:val="both"/>
        <w:rPr>
          <w:color w:val="000000"/>
          <w:sz w:val="22"/>
          <w:szCs w:val="22"/>
          <w:lang w:val="uk-UA"/>
        </w:rPr>
      </w:pPr>
      <w:r w:rsidRPr="007D5D9E">
        <w:rPr>
          <w:color w:val="000000"/>
          <w:sz w:val="22"/>
          <w:szCs w:val="22"/>
          <w:lang w:val="uk-UA"/>
        </w:rPr>
        <w:t>На Загальних зборах о</w:t>
      </w:r>
      <w:r w:rsidR="00633919" w:rsidRPr="007D5D9E">
        <w:rPr>
          <w:color w:val="000000"/>
          <w:sz w:val="22"/>
          <w:szCs w:val="22"/>
          <w:lang w:val="uk-UA"/>
        </w:rPr>
        <w:t xml:space="preserve">браними вважаються </w:t>
      </w:r>
      <w:r w:rsidR="00CC10CD" w:rsidRPr="007D5D9E">
        <w:rPr>
          <w:color w:val="000000"/>
          <w:sz w:val="22"/>
          <w:szCs w:val="22"/>
          <w:lang w:val="uk-UA"/>
        </w:rPr>
        <w:t xml:space="preserve">ті </w:t>
      </w:r>
      <w:r w:rsidR="00633919" w:rsidRPr="007D5D9E">
        <w:rPr>
          <w:color w:val="000000"/>
          <w:sz w:val="22"/>
          <w:szCs w:val="22"/>
          <w:lang w:val="uk-UA"/>
        </w:rPr>
        <w:t xml:space="preserve">кандидати, які отримали </w:t>
      </w:r>
      <w:r w:rsidR="00CC10CD" w:rsidRPr="007D5D9E">
        <w:rPr>
          <w:color w:val="000000"/>
          <w:sz w:val="22"/>
          <w:szCs w:val="22"/>
          <w:lang w:val="uk-UA"/>
        </w:rPr>
        <w:t xml:space="preserve">(набрали) </w:t>
      </w:r>
      <w:r w:rsidR="00633919" w:rsidRPr="007D5D9E">
        <w:rPr>
          <w:color w:val="000000"/>
          <w:sz w:val="22"/>
          <w:szCs w:val="22"/>
          <w:lang w:val="uk-UA"/>
        </w:rPr>
        <w:t xml:space="preserve">найбільшу кількість голосів акціонерів порівняно з іншими кандидатами. У разі якщо два та/або більше кандидати отримали однакову кількість голосів акціонерів, що унеможливило визначення остаточного складу органу </w:t>
      </w:r>
      <w:r w:rsidR="00CC10CD" w:rsidRPr="007D5D9E">
        <w:rPr>
          <w:color w:val="000000"/>
          <w:sz w:val="22"/>
          <w:szCs w:val="22"/>
          <w:lang w:val="uk-UA"/>
        </w:rPr>
        <w:t>Т</w:t>
      </w:r>
      <w:r w:rsidR="00633919" w:rsidRPr="007D5D9E">
        <w:rPr>
          <w:color w:val="000000"/>
          <w:sz w:val="22"/>
          <w:szCs w:val="22"/>
          <w:lang w:val="uk-UA"/>
        </w:rPr>
        <w:t>овариства відповідно до кількісного обмеження членів такого органу, такий орган вважається несформованим.</w:t>
      </w:r>
    </w:p>
    <w:p w14:paraId="74B0A366" w14:textId="77777777" w:rsidR="002132EA" w:rsidRPr="007D5D9E" w:rsidRDefault="00CC10CD" w:rsidP="00633919">
      <w:pPr>
        <w:tabs>
          <w:tab w:val="left" w:pos="1022"/>
        </w:tabs>
        <w:ind w:firstLine="538"/>
        <w:jc w:val="both"/>
        <w:rPr>
          <w:color w:val="000000"/>
          <w:sz w:val="22"/>
          <w:szCs w:val="22"/>
          <w:lang w:val="uk-UA"/>
        </w:rPr>
      </w:pPr>
      <w:r w:rsidRPr="007D5D9E">
        <w:rPr>
          <w:color w:val="000000"/>
          <w:sz w:val="22"/>
          <w:szCs w:val="22"/>
          <w:lang w:val="uk-UA"/>
        </w:rPr>
        <w:t>Обрання членів органу Товариства здійснюється шляхом кумулятивного голосування у випадках, встановлених Законом України «Про акціонерні товариства» та/або цим Статутом. При обранні членів органу Товариства шляхом кумулятивного голосування</w:t>
      </w:r>
      <w:r w:rsidR="00A54F3D" w:rsidRPr="007D5D9E">
        <w:rPr>
          <w:color w:val="000000"/>
          <w:sz w:val="22"/>
          <w:szCs w:val="22"/>
          <w:lang w:val="uk-UA"/>
        </w:rPr>
        <w:t>,</w:t>
      </w:r>
      <w:r w:rsidRPr="007D5D9E">
        <w:rPr>
          <w:color w:val="000000"/>
          <w:sz w:val="22"/>
          <w:szCs w:val="22"/>
          <w:lang w:val="uk-UA"/>
        </w:rPr>
        <w:t xml:space="preserve"> голосування проводиться щодо всіх кандидатів одночасно. </w:t>
      </w:r>
      <w:r w:rsidR="00A54F3D" w:rsidRPr="007D5D9E">
        <w:rPr>
          <w:color w:val="000000"/>
          <w:sz w:val="22"/>
          <w:szCs w:val="22"/>
          <w:lang w:val="uk-UA"/>
        </w:rPr>
        <w:t>У випадку обрання членів органу Товариства кумулятивним голосуванням, ч</w:t>
      </w:r>
      <w:r w:rsidR="00633919" w:rsidRPr="007D5D9E">
        <w:rPr>
          <w:color w:val="000000"/>
          <w:sz w:val="22"/>
          <w:szCs w:val="22"/>
          <w:lang w:val="uk-UA"/>
        </w:rPr>
        <w:t xml:space="preserve">лени органу </w:t>
      </w:r>
      <w:r w:rsidRPr="007D5D9E">
        <w:rPr>
          <w:color w:val="000000"/>
          <w:sz w:val="22"/>
          <w:szCs w:val="22"/>
          <w:lang w:val="uk-UA"/>
        </w:rPr>
        <w:t>Т</w:t>
      </w:r>
      <w:r w:rsidR="00633919" w:rsidRPr="007D5D9E">
        <w:rPr>
          <w:color w:val="000000"/>
          <w:sz w:val="22"/>
          <w:szCs w:val="22"/>
          <w:lang w:val="uk-UA"/>
        </w:rPr>
        <w:t xml:space="preserve">овариства вважаються обраними, а орган </w:t>
      </w:r>
      <w:r w:rsidRPr="007D5D9E">
        <w:rPr>
          <w:color w:val="000000"/>
          <w:sz w:val="22"/>
          <w:szCs w:val="22"/>
          <w:lang w:val="uk-UA"/>
        </w:rPr>
        <w:t>Т</w:t>
      </w:r>
      <w:r w:rsidR="00633919" w:rsidRPr="007D5D9E">
        <w:rPr>
          <w:color w:val="000000"/>
          <w:sz w:val="22"/>
          <w:szCs w:val="22"/>
          <w:lang w:val="uk-UA"/>
        </w:rPr>
        <w:t xml:space="preserve">овариства сформованим, виключно за умови обрання повного кількісного складу органу </w:t>
      </w:r>
      <w:r w:rsidRPr="007D5D9E">
        <w:rPr>
          <w:color w:val="000000"/>
          <w:sz w:val="22"/>
          <w:szCs w:val="22"/>
          <w:lang w:val="uk-UA"/>
        </w:rPr>
        <w:t>Т</w:t>
      </w:r>
      <w:r w:rsidR="00633919" w:rsidRPr="007D5D9E">
        <w:rPr>
          <w:color w:val="000000"/>
          <w:sz w:val="22"/>
          <w:szCs w:val="22"/>
          <w:lang w:val="uk-UA"/>
        </w:rPr>
        <w:t>овариства шляхом кумулятивного голосування.</w:t>
      </w:r>
    </w:p>
    <w:p w14:paraId="37798833"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8.</w:t>
      </w:r>
      <w:r w:rsidR="00CC10CD" w:rsidRPr="007D5D9E">
        <w:rPr>
          <w:color w:val="000000"/>
          <w:sz w:val="22"/>
          <w:szCs w:val="22"/>
          <w:lang w:val="uk-UA"/>
        </w:rPr>
        <w:t>2</w:t>
      </w:r>
      <w:r w:rsidR="006B6FA2" w:rsidRPr="007D5D9E">
        <w:rPr>
          <w:color w:val="000000"/>
          <w:sz w:val="22"/>
          <w:szCs w:val="22"/>
          <w:lang w:val="uk-UA"/>
        </w:rPr>
        <w:t>3</w:t>
      </w:r>
      <w:r w:rsidRPr="007D5D9E">
        <w:rPr>
          <w:color w:val="000000"/>
          <w:sz w:val="22"/>
          <w:szCs w:val="22"/>
          <w:lang w:val="uk-UA"/>
        </w:rPr>
        <w:t>. Рішення Загальних зборів вважається прийнятим з моменту складення протоколу про підсумки голосування.</w:t>
      </w:r>
    </w:p>
    <w:p w14:paraId="4C6AE804" w14:textId="326273CD" w:rsidR="00B43A22" w:rsidRPr="007D5D9E" w:rsidRDefault="006B6FA2" w:rsidP="006B6FA2">
      <w:pPr>
        <w:ind w:firstLine="561"/>
        <w:jc w:val="both"/>
        <w:rPr>
          <w:color w:val="000000"/>
          <w:sz w:val="22"/>
          <w:szCs w:val="22"/>
          <w:lang w:val="uk-UA"/>
        </w:rPr>
      </w:pPr>
      <w:bookmarkStart w:id="59" w:name="443"/>
      <w:bookmarkEnd w:id="59"/>
      <w:r w:rsidRPr="007D5D9E">
        <w:rPr>
          <w:color w:val="000000"/>
          <w:sz w:val="22"/>
          <w:szCs w:val="22"/>
          <w:lang w:val="uk-UA"/>
        </w:rPr>
        <w:t xml:space="preserve">8.24. </w:t>
      </w:r>
      <w:r w:rsidR="00B43A22" w:rsidRPr="007D5D9E">
        <w:rPr>
          <w:color w:val="000000"/>
          <w:sz w:val="22"/>
          <w:szCs w:val="22"/>
          <w:lang w:val="uk-UA"/>
        </w:rPr>
        <w:t>Всі інші питання порядку скликання, проведення, оформлення та оприлюднення результатів Річних Загальних зборів та Позачергових Загальних зборів визначаються чинним законодавством, нормативно-правовими актами Національної комісії з цінних паперів та фондового ринку,</w:t>
      </w:r>
      <w:r w:rsidR="00B43A22" w:rsidRPr="007D5D9E">
        <w:rPr>
          <w:sz w:val="22"/>
          <w:szCs w:val="22"/>
          <w:lang w:val="uk-UA"/>
        </w:rPr>
        <w:t xml:space="preserve"> цим Статутом, Положенням про Загальні збори акціонерів Товариства (за наявності)</w:t>
      </w:r>
      <w:r w:rsidR="00B43A22" w:rsidRPr="007D5D9E">
        <w:rPr>
          <w:color w:val="000000"/>
          <w:sz w:val="22"/>
          <w:szCs w:val="22"/>
          <w:lang w:val="uk-UA"/>
        </w:rPr>
        <w:t>.</w:t>
      </w:r>
    </w:p>
    <w:p w14:paraId="7205EC45" w14:textId="6B22377A" w:rsidR="00382D1F" w:rsidRPr="007D5D9E" w:rsidRDefault="00382D1F" w:rsidP="008C4933">
      <w:pPr>
        <w:jc w:val="center"/>
        <w:rPr>
          <w:b/>
          <w:color w:val="000000"/>
          <w:sz w:val="22"/>
          <w:szCs w:val="22"/>
          <w:lang w:val="uk-UA"/>
        </w:rPr>
      </w:pPr>
      <w:bookmarkStart w:id="60" w:name="414"/>
      <w:bookmarkEnd w:id="60"/>
      <w:r w:rsidRPr="007D5D9E">
        <w:rPr>
          <w:b/>
          <w:color w:val="000000"/>
          <w:sz w:val="22"/>
          <w:szCs w:val="22"/>
          <w:lang w:val="uk-UA"/>
        </w:rPr>
        <w:t xml:space="preserve">9. </w:t>
      </w:r>
      <w:r w:rsidR="00D44D9F" w:rsidRPr="007D5D9E">
        <w:rPr>
          <w:b/>
          <w:color w:val="000000"/>
          <w:sz w:val="22"/>
          <w:szCs w:val="22"/>
          <w:lang w:val="uk-UA"/>
        </w:rPr>
        <w:t xml:space="preserve">НАГЛЯДОВА </w:t>
      </w:r>
      <w:r w:rsidRPr="007D5D9E">
        <w:rPr>
          <w:b/>
          <w:color w:val="000000"/>
          <w:sz w:val="22"/>
          <w:szCs w:val="22"/>
          <w:lang w:val="uk-UA"/>
        </w:rPr>
        <w:t>РАДА</w:t>
      </w:r>
    </w:p>
    <w:p w14:paraId="62DCB5B5" w14:textId="25C19E75" w:rsidR="00C30223" w:rsidRPr="007D5D9E" w:rsidRDefault="00351218" w:rsidP="00351218">
      <w:pPr>
        <w:tabs>
          <w:tab w:val="left" w:pos="1022"/>
        </w:tabs>
        <w:ind w:firstLine="538"/>
        <w:jc w:val="both"/>
        <w:rPr>
          <w:color w:val="000000"/>
          <w:sz w:val="22"/>
          <w:szCs w:val="22"/>
          <w:lang w:val="uk-UA"/>
        </w:rPr>
      </w:pPr>
      <w:r w:rsidRPr="007D5D9E">
        <w:rPr>
          <w:color w:val="000000"/>
          <w:sz w:val="22"/>
          <w:szCs w:val="22"/>
          <w:lang w:val="uk-UA"/>
        </w:rPr>
        <w:t xml:space="preserve">9.1. Наглядова рада є </w:t>
      </w:r>
      <w:r w:rsidR="00C30223" w:rsidRPr="007D5D9E">
        <w:rPr>
          <w:color w:val="000000"/>
          <w:sz w:val="22"/>
          <w:szCs w:val="22"/>
          <w:lang w:val="uk-UA"/>
        </w:rPr>
        <w:t>колегіальним органом, що здійснює захист прав всіх акціонерів Товариства і в межах компетенції, визначеної цим Статутом та Законом України «Про акціонерні товариства», здійснює управління Товариством, а також контролює та регулює діяльність Виконавчого органу Товариства.</w:t>
      </w:r>
    </w:p>
    <w:p w14:paraId="4833C1B6" w14:textId="77777777" w:rsidR="00C718B6" w:rsidRPr="007D5D9E" w:rsidRDefault="00351218" w:rsidP="00351218">
      <w:pPr>
        <w:tabs>
          <w:tab w:val="left" w:pos="1022"/>
        </w:tabs>
        <w:ind w:firstLine="538"/>
        <w:jc w:val="both"/>
        <w:rPr>
          <w:color w:val="000000"/>
          <w:sz w:val="22"/>
          <w:szCs w:val="22"/>
          <w:lang w:val="uk-UA"/>
        </w:rPr>
      </w:pPr>
      <w:r w:rsidRPr="007D5D9E">
        <w:rPr>
          <w:color w:val="000000"/>
          <w:sz w:val="22"/>
          <w:szCs w:val="22"/>
          <w:lang w:val="uk-UA"/>
        </w:rPr>
        <w:t xml:space="preserve">9.2. Порядок роботи Наглядової ради, права та обов’язки її членів, порядок виплати їм винагороди визначаються Законом України «Про акціонерні товариства», цим Статутом, Положенням про Наглядову раду Товариства (за наявності), а також цивільно-правовим чи трудовим договором (контрактом), що укладається з кожним членом Наглядової ради. </w:t>
      </w:r>
      <w:r w:rsidR="00C718B6" w:rsidRPr="007D5D9E">
        <w:rPr>
          <w:sz w:val="22"/>
          <w:szCs w:val="22"/>
          <w:lang w:val="uk-UA"/>
        </w:rPr>
        <w:t xml:space="preserve">Такий договір або контракт від імені Товариства із Головою Наглядової ради підписується Головою зборів, який головував на Загальних зборах, на яких обрано членів Наглядової ради, чи іншою уповноваженою Загальними зборами </w:t>
      </w:r>
      <w:r w:rsidRPr="007D5D9E">
        <w:rPr>
          <w:color w:val="000000"/>
          <w:sz w:val="22"/>
          <w:szCs w:val="22"/>
          <w:lang w:val="uk-UA"/>
        </w:rPr>
        <w:t>особою на умовах, затверджених рішенням Загальних зборів</w:t>
      </w:r>
      <w:r w:rsidR="00C718B6" w:rsidRPr="007D5D9E">
        <w:rPr>
          <w:color w:val="000000"/>
          <w:sz w:val="22"/>
          <w:szCs w:val="22"/>
          <w:lang w:val="uk-UA"/>
        </w:rPr>
        <w:t xml:space="preserve">, </w:t>
      </w:r>
      <w:r w:rsidR="00C718B6" w:rsidRPr="007D5D9E">
        <w:rPr>
          <w:sz w:val="22"/>
          <w:szCs w:val="22"/>
          <w:lang w:val="uk-UA"/>
        </w:rPr>
        <w:t xml:space="preserve">а </w:t>
      </w:r>
      <w:r w:rsidR="00C718B6" w:rsidRPr="007D5D9E">
        <w:rPr>
          <w:sz w:val="22"/>
          <w:szCs w:val="22"/>
          <w:lang w:val="uk-UA"/>
        </w:rPr>
        <w:lastRenderedPageBreak/>
        <w:t>такий договір або контракт від імені Товариства із іншими членами Наглядової ради підписується Головою Наглядової ради</w:t>
      </w:r>
      <w:r w:rsidRPr="007D5D9E">
        <w:rPr>
          <w:color w:val="000000"/>
          <w:sz w:val="22"/>
          <w:szCs w:val="22"/>
          <w:lang w:val="uk-UA"/>
        </w:rPr>
        <w:t xml:space="preserve">. </w:t>
      </w:r>
    </w:p>
    <w:p w14:paraId="049B3E9C" w14:textId="170BA3FD" w:rsidR="00C718B6" w:rsidRPr="007D5D9E" w:rsidRDefault="00351218" w:rsidP="00351218">
      <w:pPr>
        <w:tabs>
          <w:tab w:val="left" w:pos="1022"/>
        </w:tabs>
        <w:ind w:firstLine="538"/>
        <w:jc w:val="both"/>
        <w:rPr>
          <w:color w:val="000000"/>
          <w:sz w:val="22"/>
          <w:szCs w:val="22"/>
          <w:lang w:val="uk-UA"/>
        </w:rPr>
      </w:pPr>
      <w:r w:rsidRPr="007D5D9E">
        <w:rPr>
          <w:color w:val="000000"/>
          <w:sz w:val="22"/>
          <w:szCs w:val="22"/>
          <w:lang w:val="uk-UA"/>
        </w:rPr>
        <w:t xml:space="preserve">У разі заміни члена Наглядової ради, який є Представником акціонера (Представником групи акціонерів), договір або контракт з новим членом Наглядової ради, призначеним акціонером (групою акціонерів), від імені Товариства підписується особою, яка підписала договір (контракт) з членом Наглядової ради, який був замінений, або </w:t>
      </w:r>
      <w:r w:rsidR="008B1817" w:rsidRPr="007D5D9E">
        <w:rPr>
          <w:color w:val="000000"/>
          <w:sz w:val="22"/>
          <w:szCs w:val="22"/>
          <w:lang w:val="uk-UA"/>
        </w:rPr>
        <w:t>особою, уповноваженою Наглядовою радою.</w:t>
      </w:r>
      <w:r w:rsidRPr="007D5D9E">
        <w:rPr>
          <w:color w:val="000000"/>
          <w:sz w:val="22"/>
          <w:szCs w:val="22"/>
          <w:lang w:val="uk-UA"/>
        </w:rPr>
        <w:t xml:space="preserve"> </w:t>
      </w:r>
    </w:p>
    <w:p w14:paraId="52BD91D4" w14:textId="77777777" w:rsidR="00C718B6" w:rsidRPr="007D5D9E" w:rsidRDefault="00351218" w:rsidP="00C718B6">
      <w:pPr>
        <w:shd w:val="clear" w:color="auto" w:fill="FFFFFF"/>
        <w:tabs>
          <w:tab w:val="left" w:pos="8835"/>
        </w:tabs>
        <w:ind w:firstLine="538"/>
        <w:jc w:val="both"/>
        <w:rPr>
          <w:color w:val="000000"/>
          <w:sz w:val="22"/>
          <w:szCs w:val="22"/>
          <w:lang w:val="uk-UA"/>
        </w:rPr>
      </w:pPr>
      <w:r w:rsidRPr="007D5D9E">
        <w:rPr>
          <w:color w:val="000000"/>
          <w:sz w:val="22"/>
          <w:szCs w:val="22"/>
          <w:lang w:val="uk-UA"/>
        </w:rPr>
        <w:t>У разі укладення з членом Наглядової ради цивільно-правового договору такий договір може бути оплатним або безоплатним.</w:t>
      </w:r>
      <w:r w:rsidR="00C718B6" w:rsidRPr="007D5D9E">
        <w:rPr>
          <w:color w:val="000000"/>
          <w:sz w:val="22"/>
          <w:szCs w:val="22"/>
          <w:lang w:val="uk-UA"/>
        </w:rPr>
        <w:t xml:space="preserve"> </w:t>
      </w:r>
    </w:p>
    <w:p w14:paraId="4D9063D5" w14:textId="77777777" w:rsidR="00C718B6" w:rsidRPr="007D5D9E" w:rsidRDefault="00C718B6" w:rsidP="00C718B6">
      <w:pPr>
        <w:shd w:val="clear" w:color="auto" w:fill="FFFFFF"/>
        <w:tabs>
          <w:tab w:val="left" w:pos="8835"/>
        </w:tabs>
        <w:ind w:firstLine="538"/>
        <w:jc w:val="both"/>
        <w:rPr>
          <w:sz w:val="22"/>
          <w:szCs w:val="22"/>
          <w:lang w:val="uk-UA"/>
        </w:rPr>
      </w:pPr>
      <w:r w:rsidRPr="007D5D9E">
        <w:rPr>
          <w:sz w:val="22"/>
          <w:szCs w:val="22"/>
          <w:lang w:val="uk-UA"/>
        </w:rPr>
        <w:t>Дія договору (контракту) з членом Наглядової ради припиняється у разі припинення його повноважень.</w:t>
      </w:r>
    </w:p>
    <w:p w14:paraId="3752B8D9" w14:textId="77777777" w:rsidR="00FE3A99" w:rsidRPr="007D5D9E" w:rsidRDefault="007B6123" w:rsidP="009524C3">
      <w:pPr>
        <w:tabs>
          <w:tab w:val="left" w:pos="1022"/>
        </w:tabs>
        <w:ind w:firstLine="538"/>
        <w:jc w:val="both"/>
        <w:rPr>
          <w:b/>
          <w:sz w:val="22"/>
          <w:szCs w:val="22"/>
          <w:u w:val="single"/>
          <w:lang w:val="uk-UA"/>
        </w:rPr>
      </w:pPr>
      <w:r w:rsidRPr="007D5D9E">
        <w:rPr>
          <w:b/>
          <w:sz w:val="22"/>
          <w:szCs w:val="22"/>
          <w:u w:val="single"/>
          <w:lang w:val="uk-UA"/>
        </w:rPr>
        <w:t>9.3. Компетенція Наглядової ради.</w:t>
      </w:r>
    </w:p>
    <w:p w14:paraId="7B8A27D5"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9.3.</w:t>
      </w:r>
      <w:r w:rsidR="007B6123" w:rsidRPr="007D5D9E">
        <w:rPr>
          <w:color w:val="000000"/>
          <w:sz w:val="22"/>
          <w:szCs w:val="22"/>
          <w:lang w:val="uk-UA"/>
        </w:rPr>
        <w:t>1.</w:t>
      </w:r>
      <w:r w:rsidRPr="007D5D9E">
        <w:rPr>
          <w:color w:val="000000"/>
          <w:sz w:val="22"/>
          <w:szCs w:val="22"/>
          <w:lang w:val="uk-UA"/>
        </w:rPr>
        <w:t xml:space="preserve"> </w:t>
      </w:r>
      <w:r w:rsidR="00D6388B" w:rsidRPr="007D5D9E">
        <w:rPr>
          <w:color w:val="000000"/>
          <w:sz w:val="22"/>
          <w:szCs w:val="22"/>
          <w:lang w:val="uk-UA"/>
        </w:rPr>
        <w:t>До компетенції Наглядової ради належить вирішення питань, передбачених Законом України «Про акціонерні товариства»</w:t>
      </w:r>
      <w:r w:rsidR="008616D8" w:rsidRPr="007D5D9E">
        <w:rPr>
          <w:color w:val="000000"/>
          <w:sz w:val="22"/>
          <w:szCs w:val="22"/>
          <w:lang w:val="uk-UA"/>
        </w:rPr>
        <w:t xml:space="preserve"> та</w:t>
      </w:r>
      <w:r w:rsidR="000736E2" w:rsidRPr="007D5D9E">
        <w:rPr>
          <w:color w:val="000000"/>
          <w:sz w:val="22"/>
          <w:szCs w:val="22"/>
          <w:lang w:val="uk-UA"/>
        </w:rPr>
        <w:t>/або</w:t>
      </w:r>
      <w:r w:rsidR="008616D8" w:rsidRPr="007D5D9E">
        <w:rPr>
          <w:color w:val="000000"/>
          <w:sz w:val="22"/>
          <w:szCs w:val="22"/>
          <w:lang w:val="uk-UA"/>
        </w:rPr>
        <w:t xml:space="preserve"> </w:t>
      </w:r>
      <w:r w:rsidR="00D6388B" w:rsidRPr="007D5D9E">
        <w:rPr>
          <w:color w:val="000000"/>
          <w:sz w:val="22"/>
          <w:szCs w:val="22"/>
          <w:lang w:val="uk-UA"/>
        </w:rPr>
        <w:t>цим Статутом.</w:t>
      </w:r>
    </w:p>
    <w:p w14:paraId="7E270FC2" w14:textId="77777777" w:rsidR="00090C05" w:rsidRPr="007D5D9E" w:rsidRDefault="007B6123" w:rsidP="00090C05">
      <w:pPr>
        <w:tabs>
          <w:tab w:val="left" w:pos="1022"/>
        </w:tabs>
        <w:ind w:firstLine="538"/>
        <w:jc w:val="both"/>
        <w:rPr>
          <w:color w:val="000000"/>
          <w:sz w:val="22"/>
          <w:szCs w:val="22"/>
          <w:lang w:val="uk-UA"/>
        </w:rPr>
      </w:pPr>
      <w:bookmarkStart w:id="61" w:name="504"/>
      <w:bookmarkEnd w:id="61"/>
      <w:r w:rsidRPr="007D5D9E">
        <w:rPr>
          <w:color w:val="000000"/>
          <w:sz w:val="22"/>
          <w:szCs w:val="22"/>
          <w:lang w:val="uk-UA"/>
        </w:rPr>
        <w:t xml:space="preserve">9.3.2. </w:t>
      </w:r>
      <w:r w:rsidR="00090C05" w:rsidRPr="007D5D9E">
        <w:rPr>
          <w:color w:val="000000"/>
          <w:sz w:val="22"/>
          <w:szCs w:val="22"/>
          <w:lang w:val="uk-UA"/>
        </w:rPr>
        <w:t>До виключної компетенції Наглядової ради належить:</w:t>
      </w:r>
    </w:p>
    <w:p w14:paraId="3B948F92" w14:textId="25DA80F1" w:rsidR="00090C05" w:rsidRPr="007D5D9E" w:rsidRDefault="00090C05" w:rsidP="00090C05">
      <w:pPr>
        <w:tabs>
          <w:tab w:val="left" w:pos="1022"/>
        </w:tabs>
        <w:ind w:firstLine="538"/>
        <w:jc w:val="both"/>
        <w:rPr>
          <w:color w:val="000000"/>
          <w:sz w:val="22"/>
          <w:szCs w:val="22"/>
          <w:lang w:val="uk-UA"/>
        </w:rPr>
      </w:pPr>
      <w:r w:rsidRPr="007D5D9E">
        <w:rPr>
          <w:color w:val="000000"/>
          <w:sz w:val="22"/>
          <w:szCs w:val="22"/>
          <w:lang w:val="uk-UA"/>
        </w:rPr>
        <w:t>1) затвердження внутрішніх положень</w:t>
      </w:r>
      <w:r w:rsidR="00E44AEC" w:rsidRPr="007D5D9E">
        <w:rPr>
          <w:color w:val="000000"/>
          <w:sz w:val="22"/>
          <w:szCs w:val="22"/>
          <w:lang w:val="uk-UA"/>
        </w:rPr>
        <w:t xml:space="preserve"> та внесення змін до внутрішніх положень</w:t>
      </w:r>
      <w:r w:rsidRPr="007D5D9E">
        <w:rPr>
          <w:color w:val="000000"/>
          <w:sz w:val="22"/>
          <w:szCs w:val="22"/>
          <w:lang w:val="uk-UA"/>
        </w:rPr>
        <w:t xml:space="preserve">, якими регулюється діяльність </w:t>
      </w:r>
      <w:r w:rsidR="00DB7174" w:rsidRPr="007D5D9E">
        <w:rPr>
          <w:color w:val="000000"/>
          <w:sz w:val="22"/>
          <w:szCs w:val="22"/>
          <w:lang w:val="uk-UA"/>
        </w:rPr>
        <w:t>Т</w:t>
      </w:r>
      <w:r w:rsidRPr="007D5D9E">
        <w:rPr>
          <w:color w:val="000000"/>
          <w:sz w:val="22"/>
          <w:szCs w:val="22"/>
          <w:lang w:val="uk-UA"/>
        </w:rPr>
        <w:t xml:space="preserve">овариства, крім тих, що належать до виключної компетенції </w:t>
      </w:r>
      <w:r w:rsidR="00DB7174" w:rsidRPr="007D5D9E">
        <w:rPr>
          <w:color w:val="000000"/>
          <w:sz w:val="22"/>
          <w:szCs w:val="22"/>
          <w:lang w:val="uk-UA"/>
        </w:rPr>
        <w:t>З</w:t>
      </w:r>
      <w:r w:rsidRPr="007D5D9E">
        <w:rPr>
          <w:color w:val="000000"/>
          <w:sz w:val="22"/>
          <w:szCs w:val="22"/>
          <w:lang w:val="uk-UA"/>
        </w:rPr>
        <w:t xml:space="preserve">агальних зборів згідно з </w:t>
      </w:r>
      <w:r w:rsidR="00DB7174" w:rsidRPr="007D5D9E">
        <w:rPr>
          <w:color w:val="000000"/>
          <w:sz w:val="22"/>
          <w:szCs w:val="22"/>
          <w:lang w:val="uk-UA"/>
        </w:rPr>
        <w:t>Законом України «Про акціонерні товариства»</w:t>
      </w:r>
      <w:r w:rsidRPr="007D5D9E">
        <w:rPr>
          <w:color w:val="000000"/>
          <w:sz w:val="22"/>
          <w:szCs w:val="22"/>
          <w:lang w:val="uk-UA"/>
        </w:rPr>
        <w:t xml:space="preserve">, та тих, що рішенням </w:t>
      </w:r>
      <w:r w:rsidR="00DB7174" w:rsidRPr="007D5D9E">
        <w:rPr>
          <w:color w:val="000000"/>
          <w:sz w:val="22"/>
          <w:szCs w:val="22"/>
          <w:lang w:val="uk-UA"/>
        </w:rPr>
        <w:t>Н</w:t>
      </w:r>
      <w:r w:rsidRPr="007D5D9E">
        <w:rPr>
          <w:color w:val="000000"/>
          <w:sz w:val="22"/>
          <w:szCs w:val="22"/>
          <w:lang w:val="uk-UA"/>
        </w:rPr>
        <w:t xml:space="preserve">аглядової ради передані для затвердження </w:t>
      </w:r>
      <w:r w:rsidR="00ED4D38" w:rsidRPr="007D5D9E">
        <w:rPr>
          <w:color w:val="000000"/>
          <w:sz w:val="22"/>
          <w:szCs w:val="22"/>
          <w:lang w:val="uk-UA"/>
        </w:rPr>
        <w:t>Правлінню</w:t>
      </w:r>
      <w:r w:rsidR="00F13A81" w:rsidRPr="007D5D9E">
        <w:rPr>
          <w:color w:val="000000"/>
          <w:sz w:val="22"/>
          <w:szCs w:val="22"/>
          <w:lang w:val="uk-UA"/>
        </w:rPr>
        <w:t xml:space="preserve"> Товариства</w:t>
      </w:r>
      <w:r w:rsidRPr="007D5D9E">
        <w:rPr>
          <w:color w:val="000000"/>
          <w:sz w:val="22"/>
          <w:szCs w:val="22"/>
          <w:lang w:val="uk-UA"/>
        </w:rPr>
        <w:t>;</w:t>
      </w:r>
    </w:p>
    <w:p w14:paraId="4D54A4E3" w14:textId="48F4A0D9" w:rsidR="00E44AEC" w:rsidRPr="007D5D9E" w:rsidRDefault="00E44AEC" w:rsidP="00090C05">
      <w:pPr>
        <w:tabs>
          <w:tab w:val="left" w:pos="1022"/>
        </w:tabs>
        <w:ind w:firstLine="538"/>
        <w:jc w:val="both"/>
        <w:rPr>
          <w:color w:val="000000"/>
          <w:sz w:val="22"/>
          <w:szCs w:val="22"/>
          <w:lang w:val="uk-UA"/>
        </w:rPr>
      </w:pPr>
      <w:r w:rsidRPr="007D5D9E">
        <w:rPr>
          <w:color w:val="000000"/>
          <w:sz w:val="22"/>
          <w:szCs w:val="22"/>
          <w:lang w:val="uk-UA"/>
        </w:rPr>
        <w:t xml:space="preserve">2) прийняття рішення про визнання такими, що втратили чинність, </w:t>
      </w:r>
      <w:r w:rsidR="00017367" w:rsidRPr="007D5D9E">
        <w:rPr>
          <w:color w:val="000000"/>
          <w:sz w:val="22"/>
          <w:szCs w:val="22"/>
          <w:lang w:val="uk-UA"/>
        </w:rPr>
        <w:t xml:space="preserve">стосовно </w:t>
      </w:r>
      <w:r w:rsidRPr="007D5D9E">
        <w:rPr>
          <w:color w:val="000000"/>
          <w:sz w:val="22"/>
          <w:szCs w:val="22"/>
          <w:lang w:val="uk-UA"/>
        </w:rPr>
        <w:t>будь-як</w:t>
      </w:r>
      <w:r w:rsidR="00EF3603" w:rsidRPr="007D5D9E">
        <w:rPr>
          <w:color w:val="000000"/>
          <w:sz w:val="22"/>
          <w:szCs w:val="22"/>
          <w:lang w:val="uk-UA"/>
        </w:rPr>
        <w:t>их</w:t>
      </w:r>
      <w:r w:rsidRPr="007D5D9E">
        <w:rPr>
          <w:color w:val="000000"/>
          <w:sz w:val="22"/>
          <w:szCs w:val="22"/>
          <w:lang w:val="uk-UA"/>
        </w:rPr>
        <w:t xml:space="preserve"> внутрішні</w:t>
      </w:r>
      <w:r w:rsidR="00EF3603" w:rsidRPr="007D5D9E">
        <w:rPr>
          <w:color w:val="000000"/>
          <w:sz w:val="22"/>
          <w:szCs w:val="22"/>
          <w:lang w:val="uk-UA"/>
        </w:rPr>
        <w:t>х</w:t>
      </w:r>
      <w:r w:rsidRPr="007D5D9E">
        <w:rPr>
          <w:color w:val="000000"/>
          <w:sz w:val="22"/>
          <w:szCs w:val="22"/>
          <w:lang w:val="uk-UA"/>
        </w:rPr>
        <w:t xml:space="preserve"> положен</w:t>
      </w:r>
      <w:r w:rsidR="00EF3603" w:rsidRPr="007D5D9E">
        <w:rPr>
          <w:color w:val="000000"/>
          <w:sz w:val="22"/>
          <w:szCs w:val="22"/>
          <w:lang w:val="uk-UA"/>
        </w:rPr>
        <w:t>ь</w:t>
      </w:r>
      <w:r w:rsidRPr="007D5D9E">
        <w:rPr>
          <w:color w:val="000000"/>
          <w:sz w:val="22"/>
          <w:szCs w:val="22"/>
          <w:lang w:val="uk-UA"/>
        </w:rPr>
        <w:t>, кодекс</w:t>
      </w:r>
      <w:r w:rsidR="00EF3603" w:rsidRPr="007D5D9E">
        <w:rPr>
          <w:color w:val="000000"/>
          <w:sz w:val="22"/>
          <w:szCs w:val="22"/>
          <w:lang w:val="uk-UA"/>
        </w:rPr>
        <w:t>ів</w:t>
      </w:r>
      <w:r w:rsidRPr="007D5D9E">
        <w:rPr>
          <w:color w:val="000000"/>
          <w:sz w:val="22"/>
          <w:szCs w:val="22"/>
          <w:lang w:val="uk-UA"/>
        </w:rPr>
        <w:t xml:space="preserve"> або </w:t>
      </w:r>
      <w:r w:rsidR="00017367" w:rsidRPr="007D5D9E">
        <w:rPr>
          <w:color w:val="000000"/>
          <w:sz w:val="22"/>
          <w:szCs w:val="22"/>
          <w:lang w:val="uk-UA"/>
        </w:rPr>
        <w:t>інших внутрішніх локальних правових актів Товариства</w:t>
      </w:r>
      <w:r w:rsidRPr="007D5D9E">
        <w:rPr>
          <w:color w:val="000000"/>
          <w:sz w:val="22"/>
          <w:szCs w:val="22"/>
          <w:lang w:val="uk-UA"/>
        </w:rPr>
        <w:t xml:space="preserve">, </w:t>
      </w:r>
      <w:r w:rsidR="00D47960" w:rsidRPr="007D5D9E">
        <w:rPr>
          <w:color w:val="000000"/>
          <w:sz w:val="22"/>
          <w:szCs w:val="22"/>
          <w:lang w:val="uk-UA"/>
        </w:rPr>
        <w:t xml:space="preserve">що були прийняті або затвердженні будь-яким органом Товариства, </w:t>
      </w:r>
      <w:r w:rsidRPr="007D5D9E">
        <w:rPr>
          <w:color w:val="000000"/>
          <w:sz w:val="22"/>
          <w:szCs w:val="22"/>
          <w:lang w:val="uk-UA"/>
        </w:rPr>
        <w:t xml:space="preserve">крім тих, </w:t>
      </w:r>
      <w:r w:rsidR="003A42E5" w:rsidRPr="007D5D9E">
        <w:rPr>
          <w:color w:val="000000"/>
          <w:sz w:val="22"/>
          <w:szCs w:val="22"/>
          <w:lang w:val="uk-UA"/>
        </w:rPr>
        <w:t xml:space="preserve">прийняття або </w:t>
      </w:r>
      <w:r w:rsidRPr="007D5D9E">
        <w:rPr>
          <w:color w:val="000000"/>
          <w:sz w:val="22"/>
          <w:szCs w:val="22"/>
          <w:lang w:val="uk-UA"/>
        </w:rPr>
        <w:t>затвердженн</w:t>
      </w:r>
      <w:r w:rsidR="003A42E5" w:rsidRPr="007D5D9E">
        <w:rPr>
          <w:color w:val="000000"/>
          <w:sz w:val="22"/>
          <w:szCs w:val="22"/>
          <w:lang w:val="uk-UA"/>
        </w:rPr>
        <w:t>я яких віднесено до виключної компетенції</w:t>
      </w:r>
      <w:r w:rsidRPr="007D5D9E">
        <w:rPr>
          <w:color w:val="000000"/>
          <w:sz w:val="22"/>
          <w:szCs w:val="22"/>
          <w:lang w:val="uk-UA"/>
        </w:rPr>
        <w:t xml:space="preserve"> Загальни</w:t>
      </w:r>
      <w:r w:rsidR="003A42E5" w:rsidRPr="007D5D9E">
        <w:rPr>
          <w:color w:val="000000"/>
          <w:sz w:val="22"/>
          <w:szCs w:val="22"/>
          <w:lang w:val="uk-UA"/>
        </w:rPr>
        <w:t xml:space="preserve">х </w:t>
      </w:r>
      <w:r w:rsidRPr="007D5D9E">
        <w:rPr>
          <w:color w:val="000000"/>
          <w:sz w:val="22"/>
          <w:szCs w:val="22"/>
          <w:lang w:val="uk-UA"/>
        </w:rPr>
        <w:t>збор</w:t>
      </w:r>
      <w:r w:rsidR="003A42E5" w:rsidRPr="007D5D9E">
        <w:rPr>
          <w:color w:val="000000"/>
          <w:sz w:val="22"/>
          <w:szCs w:val="22"/>
          <w:lang w:val="uk-UA"/>
        </w:rPr>
        <w:t>ів</w:t>
      </w:r>
      <w:r w:rsidRPr="007D5D9E">
        <w:rPr>
          <w:color w:val="000000"/>
          <w:sz w:val="22"/>
          <w:szCs w:val="22"/>
          <w:lang w:val="uk-UA"/>
        </w:rPr>
        <w:t>;</w:t>
      </w:r>
    </w:p>
    <w:p w14:paraId="434671EE" w14:textId="77777777" w:rsidR="00E44AEC" w:rsidRPr="007D5D9E" w:rsidRDefault="00E44AEC" w:rsidP="00090C05">
      <w:pPr>
        <w:tabs>
          <w:tab w:val="left" w:pos="1022"/>
        </w:tabs>
        <w:ind w:firstLine="538"/>
        <w:jc w:val="both"/>
        <w:rPr>
          <w:color w:val="000000"/>
          <w:sz w:val="22"/>
          <w:szCs w:val="22"/>
          <w:lang w:val="uk-UA"/>
        </w:rPr>
      </w:pPr>
      <w:r w:rsidRPr="007D5D9E">
        <w:rPr>
          <w:color w:val="000000"/>
          <w:sz w:val="22"/>
          <w:szCs w:val="22"/>
          <w:lang w:val="uk-UA"/>
        </w:rPr>
        <w:t>3) затвердження стратегічного плану розвитку та показників результативності Товариства, річного фінансового плану та звіту про його виконання, річного інвестиційного плану, інвестиційного плану на середньострокову перспективу (три - п’ять років);</w:t>
      </w:r>
    </w:p>
    <w:p w14:paraId="008D8CA9" w14:textId="77777777" w:rsidR="009865BE" w:rsidRPr="007D5D9E" w:rsidRDefault="00E44AEC" w:rsidP="009865BE">
      <w:pPr>
        <w:tabs>
          <w:tab w:val="left" w:pos="1022"/>
        </w:tabs>
        <w:ind w:firstLine="538"/>
        <w:jc w:val="both"/>
        <w:rPr>
          <w:color w:val="000000"/>
          <w:sz w:val="22"/>
          <w:szCs w:val="22"/>
          <w:lang w:val="uk-UA"/>
        </w:rPr>
      </w:pPr>
      <w:r w:rsidRPr="007D5D9E">
        <w:rPr>
          <w:color w:val="000000"/>
          <w:sz w:val="22"/>
          <w:szCs w:val="22"/>
          <w:lang w:val="uk-UA"/>
        </w:rPr>
        <w:t>4</w:t>
      </w:r>
      <w:r w:rsidR="009865BE" w:rsidRPr="007D5D9E">
        <w:rPr>
          <w:color w:val="000000"/>
          <w:sz w:val="22"/>
          <w:szCs w:val="22"/>
          <w:lang w:val="uk-UA"/>
        </w:rPr>
        <w:t xml:space="preserve">) прийняття рішення про скликання та проведення Річних або Позачергових Загальних зборів відповідно до цього Статуту </w:t>
      </w:r>
      <w:r w:rsidR="004426DE" w:rsidRPr="007D5D9E">
        <w:rPr>
          <w:color w:val="000000"/>
          <w:sz w:val="22"/>
          <w:szCs w:val="22"/>
          <w:lang w:val="uk-UA"/>
        </w:rPr>
        <w:t xml:space="preserve">та </w:t>
      </w:r>
      <w:r w:rsidR="009865BE" w:rsidRPr="007D5D9E">
        <w:rPr>
          <w:color w:val="000000"/>
          <w:sz w:val="22"/>
          <w:szCs w:val="22"/>
          <w:lang w:val="uk-UA"/>
        </w:rPr>
        <w:t xml:space="preserve">у випадках, встановлених Законом України «Про акціонерні товариства» </w:t>
      </w:r>
      <w:r w:rsidR="004426DE" w:rsidRPr="007D5D9E">
        <w:rPr>
          <w:color w:val="000000"/>
          <w:sz w:val="22"/>
          <w:szCs w:val="22"/>
          <w:lang w:val="uk-UA"/>
        </w:rPr>
        <w:t>або</w:t>
      </w:r>
      <w:r w:rsidR="009865BE" w:rsidRPr="007D5D9E">
        <w:rPr>
          <w:color w:val="000000"/>
          <w:sz w:val="22"/>
          <w:szCs w:val="22"/>
          <w:lang w:val="uk-UA"/>
        </w:rPr>
        <w:t xml:space="preserve"> нормативно-правовими актами Національної комісії з цінних паперів та фондового ринку;</w:t>
      </w:r>
    </w:p>
    <w:p w14:paraId="5159D0A9" w14:textId="77777777" w:rsidR="00090C05" w:rsidRPr="007D5D9E" w:rsidRDefault="00E44AEC" w:rsidP="00090C05">
      <w:pPr>
        <w:tabs>
          <w:tab w:val="left" w:pos="1022"/>
        </w:tabs>
        <w:ind w:firstLine="538"/>
        <w:jc w:val="both"/>
        <w:rPr>
          <w:color w:val="000000"/>
          <w:sz w:val="22"/>
          <w:szCs w:val="22"/>
          <w:lang w:val="uk-UA"/>
        </w:rPr>
      </w:pPr>
      <w:r w:rsidRPr="007D5D9E">
        <w:rPr>
          <w:color w:val="000000"/>
          <w:sz w:val="22"/>
          <w:szCs w:val="22"/>
          <w:lang w:val="uk-UA"/>
        </w:rPr>
        <w:t>5</w:t>
      </w:r>
      <w:r w:rsidR="00090C05" w:rsidRPr="007D5D9E">
        <w:rPr>
          <w:color w:val="000000"/>
          <w:sz w:val="22"/>
          <w:szCs w:val="22"/>
          <w:lang w:val="uk-UA"/>
        </w:rPr>
        <w:t>) підготовка та затвердження про</w:t>
      </w:r>
      <w:r w:rsidR="009865BE" w:rsidRPr="007D5D9E">
        <w:rPr>
          <w:color w:val="000000"/>
          <w:sz w:val="22"/>
          <w:szCs w:val="22"/>
          <w:lang w:val="uk-UA"/>
        </w:rPr>
        <w:t>є</w:t>
      </w:r>
      <w:r w:rsidR="00090C05" w:rsidRPr="007D5D9E">
        <w:rPr>
          <w:color w:val="000000"/>
          <w:sz w:val="22"/>
          <w:szCs w:val="22"/>
          <w:lang w:val="uk-UA"/>
        </w:rPr>
        <w:t xml:space="preserve">кту порядку денного та порядку денного </w:t>
      </w:r>
      <w:r w:rsidR="009865BE" w:rsidRPr="007D5D9E">
        <w:rPr>
          <w:color w:val="000000"/>
          <w:sz w:val="22"/>
          <w:szCs w:val="22"/>
          <w:lang w:val="uk-UA"/>
        </w:rPr>
        <w:t>З</w:t>
      </w:r>
      <w:r w:rsidR="00090C05" w:rsidRPr="007D5D9E">
        <w:rPr>
          <w:color w:val="000000"/>
          <w:sz w:val="22"/>
          <w:szCs w:val="22"/>
          <w:lang w:val="uk-UA"/>
        </w:rPr>
        <w:t xml:space="preserve">агальних зборів, прийняття рішення про дату проведення </w:t>
      </w:r>
      <w:r w:rsidR="009865BE" w:rsidRPr="007D5D9E">
        <w:rPr>
          <w:color w:val="000000"/>
          <w:sz w:val="22"/>
          <w:szCs w:val="22"/>
          <w:lang w:val="uk-UA"/>
        </w:rPr>
        <w:t xml:space="preserve">Загальних зборів </w:t>
      </w:r>
      <w:r w:rsidR="00090C05" w:rsidRPr="007D5D9E">
        <w:rPr>
          <w:color w:val="000000"/>
          <w:sz w:val="22"/>
          <w:szCs w:val="22"/>
          <w:lang w:val="uk-UA"/>
        </w:rPr>
        <w:t>та про включення пропозицій до про</w:t>
      </w:r>
      <w:r w:rsidR="009865BE" w:rsidRPr="007D5D9E">
        <w:rPr>
          <w:color w:val="000000"/>
          <w:sz w:val="22"/>
          <w:szCs w:val="22"/>
          <w:lang w:val="uk-UA"/>
        </w:rPr>
        <w:t>є</w:t>
      </w:r>
      <w:r w:rsidR="00090C05" w:rsidRPr="007D5D9E">
        <w:rPr>
          <w:color w:val="000000"/>
          <w:sz w:val="22"/>
          <w:szCs w:val="22"/>
          <w:lang w:val="uk-UA"/>
        </w:rPr>
        <w:t xml:space="preserve">кту порядку денного, крім випадків скликання акціонерами </w:t>
      </w:r>
      <w:r w:rsidR="009865BE" w:rsidRPr="007D5D9E">
        <w:rPr>
          <w:color w:val="000000"/>
          <w:sz w:val="22"/>
          <w:szCs w:val="22"/>
          <w:lang w:val="uk-UA"/>
        </w:rPr>
        <w:t>П</w:t>
      </w:r>
      <w:r w:rsidR="00090C05" w:rsidRPr="007D5D9E">
        <w:rPr>
          <w:color w:val="000000"/>
          <w:sz w:val="22"/>
          <w:szCs w:val="22"/>
          <w:lang w:val="uk-UA"/>
        </w:rPr>
        <w:t xml:space="preserve">озачергових </w:t>
      </w:r>
      <w:r w:rsidR="009865BE" w:rsidRPr="007D5D9E">
        <w:rPr>
          <w:color w:val="000000"/>
          <w:sz w:val="22"/>
          <w:szCs w:val="22"/>
          <w:lang w:val="uk-UA"/>
        </w:rPr>
        <w:t>З</w:t>
      </w:r>
      <w:r w:rsidR="00090C05" w:rsidRPr="007D5D9E">
        <w:rPr>
          <w:color w:val="000000"/>
          <w:sz w:val="22"/>
          <w:szCs w:val="22"/>
          <w:lang w:val="uk-UA"/>
        </w:rPr>
        <w:t>агальних зборів;</w:t>
      </w:r>
    </w:p>
    <w:p w14:paraId="7DA6D61C" w14:textId="77777777" w:rsidR="00090C05" w:rsidRPr="007D5D9E" w:rsidRDefault="004426DE" w:rsidP="00090C05">
      <w:pPr>
        <w:tabs>
          <w:tab w:val="left" w:pos="1022"/>
        </w:tabs>
        <w:ind w:firstLine="538"/>
        <w:jc w:val="both"/>
        <w:rPr>
          <w:color w:val="000000"/>
          <w:sz w:val="22"/>
          <w:szCs w:val="22"/>
          <w:lang w:val="uk-UA"/>
        </w:rPr>
      </w:pPr>
      <w:r w:rsidRPr="007D5D9E">
        <w:rPr>
          <w:color w:val="000000"/>
          <w:sz w:val="22"/>
          <w:szCs w:val="22"/>
          <w:lang w:val="uk-UA"/>
        </w:rPr>
        <w:t>6</w:t>
      </w:r>
      <w:r w:rsidR="00090C05" w:rsidRPr="007D5D9E">
        <w:rPr>
          <w:color w:val="000000"/>
          <w:sz w:val="22"/>
          <w:szCs w:val="22"/>
          <w:lang w:val="uk-UA"/>
        </w:rPr>
        <w:t xml:space="preserve">) формування </w:t>
      </w:r>
      <w:r w:rsidR="00853C5D" w:rsidRPr="007D5D9E">
        <w:rPr>
          <w:color w:val="000000"/>
          <w:sz w:val="22"/>
          <w:szCs w:val="22"/>
          <w:lang w:val="uk-UA"/>
        </w:rPr>
        <w:t xml:space="preserve">та обрання (визначення) персонального складу </w:t>
      </w:r>
      <w:r w:rsidR="00090C05" w:rsidRPr="007D5D9E">
        <w:rPr>
          <w:color w:val="000000"/>
          <w:sz w:val="22"/>
          <w:szCs w:val="22"/>
          <w:lang w:val="uk-UA"/>
        </w:rPr>
        <w:t xml:space="preserve">тимчасової лічильної комісії </w:t>
      </w:r>
      <w:r w:rsidR="00853C5D" w:rsidRPr="007D5D9E">
        <w:rPr>
          <w:color w:val="000000"/>
          <w:sz w:val="22"/>
          <w:szCs w:val="22"/>
          <w:lang w:val="uk-UA"/>
        </w:rPr>
        <w:t xml:space="preserve">або лічильної комісії </w:t>
      </w:r>
      <w:r w:rsidR="00090C05" w:rsidRPr="007D5D9E">
        <w:rPr>
          <w:color w:val="000000"/>
          <w:sz w:val="22"/>
          <w:szCs w:val="22"/>
          <w:lang w:val="uk-UA"/>
        </w:rPr>
        <w:t xml:space="preserve">у разі скликання </w:t>
      </w:r>
      <w:r w:rsidR="00853C5D" w:rsidRPr="007D5D9E">
        <w:rPr>
          <w:color w:val="000000"/>
          <w:sz w:val="22"/>
          <w:szCs w:val="22"/>
          <w:lang w:val="uk-UA"/>
        </w:rPr>
        <w:t>З</w:t>
      </w:r>
      <w:r w:rsidR="00090C05" w:rsidRPr="007D5D9E">
        <w:rPr>
          <w:color w:val="000000"/>
          <w:sz w:val="22"/>
          <w:szCs w:val="22"/>
          <w:lang w:val="uk-UA"/>
        </w:rPr>
        <w:t xml:space="preserve">агальних зборів </w:t>
      </w:r>
      <w:r w:rsidR="00853C5D" w:rsidRPr="007D5D9E">
        <w:rPr>
          <w:color w:val="000000"/>
          <w:sz w:val="22"/>
          <w:szCs w:val="22"/>
          <w:lang w:val="uk-UA"/>
        </w:rPr>
        <w:t>Н</w:t>
      </w:r>
      <w:r w:rsidR="00090C05" w:rsidRPr="007D5D9E">
        <w:rPr>
          <w:color w:val="000000"/>
          <w:sz w:val="22"/>
          <w:szCs w:val="22"/>
          <w:lang w:val="uk-UA"/>
        </w:rPr>
        <w:t xml:space="preserve">аглядовою радою, якщо </w:t>
      </w:r>
      <w:r w:rsidR="00853C5D" w:rsidRPr="007D5D9E">
        <w:rPr>
          <w:color w:val="000000"/>
          <w:sz w:val="22"/>
          <w:szCs w:val="22"/>
          <w:lang w:val="uk-UA"/>
        </w:rPr>
        <w:t>в Товаристві не створена або не функціонує на дату підрахунку голосів на Загальних зборах постійно діюча лічильна комісія</w:t>
      </w:r>
      <w:r w:rsidR="00090C05" w:rsidRPr="007D5D9E">
        <w:rPr>
          <w:color w:val="000000"/>
          <w:sz w:val="22"/>
          <w:szCs w:val="22"/>
          <w:lang w:val="uk-UA"/>
        </w:rPr>
        <w:t>;</w:t>
      </w:r>
    </w:p>
    <w:p w14:paraId="0470D900" w14:textId="77777777" w:rsidR="00090C05" w:rsidRPr="007D5D9E" w:rsidRDefault="004426DE" w:rsidP="00090C05">
      <w:pPr>
        <w:tabs>
          <w:tab w:val="left" w:pos="1022"/>
        </w:tabs>
        <w:ind w:firstLine="538"/>
        <w:jc w:val="both"/>
        <w:rPr>
          <w:color w:val="000000"/>
          <w:sz w:val="22"/>
          <w:szCs w:val="22"/>
          <w:lang w:val="uk-UA"/>
        </w:rPr>
      </w:pPr>
      <w:r w:rsidRPr="007D5D9E">
        <w:rPr>
          <w:color w:val="000000"/>
          <w:sz w:val="22"/>
          <w:szCs w:val="22"/>
          <w:lang w:val="uk-UA"/>
        </w:rPr>
        <w:t>7</w:t>
      </w:r>
      <w:r w:rsidR="00090C05" w:rsidRPr="007D5D9E">
        <w:rPr>
          <w:color w:val="000000"/>
          <w:sz w:val="22"/>
          <w:szCs w:val="22"/>
          <w:lang w:val="uk-UA"/>
        </w:rPr>
        <w:t>) затвердження форми і тексту бюлетеня для голосування</w:t>
      </w:r>
      <w:r w:rsidR="00853C5D" w:rsidRPr="007D5D9E">
        <w:rPr>
          <w:color w:val="000000"/>
          <w:sz w:val="22"/>
          <w:szCs w:val="22"/>
          <w:lang w:val="uk-UA"/>
        </w:rPr>
        <w:t>, єдиного бюлетеня для голосування, єдиного бюлетеня для голосування з питань обрання органів Товариства, бюлетеня для кумулятивного голосування, єдиного бюлетеня для кумулятивного голосування</w:t>
      </w:r>
      <w:r w:rsidR="00090C05" w:rsidRPr="007D5D9E">
        <w:rPr>
          <w:color w:val="000000"/>
          <w:sz w:val="22"/>
          <w:szCs w:val="22"/>
          <w:lang w:val="uk-UA"/>
        </w:rPr>
        <w:t>;</w:t>
      </w:r>
    </w:p>
    <w:p w14:paraId="78418CF8" w14:textId="77777777" w:rsidR="009042A5" w:rsidRPr="007D5D9E" w:rsidRDefault="004426DE" w:rsidP="009865BE">
      <w:pPr>
        <w:tabs>
          <w:tab w:val="left" w:pos="1022"/>
        </w:tabs>
        <w:ind w:firstLine="538"/>
        <w:jc w:val="both"/>
        <w:rPr>
          <w:color w:val="000000"/>
          <w:sz w:val="22"/>
          <w:szCs w:val="22"/>
          <w:lang w:val="uk-UA"/>
        </w:rPr>
      </w:pPr>
      <w:r w:rsidRPr="007D5D9E">
        <w:rPr>
          <w:color w:val="000000"/>
          <w:sz w:val="22"/>
          <w:szCs w:val="22"/>
          <w:lang w:val="uk-UA"/>
        </w:rPr>
        <w:t>8</w:t>
      </w:r>
      <w:r w:rsidR="00853C5D" w:rsidRPr="007D5D9E">
        <w:rPr>
          <w:color w:val="000000"/>
          <w:sz w:val="22"/>
          <w:szCs w:val="22"/>
          <w:lang w:val="uk-UA"/>
        </w:rPr>
        <w:t xml:space="preserve">) призначення (визначення) </w:t>
      </w:r>
      <w:r w:rsidR="009865BE" w:rsidRPr="007D5D9E">
        <w:rPr>
          <w:color w:val="000000"/>
          <w:sz w:val="22"/>
          <w:szCs w:val="22"/>
          <w:lang w:val="uk-UA"/>
        </w:rPr>
        <w:t>Головуючого та секретаря Дистанційних Загальних зборів</w:t>
      </w:r>
      <w:r w:rsidR="009042A5" w:rsidRPr="007D5D9E">
        <w:rPr>
          <w:color w:val="000000"/>
          <w:sz w:val="22"/>
          <w:szCs w:val="22"/>
          <w:lang w:val="uk-UA"/>
        </w:rPr>
        <w:t>;</w:t>
      </w:r>
    </w:p>
    <w:p w14:paraId="05C9FA3D" w14:textId="77777777" w:rsidR="009042A5" w:rsidRPr="007D5D9E" w:rsidRDefault="004426DE" w:rsidP="009865BE">
      <w:pPr>
        <w:tabs>
          <w:tab w:val="left" w:pos="1022"/>
        </w:tabs>
        <w:ind w:firstLine="538"/>
        <w:jc w:val="both"/>
        <w:rPr>
          <w:color w:val="000000"/>
          <w:sz w:val="22"/>
          <w:szCs w:val="22"/>
          <w:lang w:val="uk-UA"/>
        </w:rPr>
      </w:pPr>
      <w:r w:rsidRPr="007D5D9E">
        <w:rPr>
          <w:color w:val="000000"/>
          <w:sz w:val="22"/>
          <w:szCs w:val="22"/>
          <w:lang w:val="uk-UA"/>
        </w:rPr>
        <w:t>9</w:t>
      </w:r>
      <w:r w:rsidR="009042A5" w:rsidRPr="007D5D9E">
        <w:rPr>
          <w:color w:val="000000"/>
          <w:sz w:val="22"/>
          <w:szCs w:val="22"/>
          <w:lang w:val="uk-UA"/>
        </w:rPr>
        <w:t xml:space="preserve">) обрання </w:t>
      </w:r>
      <w:r w:rsidR="009865BE" w:rsidRPr="007D5D9E">
        <w:rPr>
          <w:color w:val="000000"/>
          <w:sz w:val="22"/>
          <w:szCs w:val="22"/>
          <w:lang w:val="uk-UA"/>
        </w:rPr>
        <w:t>Головуючого та секретаря Очних Загальних зборів</w:t>
      </w:r>
      <w:r w:rsidR="009042A5" w:rsidRPr="007D5D9E">
        <w:rPr>
          <w:color w:val="000000"/>
          <w:sz w:val="22"/>
          <w:szCs w:val="22"/>
          <w:lang w:val="uk-UA"/>
        </w:rPr>
        <w:t>;</w:t>
      </w:r>
    </w:p>
    <w:p w14:paraId="30919841" w14:textId="77777777" w:rsidR="009865BE" w:rsidRPr="007D5D9E" w:rsidRDefault="004426DE" w:rsidP="009865BE">
      <w:pPr>
        <w:tabs>
          <w:tab w:val="left" w:pos="1022"/>
        </w:tabs>
        <w:ind w:firstLine="538"/>
        <w:jc w:val="both"/>
        <w:rPr>
          <w:color w:val="000000"/>
          <w:sz w:val="22"/>
          <w:szCs w:val="22"/>
          <w:lang w:val="uk-UA"/>
        </w:rPr>
      </w:pPr>
      <w:r w:rsidRPr="007D5D9E">
        <w:rPr>
          <w:color w:val="000000"/>
          <w:sz w:val="22"/>
          <w:szCs w:val="22"/>
          <w:lang w:val="uk-UA"/>
        </w:rPr>
        <w:t>10</w:t>
      </w:r>
      <w:r w:rsidR="009042A5" w:rsidRPr="007D5D9E">
        <w:rPr>
          <w:color w:val="000000"/>
          <w:sz w:val="22"/>
          <w:szCs w:val="22"/>
          <w:lang w:val="uk-UA"/>
        </w:rPr>
        <w:t>)</w:t>
      </w:r>
      <w:bookmarkStart w:id="62" w:name="507"/>
      <w:bookmarkEnd w:id="62"/>
      <w:r w:rsidR="009042A5" w:rsidRPr="007D5D9E">
        <w:rPr>
          <w:color w:val="000000"/>
          <w:sz w:val="22"/>
          <w:szCs w:val="22"/>
          <w:lang w:val="uk-UA"/>
        </w:rPr>
        <w:t xml:space="preserve"> </w:t>
      </w:r>
      <w:r w:rsidR="009865BE" w:rsidRPr="007D5D9E">
        <w:rPr>
          <w:color w:val="000000"/>
          <w:sz w:val="22"/>
          <w:szCs w:val="22"/>
          <w:lang w:val="uk-UA"/>
        </w:rPr>
        <w:t>визначення переліку документів, інформації, матеріалів, що надаються акціонерам для ознайомлення при підготовці</w:t>
      </w:r>
      <w:r w:rsidR="00091D53" w:rsidRPr="007D5D9E">
        <w:rPr>
          <w:color w:val="000000"/>
          <w:sz w:val="22"/>
          <w:szCs w:val="22"/>
          <w:lang w:val="uk-UA"/>
        </w:rPr>
        <w:t xml:space="preserve"> до проведення Загальних зборів;</w:t>
      </w:r>
    </w:p>
    <w:p w14:paraId="533BB4CA" w14:textId="49DF711C" w:rsidR="003A42E5" w:rsidRPr="007D5D9E" w:rsidRDefault="00A5531B" w:rsidP="003A42E5">
      <w:pPr>
        <w:tabs>
          <w:tab w:val="left" w:pos="1022"/>
        </w:tabs>
        <w:ind w:firstLine="538"/>
        <w:jc w:val="both"/>
        <w:rPr>
          <w:color w:val="000000"/>
          <w:sz w:val="22"/>
          <w:szCs w:val="22"/>
          <w:lang w:val="uk-UA"/>
        </w:rPr>
      </w:pPr>
      <w:r w:rsidRPr="007D5D9E">
        <w:rPr>
          <w:color w:val="000000"/>
          <w:sz w:val="22"/>
          <w:szCs w:val="22"/>
          <w:lang w:val="uk-UA"/>
        </w:rPr>
        <w:t>11) призначення (визначення) особи (осіб), що уповноважена (уповноважені) взаємодіяти з Центральним депозитарієм при проведенні Загальних зборів, у разі скликання Загальних зборів Наглядовою радою;</w:t>
      </w:r>
    </w:p>
    <w:p w14:paraId="031C4B25" w14:textId="77777777" w:rsidR="00A5531B" w:rsidRPr="007D5D9E" w:rsidRDefault="00A5531B" w:rsidP="00A5531B">
      <w:pPr>
        <w:tabs>
          <w:tab w:val="left" w:pos="1022"/>
        </w:tabs>
        <w:ind w:firstLine="538"/>
        <w:jc w:val="both"/>
        <w:rPr>
          <w:color w:val="000000"/>
          <w:sz w:val="22"/>
          <w:szCs w:val="22"/>
          <w:lang w:val="uk-UA"/>
        </w:rPr>
      </w:pPr>
      <w:r w:rsidRPr="007D5D9E">
        <w:rPr>
          <w:color w:val="000000"/>
          <w:sz w:val="22"/>
          <w:szCs w:val="22"/>
          <w:lang w:val="uk-UA"/>
        </w:rPr>
        <w:t>12) прийняття рішення про розміщення Товариством інших, ніж акції, цінних паперів;</w:t>
      </w:r>
    </w:p>
    <w:p w14:paraId="6F7B8ACD" w14:textId="77777777" w:rsidR="00A5531B" w:rsidRPr="007D5D9E" w:rsidRDefault="00A5531B" w:rsidP="00A5531B">
      <w:pPr>
        <w:tabs>
          <w:tab w:val="left" w:pos="1022"/>
        </w:tabs>
        <w:ind w:firstLine="538"/>
        <w:jc w:val="both"/>
        <w:rPr>
          <w:color w:val="000000"/>
          <w:sz w:val="22"/>
          <w:szCs w:val="22"/>
          <w:lang w:val="uk-UA"/>
        </w:rPr>
      </w:pPr>
      <w:r w:rsidRPr="007D5D9E">
        <w:rPr>
          <w:color w:val="000000"/>
          <w:sz w:val="22"/>
          <w:szCs w:val="22"/>
          <w:lang w:val="uk-UA"/>
        </w:rPr>
        <w:t>13) прийняття рішення про викуп розміщених Товариством інших, ніж акції, цінних паперів;</w:t>
      </w:r>
    </w:p>
    <w:p w14:paraId="7188DBCC" w14:textId="77777777" w:rsidR="00A5531B" w:rsidRPr="007D5D9E" w:rsidRDefault="00A5531B" w:rsidP="00A5531B">
      <w:pPr>
        <w:tabs>
          <w:tab w:val="left" w:pos="1022"/>
        </w:tabs>
        <w:ind w:firstLine="538"/>
        <w:jc w:val="both"/>
        <w:rPr>
          <w:color w:val="000000"/>
          <w:sz w:val="22"/>
          <w:szCs w:val="22"/>
          <w:lang w:val="uk-UA"/>
        </w:rPr>
      </w:pPr>
      <w:r w:rsidRPr="007D5D9E">
        <w:rPr>
          <w:color w:val="000000"/>
          <w:sz w:val="22"/>
          <w:szCs w:val="22"/>
          <w:lang w:val="uk-UA"/>
        </w:rPr>
        <w:t>14) прийняття рішення про емісію акцій для забезпечення погашення конвертованих облігацій Товариства;</w:t>
      </w:r>
    </w:p>
    <w:p w14:paraId="044F966F" w14:textId="2A6525A9" w:rsidR="00A5531B" w:rsidRPr="007D5D9E" w:rsidRDefault="00A5531B" w:rsidP="00A5531B">
      <w:pPr>
        <w:tabs>
          <w:tab w:val="left" w:pos="1022"/>
        </w:tabs>
        <w:ind w:firstLine="538"/>
        <w:jc w:val="both"/>
        <w:rPr>
          <w:color w:val="000000"/>
          <w:sz w:val="22"/>
          <w:szCs w:val="22"/>
          <w:lang w:val="uk-UA"/>
        </w:rPr>
      </w:pPr>
      <w:r w:rsidRPr="007D5D9E">
        <w:rPr>
          <w:color w:val="000000"/>
          <w:sz w:val="22"/>
          <w:szCs w:val="22"/>
          <w:lang w:val="uk-UA"/>
        </w:rPr>
        <w:t>15) затвердження ринкової вартості майна у випадках, передбачених Законом України «Про акціонерні товариства»;</w:t>
      </w:r>
    </w:p>
    <w:p w14:paraId="1627BA4C" w14:textId="77777777" w:rsidR="009B47F8" w:rsidRPr="007D5D9E" w:rsidRDefault="009B47F8" w:rsidP="009B47F8">
      <w:pPr>
        <w:tabs>
          <w:tab w:val="left" w:pos="1022"/>
        </w:tabs>
        <w:ind w:firstLine="538"/>
        <w:jc w:val="both"/>
        <w:rPr>
          <w:color w:val="000000"/>
          <w:sz w:val="22"/>
          <w:szCs w:val="22"/>
          <w:lang w:val="uk-UA"/>
        </w:rPr>
      </w:pPr>
      <w:r w:rsidRPr="007D5D9E">
        <w:rPr>
          <w:color w:val="000000"/>
          <w:sz w:val="22"/>
          <w:szCs w:val="22"/>
          <w:lang w:val="uk-UA"/>
        </w:rPr>
        <w:t>16) прийняття рішення про припинення повноважень та звільнення Голови та членів Правління Товариства;</w:t>
      </w:r>
    </w:p>
    <w:p w14:paraId="0D22B5AD" w14:textId="77777777" w:rsidR="009B47F8" w:rsidRPr="007D5D9E" w:rsidRDefault="009B47F8" w:rsidP="009B47F8">
      <w:pPr>
        <w:tabs>
          <w:tab w:val="left" w:pos="1022"/>
        </w:tabs>
        <w:ind w:firstLine="538"/>
        <w:jc w:val="both"/>
        <w:rPr>
          <w:color w:val="000000"/>
          <w:sz w:val="22"/>
          <w:szCs w:val="22"/>
          <w:lang w:val="uk-UA"/>
        </w:rPr>
      </w:pPr>
      <w:r w:rsidRPr="007D5D9E">
        <w:rPr>
          <w:color w:val="000000"/>
          <w:sz w:val="22"/>
          <w:szCs w:val="22"/>
          <w:lang w:val="uk-UA"/>
        </w:rPr>
        <w:t>17) обрання та прийняття рішення про призначення на посаду Голови та членів Правління Товариства;</w:t>
      </w:r>
    </w:p>
    <w:p w14:paraId="07A06CF1" w14:textId="77777777" w:rsidR="009B47F8" w:rsidRPr="007D5D9E" w:rsidRDefault="009B47F8" w:rsidP="009B47F8">
      <w:pPr>
        <w:tabs>
          <w:tab w:val="left" w:pos="1022"/>
        </w:tabs>
        <w:ind w:firstLine="538"/>
        <w:jc w:val="both"/>
        <w:rPr>
          <w:color w:val="000000"/>
          <w:sz w:val="22"/>
          <w:szCs w:val="22"/>
          <w:lang w:val="uk-UA"/>
        </w:rPr>
      </w:pPr>
      <w:r w:rsidRPr="007D5D9E">
        <w:rPr>
          <w:color w:val="000000"/>
          <w:sz w:val="22"/>
          <w:szCs w:val="22"/>
          <w:lang w:val="uk-UA"/>
        </w:rPr>
        <w:t>18) затвердження умов контракту (договору), що укладається з Головою та членами Правління Товариства, встановлення розміру винагороди Голови та членів Правління Товариства, визначення особи, яка підписуватиме контракти (договори) від імені Товариства з Головою та членами Правління Товариства;</w:t>
      </w:r>
    </w:p>
    <w:p w14:paraId="30800AC8" w14:textId="733F514A" w:rsidR="009B47F8" w:rsidRPr="007D5D9E" w:rsidRDefault="009B47F8" w:rsidP="009B47F8">
      <w:pPr>
        <w:tabs>
          <w:tab w:val="left" w:pos="1022"/>
        </w:tabs>
        <w:ind w:firstLine="538"/>
        <w:jc w:val="both"/>
        <w:rPr>
          <w:color w:val="000000"/>
          <w:sz w:val="22"/>
          <w:szCs w:val="22"/>
          <w:lang w:val="uk-UA"/>
        </w:rPr>
      </w:pPr>
      <w:r w:rsidRPr="007D5D9E">
        <w:rPr>
          <w:color w:val="000000"/>
          <w:sz w:val="22"/>
          <w:szCs w:val="22"/>
          <w:lang w:val="uk-UA"/>
        </w:rPr>
        <w:t>19) прийняття рішення про відсторонення Голови або члена Правління Товариства від здійснення повноважень та обрання особи, яка тимчасово здійснюватиме повноваження Голови або члена Правління Товариства;</w:t>
      </w:r>
    </w:p>
    <w:p w14:paraId="2F7AA238" w14:textId="3B2A5B18" w:rsidR="00A5531B" w:rsidRPr="007D5D9E" w:rsidRDefault="009B47F8" w:rsidP="009B47F8">
      <w:pPr>
        <w:tabs>
          <w:tab w:val="left" w:pos="1022"/>
        </w:tabs>
        <w:ind w:firstLine="538"/>
        <w:jc w:val="both"/>
        <w:rPr>
          <w:color w:val="000000"/>
          <w:sz w:val="22"/>
          <w:szCs w:val="22"/>
          <w:lang w:val="uk-UA"/>
        </w:rPr>
      </w:pPr>
      <w:r w:rsidRPr="007D5D9E">
        <w:rPr>
          <w:color w:val="000000"/>
          <w:sz w:val="22"/>
          <w:szCs w:val="22"/>
          <w:lang w:val="uk-UA"/>
        </w:rPr>
        <w:t>20) обрання та припинення повноважень Голови і членів інших органів Товариства;</w:t>
      </w:r>
    </w:p>
    <w:p w14:paraId="40FCB611" w14:textId="7719C978" w:rsidR="00A5531B" w:rsidRPr="007D5D9E" w:rsidRDefault="009B47F8" w:rsidP="003A42E5">
      <w:pPr>
        <w:tabs>
          <w:tab w:val="left" w:pos="1022"/>
        </w:tabs>
        <w:ind w:firstLine="538"/>
        <w:jc w:val="both"/>
        <w:rPr>
          <w:color w:val="000000"/>
          <w:sz w:val="22"/>
          <w:szCs w:val="22"/>
          <w:lang w:val="uk-UA"/>
        </w:rPr>
      </w:pPr>
      <w:r w:rsidRPr="007D5D9E">
        <w:rPr>
          <w:color w:val="000000"/>
          <w:sz w:val="22"/>
          <w:szCs w:val="22"/>
          <w:lang w:val="uk-UA"/>
        </w:rPr>
        <w:t xml:space="preserve">21) прийняття рішення про створення підрозділу внутрішнього аудиту Товариства (служби або відділу </w:t>
      </w:r>
      <w:r w:rsidRPr="007D5D9E">
        <w:rPr>
          <w:color w:val="000000"/>
          <w:sz w:val="22"/>
          <w:szCs w:val="22"/>
          <w:lang w:val="uk-UA"/>
        </w:rPr>
        <w:lastRenderedPageBreak/>
        <w:t xml:space="preserve">внутрішнього аудиту) або </w:t>
      </w:r>
      <w:r w:rsidR="00996D3E" w:rsidRPr="007D5D9E">
        <w:rPr>
          <w:color w:val="000000"/>
          <w:sz w:val="22"/>
          <w:szCs w:val="22"/>
          <w:lang w:val="uk-UA"/>
        </w:rPr>
        <w:t xml:space="preserve">впровадження посади </w:t>
      </w:r>
      <w:r w:rsidRPr="007D5D9E">
        <w:rPr>
          <w:color w:val="000000"/>
          <w:sz w:val="22"/>
          <w:szCs w:val="22"/>
          <w:lang w:val="uk-UA"/>
        </w:rPr>
        <w:t>внутрішнього аудитора Товариства</w:t>
      </w:r>
      <w:r w:rsidR="00996D3E" w:rsidRPr="007D5D9E">
        <w:rPr>
          <w:color w:val="000000"/>
          <w:sz w:val="22"/>
          <w:szCs w:val="22"/>
          <w:lang w:val="uk-UA"/>
        </w:rPr>
        <w:t xml:space="preserve"> та, у разі створення відповідних органів Товариства, </w:t>
      </w:r>
      <w:r w:rsidRPr="007D5D9E">
        <w:rPr>
          <w:color w:val="000000"/>
          <w:sz w:val="22"/>
          <w:szCs w:val="22"/>
          <w:lang w:val="uk-UA"/>
        </w:rPr>
        <w:t xml:space="preserve">призначення на посаду і звільнення з посади керівника </w:t>
      </w:r>
      <w:bookmarkStart w:id="63" w:name="_Hlk185318947"/>
      <w:r w:rsidRPr="007D5D9E">
        <w:rPr>
          <w:color w:val="000000"/>
          <w:sz w:val="22"/>
          <w:szCs w:val="22"/>
          <w:lang w:val="uk-UA"/>
        </w:rPr>
        <w:t>підрозділу внутрішнього аудиту Товариства (служби або відділу внутрішнього аудиту) або внутрішнього аудитора Товариства</w:t>
      </w:r>
      <w:bookmarkEnd w:id="63"/>
      <w:r w:rsidRPr="007D5D9E">
        <w:rPr>
          <w:color w:val="000000"/>
          <w:sz w:val="22"/>
          <w:szCs w:val="22"/>
          <w:lang w:val="uk-UA"/>
        </w:rPr>
        <w:t>;</w:t>
      </w:r>
    </w:p>
    <w:p w14:paraId="30D7F080" w14:textId="353F5CDA" w:rsidR="009B47F8" w:rsidRPr="007D5D9E" w:rsidRDefault="00996D3E" w:rsidP="003A42E5">
      <w:pPr>
        <w:tabs>
          <w:tab w:val="left" w:pos="1022"/>
        </w:tabs>
        <w:ind w:firstLine="538"/>
        <w:jc w:val="both"/>
        <w:rPr>
          <w:color w:val="000000"/>
          <w:sz w:val="22"/>
          <w:szCs w:val="22"/>
          <w:lang w:val="uk-UA"/>
        </w:rPr>
      </w:pPr>
      <w:r w:rsidRPr="007D5D9E">
        <w:rPr>
          <w:color w:val="000000"/>
          <w:sz w:val="22"/>
          <w:szCs w:val="22"/>
          <w:lang w:val="uk-UA"/>
        </w:rPr>
        <w:t>22)</w:t>
      </w:r>
      <w:r w:rsidRPr="007D5D9E">
        <w:rPr>
          <w:sz w:val="22"/>
          <w:szCs w:val="22"/>
          <w:lang w:val="uk-UA"/>
        </w:rPr>
        <w:t xml:space="preserve"> </w:t>
      </w:r>
      <w:r w:rsidRPr="007D5D9E">
        <w:rPr>
          <w:color w:val="000000"/>
          <w:sz w:val="22"/>
          <w:szCs w:val="22"/>
          <w:lang w:val="uk-UA"/>
        </w:rPr>
        <w:t>у разі створення відповідних органів Товариства, затвердження умов трудових договорів, що укладаються з працівниками підрозділу внутрішнього аудиту Товариства (служби або відділу внутрішнього аудиту) або з внутрішнім аудитором Товариства, встановлення розміру їхньої винагороди, у тому числі заохочувальних та компенсаційних виплат;</w:t>
      </w:r>
    </w:p>
    <w:p w14:paraId="294914E0" w14:textId="39963A4C" w:rsidR="00996D3E" w:rsidRPr="007D5D9E" w:rsidRDefault="00996D3E" w:rsidP="00996D3E">
      <w:pPr>
        <w:tabs>
          <w:tab w:val="left" w:pos="1022"/>
        </w:tabs>
        <w:ind w:firstLine="538"/>
        <w:jc w:val="both"/>
        <w:rPr>
          <w:color w:val="000000"/>
          <w:sz w:val="22"/>
          <w:szCs w:val="22"/>
          <w:lang w:val="uk-UA"/>
        </w:rPr>
      </w:pPr>
      <w:r w:rsidRPr="007D5D9E">
        <w:rPr>
          <w:color w:val="000000"/>
          <w:sz w:val="22"/>
          <w:szCs w:val="22"/>
          <w:lang w:val="uk-UA"/>
        </w:rPr>
        <w:t>23) у разі створення відповідних органів Товариства, затвердження звіту та висновків підрозділу внутрішнього аудиту Товариства (служби або відділу внутрішнього аудиту) або внутрішнього аудитора Товариства;</w:t>
      </w:r>
    </w:p>
    <w:p w14:paraId="0FF0FF47" w14:textId="73B2A9AB" w:rsidR="00996D3E" w:rsidRPr="007D5D9E" w:rsidRDefault="00996D3E" w:rsidP="00996D3E">
      <w:pPr>
        <w:tabs>
          <w:tab w:val="left" w:pos="1022"/>
        </w:tabs>
        <w:ind w:firstLine="538"/>
        <w:jc w:val="both"/>
        <w:rPr>
          <w:color w:val="000000"/>
          <w:sz w:val="22"/>
          <w:szCs w:val="22"/>
          <w:lang w:val="uk-UA"/>
        </w:rPr>
      </w:pPr>
      <w:r w:rsidRPr="007D5D9E">
        <w:rPr>
          <w:color w:val="000000"/>
          <w:sz w:val="22"/>
          <w:szCs w:val="22"/>
          <w:lang w:val="uk-UA"/>
        </w:rPr>
        <w:t>24) затвердження декларації схильності до ризиків Товариства;</w:t>
      </w:r>
    </w:p>
    <w:p w14:paraId="54F279F8" w14:textId="77777777" w:rsidR="00DA15E9" w:rsidRPr="007D5D9E" w:rsidRDefault="00DA15E9" w:rsidP="00DA15E9">
      <w:pPr>
        <w:tabs>
          <w:tab w:val="left" w:pos="1022"/>
        </w:tabs>
        <w:ind w:firstLine="538"/>
        <w:jc w:val="both"/>
        <w:rPr>
          <w:color w:val="000000"/>
          <w:sz w:val="22"/>
          <w:szCs w:val="22"/>
          <w:lang w:val="uk-UA"/>
        </w:rPr>
      </w:pPr>
      <w:r w:rsidRPr="007D5D9E">
        <w:rPr>
          <w:color w:val="000000"/>
          <w:sz w:val="22"/>
          <w:szCs w:val="22"/>
          <w:lang w:val="uk-UA"/>
        </w:rPr>
        <w:t>25) здійснення контролю за своєчасністю надання (оприлюднення) Товариством достовірної інформації про його діяльність відповідно до законодавства, оприлюднення (опублікування), якщо це передбачено для Товариства законодавством, Товариством інформації про кодекс корпоративного управління Товариства, що використовується Товариством;</w:t>
      </w:r>
    </w:p>
    <w:p w14:paraId="753DF4BC" w14:textId="77777777" w:rsidR="00DA15E9" w:rsidRPr="007D5D9E" w:rsidRDefault="00DA15E9" w:rsidP="00DA15E9">
      <w:pPr>
        <w:tabs>
          <w:tab w:val="left" w:pos="1022"/>
        </w:tabs>
        <w:ind w:firstLine="538"/>
        <w:jc w:val="both"/>
        <w:rPr>
          <w:color w:val="000000"/>
          <w:sz w:val="22"/>
          <w:szCs w:val="22"/>
          <w:lang w:val="uk-UA"/>
        </w:rPr>
      </w:pPr>
      <w:r w:rsidRPr="007D5D9E">
        <w:rPr>
          <w:color w:val="000000"/>
          <w:sz w:val="22"/>
          <w:szCs w:val="22"/>
          <w:lang w:val="uk-UA"/>
        </w:rPr>
        <w:t>26) розгляд звіту Правління Товариства та затвердження заходів за результатами його розгляду;</w:t>
      </w:r>
    </w:p>
    <w:p w14:paraId="1AA39E7E" w14:textId="64E2C1BD" w:rsidR="00996D3E" w:rsidRPr="007D5D9E" w:rsidRDefault="00DA15E9" w:rsidP="00DA15E9">
      <w:pPr>
        <w:tabs>
          <w:tab w:val="left" w:pos="1022"/>
        </w:tabs>
        <w:ind w:firstLine="538"/>
        <w:jc w:val="both"/>
        <w:rPr>
          <w:color w:val="000000"/>
          <w:sz w:val="22"/>
          <w:szCs w:val="22"/>
          <w:lang w:val="uk-UA"/>
        </w:rPr>
      </w:pPr>
      <w:r w:rsidRPr="007D5D9E">
        <w:rPr>
          <w:color w:val="000000"/>
          <w:sz w:val="22"/>
          <w:szCs w:val="22"/>
          <w:lang w:val="uk-UA"/>
        </w:rPr>
        <w:t>27) затвердження річного звіту Товариства;</w:t>
      </w:r>
    </w:p>
    <w:p w14:paraId="332F04A8" w14:textId="52664ECA" w:rsidR="00DA15E9" w:rsidRPr="007D5D9E" w:rsidRDefault="00D4529A" w:rsidP="00DA15E9">
      <w:pPr>
        <w:tabs>
          <w:tab w:val="left" w:pos="1022"/>
        </w:tabs>
        <w:ind w:firstLine="538"/>
        <w:jc w:val="both"/>
        <w:rPr>
          <w:color w:val="000000"/>
          <w:sz w:val="22"/>
          <w:szCs w:val="22"/>
          <w:lang w:val="uk-UA"/>
        </w:rPr>
      </w:pPr>
      <w:r w:rsidRPr="007D5D9E">
        <w:rPr>
          <w:color w:val="000000"/>
          <w:sz w:val="22"/>
          <w:szCs w:val="22"/>
          <w:lang w:val="uk-UA"/>
        </w:rPr>
        <w:t>28) обрання членів Реєстраційної комісії, визначення персонального складу Реєстраційної комісії та прийняття рішення про припинення повноважень членів Реєстраційної комісії, крім випадків, передбачених Законом України «Про акціонерні товариства»;</w:t>
      </w:r>
    </w:p>
    <w:p w14:paraId="7C36EBE8" w14:textId="213BBE19" w:rsidR="00DA15E9" w:rsidRPr="007D5D9E" w:rsidRDefault="00D4529A" w:rsidP="00DA15E9">
      <w:pPr>
        <w:tabs>
          <w:tab w:val="left" w:pos="1022"/>
        </w:tabs>
        <w:ind w:firstLine="538"/>
        <w:jc w:val="both"/>
        <w:rPr>
          <w:color w:val="000000"/>
          <w:sz w:val="22"/>
          <w:szCs w:val="22"/>
          <w:lang w:val="uk-UA"/>
        </w:rPr>
      </w:pPr>
      <w:r w:rsidRPr="007D5D9E">
        <w:rPr>
          <w:color w:val="000000"/>
          <w:sz w:val="22"/>
          <w:szCs w:val="22"/>
          <w:lang w:val="uk-UA"/>
        </w:rPr>
        <w:t>29) призначення суб’єкта аудиторської діяльності для надання послуг з аудиту фінансової звітності та/або інших аудиторських послуг, крім обов’язкового аудиту фінансової звітності відповідно до вимог статті 29 Закону України «Про аудит фінансової звітності та аудиторську діяльність»;</w:t>
      </w:r>
    </w:p>
    <w:p w14:paraId="7D91AB8A" w14:textId="77777777" w:rsidR="00D4529A" w:rsidRPr="007D5D9E" w:rsidRDefault="00D4529A" w:rsidP="00D4529A">
      <w:pPr>
        <w:tabs>
          <w:tab w:val="left" w:pos="1022"/>
        </w:tabs>
        <w:ind w:firstLine="538"/>
        <w:jc w:val="both"/>
        <w:rPr>
          <w:color w:val="000000"/>
          <w:sz w:val="22"/>
          <w:szCs w:val="22"/>
          <w:lang w:val="uk-UA"/>
        </w:rPr>
      </w:pPr>
      <w:r w:rsidRPr="007D5D9E">
        <w:rPr>
          <w:color w:val="000000"/>
          <w:sz w:val="22"/>
          <w:szCs w:val="22"/>
          <w:lang w:val="uk-UA"/>
        </w:rPr>
        <w:t>30) узгодження умов договору на надання аудиторських послуг та обрання особи, уповноваженої на підписання такого договору з суб’єктом аудиторської діяльності, прийняття рішення про внесення змін, в тому числі, стосовно строків виконання завдань з обов’язкового аудиту фінансової звітності, до договору на надання аудиторських послуг, в тому числі, договору, що передбачає обов’язковий аудит фінансової звітності Товариства;</w:t>
      </w:r>
    </w:p>
    <w:p w14:paraId="7BB60C34" w14:textId="586EC996" w:rsidR="00DA15E9" w:rsidRPr="007D5D9E" w:rsidRDefault="00D4529A" w:rsidP="00D4529A">
      <w:pPr>
        <w:tabs>
          <w:tab w:val="left" w:pos="1022"/>
        </w:tabs>
        <w:ind w:firstLine="538"/>
        <w:jc w:val="both"/>
        <w:rPr>
          <w:color w:val="000000"/>
          <w:sz w:val="22"/>
          <w:szCs w:val="22"/>
          <w:lang w:val="uk-UA"/>
        </w:rPr>
      </w:pPr>
      <w:r w:rsidRPr="007D5D9E">
        <w:rPr>
          <w:color w:val="000000"/>
          <w:sz w:val="22"/>
          <w:szCs w:val="22"/>
          <w:lang w:val="uk-UA"/>
        </w:rPr>
        <w:t>31) затвердження та надання рекомендацій Загальним зборам за результатами розгляду аудиторського звіту суб’єкта аудиторської діяльності щодо фінансової звітності Товариства для прийняття рішення щодо нього;</w:t>
      </w:r>
    </w:p>
    <w:p w14:paraId="7FDA4EE1" w14:textId="77777777" w:rsidR="00D4529A" w:rsidRPr="007D5D9E" w:rsidRDefault="00D4529A" w:rsidP="00D4529A">
      <w:pPr>
        <w:tabs>
          <w:tab w:val="left" w:pos="1022"/>
        </w:tabs>
        <w:ind w:firstLine="538"/>
        <w:jc w:val="both"/>
        <w:rPr>
          <w:color w:val="000000"/>
          <w:sz w:val="22"/>
          <w:szCs w:val="22"/>
          <w:lang w:val="uk-UA"/>
        </w:rPr>
      </w:pPr>
      <w:r w:rsidRPr="007D5D9E">
        <w:rPr>
          <w:color w:val="000000"/>
          <w:sz w:val="22"/>
          <w:szCs w:val="22"/>
          <w:lang w:val="uk-UA"/>
        </w:rPr>
        <w:t>32) визначення дати складення переліку осіб, які мають право на отримання дивідендів, порядку та строків виплати дивідендів у межах граничного строку, визначеного частинами третьою та четвертою статті 34 Закону України «Про акціонерні товариства»;</w:t>
      </w:r>
    </w:p>
    <w:p w14:paraId="75110D0A" w14:textId="77777777" w:rsidR="00D4529A" w:rsidRPr="007D5D9E" w:rsidRDefault="00D4529A" w:rsidP="00D4529A">
      <w:pPr>
        <w:tabs>
          <w:tab w:val="left" w:pos="1022"/>
        </w:tabs>
        <w:ind w:firstLine="538"/>
        <w:jc w:val="both"/>
        <w:rPr>
          <w:color w:val="000000"/>
          <w:sz w:val="22"/>
          <w:szCs w:val="22"/>
          <w:lang w:val="uk-UA"/>
        </w:rPr>
      </w:pPr>
      <w:r w:rsidRPr="007D5D9E">
        <w:rPr>
          <w:color w:val="000000"/>
          <w:sz w:val="22"/>
          <w:szCs w:val="22"/>
          <w:lang w:val="uk-UA"/>
        </w:rPr>
        <w:t>33) визначення дати складення переліку акціонерів, які мають бути повідомлені про проведення Загальних зборів відповідно до Закону України «Про акціонерні товариства» та нормативно-правових актів Національної комісії з цінних паперів та фондового ринку, а також мають право на участь у Загальних зборах відповідно до Закону України «Про акціонерні товариства» та нормативно-правових актів Національної комісії з цінних паперів та фондового ринку;</w:t>
      </w:r>
    </w:p>
    <w:p w14:paraId="5999F090" w14:textId="2A2E29DA" w:rsidR="00D4529A" w:rsidRPr="007D5D9E" w:rsidRDefault="00D4529A" w:rsidP="00D4529A">
      <w:pPr>
        <w:tabs>
          <w:tab w:val="left" w:pos="1022"/>
        </w:tabs>
        <w:ind w:firstLine="538"/>
        <w:jc w:val="both"/>
        <w:rPr>
          <w:color w:val="000000"/>
          <w:sz w:val="22"/>
          <w:szCs w:val="22"/>
          <w:lang w:val="uk-UA"/>
        </w:rPr>
      </w:pPr>
      <w:r w:rsidRPr="007D5D9E">
        <w:rPr>
          <w:color w:val="000000"/>
          <w:sz w:val="22"/>
          <w:szCs w:val="22"/>
          <w:lang w:val="uk-UA"/>
        </w:rPr>
        <w:t>34) вирішення питань про участь Товариства у промислово-фінансових групах та інших об’єднаннях;</w:t>
      </w:r>
    </w:p>
    <w:p w14:paraId="69D874BC" w14:textId="19D027FE" w:rsidR="00D4529A" w:rsidRPr="007D5D9E" w:rsidRDefault="00307CC2" w:rsidP="00DA15E9">
      <w:pPr>
        <w:tabs>
          <w:tab w:val="left" w:pos="1022"/>
        </w:tabs>
        <w:ind w:firstLine="538"/>
        <w:jc w:val="both"/>
        <w:rPr>
          <w:color w:val="000000"/>
          <w:sz w:val="22"/>
          <w:szCs w:val="22"/>
          <w:lang w:val="uk-UA"/>
        </w:rPr>
      </w:pPr>
      <w:r w:rsidRPr="007D5D9E">
        <w:rPr>
          <w:color w:val="000000"/>
          <w:sz w:val="22"/>
          <w:szCs w:val="22"/>
          <w:lang w:val="uk-UA"/>
        </w:rPr>
        <w:t>35) вирішення питань про створення (заснування) Товариством та/або участь Товариства у будь-яких юридичних особах, припинення, реорганізацію, ліквідацію юридичних осіб, вихід із юридичних осіб та об’єднань, учасником (акціонером) яких є Товариство, в тому числі, дочірніх підприємств (товариств), про здійснення Товариством внесків до статутних (складених) капіталів юридичних осіб, про затвердження статутів (інших установчих документів) дочірніх підприємств (товариств) та інших юридичних осіб, частками (акціями, паями) у статутному (складеному) капіталі яких володіє Товариство;</w:t>
      </w:r>
    </w:p>
    <w:p w14:paraId="0509CBAA" w14:textId="181DE8A6" w:rsidR="00D4529A" w:rsidRPr="007D5D9E" w:rsidRDefault="0065500B" w:rsidP="00DA15E9">
      <w:pPr>
        <w:tabs>
          <w:tab w:val="left" w:pos="1022"/>
        </w:tabs>
        <w:ind w:firstLine="538"/>
        <w:jc w:val="both"/>
        <w:rPr>
          <w:color w:val="000000"/>
          <w:sz w:val="22"/>
          <w:szCs w:val="22"/>
          <w:lang w:val="uk-UA"/>
        </w:rPr>
      </w:pPr>
      <w:r w:rsidRPr="007D5D9E">
        <w:rPr>
          <w:color w:val="000000"/>
          <w:sz w:val="22"/>
          <w:szCs w:val="22"/>
          <w:lang w:val="uk-UA"/>
        </w:rPr>
        <w:t>36) вирішення питань про створення, реорганізацію та/або ліквідацію структурних та/або відокремлених підрозділів Товариства, в тому числі, про створення та припинення (закриття) філій, представництв та інших відокремлених структурних підрозділів Товариства, про затвердження положень про філії, представництва та інші відокремлені структурні підрозділи Товариства, крім випадків, коли за рішенням Наглядової ради вирішення зазначених питань делеговано Правлінню Товариства;</w:t>
      </w:r>
    </w:p>
    <w:p w14:paraId="454173CA" w14:textId="77777777" w:rsidR="0065500B" w:rsidRPr="007D5D9E" w:rsidRDefault="0065500B" w:rsidP="0065500B">
      <w:pPr>
        <w:tabs>
          <w:tab w:val="left" w:pos="1022"/>
        </w:tabs>
        <w:ind w:firstLine="538"/>
        <w:jc w:val="both"/>
        <w:rPr>
          <w:color w:val="000000"/>
          <w:sz w:val="22"/>
          <w:szCs w:val="22"/>
          <w:lang w:val="uk-UA"/>
        </w:rPr>
      </w:pPr>
      <w:r w:rsidRPr="007D5D9E">
        <w:rPr>
          <w:color w:val="000000"/>
          <w:sz w:val="22"/>
          <w:szCs w:val="22"/>
          <w:lang w:val="uk-UA"/>
        </w:rPr>
        <w:t>37) прийняття рішення про збільшення розміру статутного капіталу Товариства у випадках, передбачених частиною четвертою статті 119 та статтею 121 Закону України «Про акціонерні товариства»;</w:t>
      </w:r>
    </w:p>
    <w:p w14:paraId="0085491F" w14:textId="7B03E23F" w:rsidR="00D4529A" w:rsidRPr="007D5D9E" w:rsidRDefault="0065500B" w:rsidP="0065500B">
      <w:pPr>
        <w:tabs>
          <w:tab w:val="left" w:pos="1022"/>
        </w:tabs>
        <w:ind w:firstLine="538"/>
        <w:jc w:val="both"/>
        <w:rPr>
          <w:color w:val="000000"/>
          <w:sz w:val="22"/>
          <w:szCs w:val="22"/>
          <w:lang w:val="uk-UA"/>
        </w:rPr>
      </w:pPr>
      <w:r w:rsidRPr="007D5D9E">
        <w:rPr>
          <w:color w:val="000000"/>
          <w:sz w:val="22"/>
          <w:szCs w:val="22"/>
          <w:lang w:val="uk-UA"/>
        </w:rPr>
        <w:t>38) прийняття рішення про внесення змін до цього Статуту у випадках, передбачених частиною четвертою статті 119, статтями 121 і 132 Закону України «Про акціонерні товариства»;</w:t>
      </w:r>
    </w:p>
    <w:p w14:paraId="59CF787F" w14:textId="017DEBA2" w:rsidR="0065500B" w:rsidRPr="007D5D9E" w:rsidRDefault="0065500B" w:rsidP="0065500B">
      <w:pPr>
        <w:tabs>
          <w:tab w:val="left" w:pos="1022"/>
        </w:tabs>
        <w:ind w:firstLine="538"/>
        <w:jc w:val="both"/>
        <w:rPr>
          <w:color w:val="000000"/>
          <w:sz w:val="22"/>
          <w:szCs w:val="22"/>
          <w:lang w:val="uk-UA"/>
        </w:rPr>
      </w:pPr>
      <w:r w:rsidRPr="007D5D9E">
        <w:rPr>
          <w:color w:val="000000"/>
          <w:sz w:val="22"/>
          <w:szCs w:val="22"/>
          <w:lang w:val="uk-UA"/>
        </w:rPr>
        <w:t>39) затвердження умов та принципів провадження звичайної господарської діяльності Товариства, визначення видів діяльності та їх предмету, що відносяться до звичайної господарської діяльності Товариства;</w:t>
      </w:r>
    </w:p>
    <w:p w14:paraId="67458902" w14:textId="2AB888A5" w:rsidR="003A42E5" w:rsidRPr="007D5D9E" w:rsidRDefault="00B5015D" w:rsidP="003A42E5">
      <w:pPr>
        <w:tabs>
          <w:tab w:val="left" w:pos="1022"/>
        </w:tabs>
        <w:ind w:firstLine="538"/>
        <w:jc w:val="both"/>
        <w:rPr>
          <w:color w:val="000000"/>
          <w:sz w:val="22"/>
          <w:szCs w:val="22"/>
          <w:lang w:val="uk-UA"/>
        </w:rPr>
      </w:pPr>
      <w:r w:rsidRPr="007D5D9E">
        <w:rPr>
          <w:color w:val="000000"/>
          <w:sz w:val="22"/>
          <w:szCs w:val="22"/>
          <w:lang w:val="uk-UA"/>
        </w:rPr>
        <w:t>40</w:t>
      </w:r>
      <w:r w:rsidR="003A42E5" w:rsidRPr="007D5D9E">
        <w:rPr>
          <w:color w:val="000000"/>
          <w:sz w:val="22"/>
          <w:szCs w:val="22"/>
          <w:lang w:val="uk-UA"/>
        </w:rPr>
        <w:t>) прийняття рішення про вчинення правочин</w:t>
      </w:r>
      <w:r w:rsidR="00E501BD" w:rsidRPr="007D5D9E">
        <w:rPr>
          <w:color w:val="000000"/>
          <w:sz w:val="22"/>
          <w:szCs w:val="22"/>
          <w:lang w:val="uk-UA"/>
        </w:rPr>
        <w:t>у</w:t>
      </w:r>
      <w:r w:rsidR="003A42E5" w:rsidRPr="007D5D9E">
        <w:rPr>
          <w:color w:val="000000"/>
          <w:sz w:val="22"/>
          <w:szCs w:val="22"/>
          <w:lang w:val="uk-UA"/>
        </w:rPr>
        <w:t xml:space="preserve"> у рамках провадження звичайної господарської </w:t>
      </w:r>
      <w:r w:rsidR="003A42E5" w:rsidRPr="007D5D9E">
        <w:rPr>
          <w:color w:val="000000"/>
          <w:sz w:val="22"/>
          <w:szCs w:val="22"/>
          <w:lang w:val="uk-UA"/>
        </w:rPr>
        <w:lastRenderedPageBreak/>
        <w:t>діяльності Товариства, якщо вартість предмета такого правочину становить від 10 відсотків вартості активів за даними останньої річної фінансової звітності Товариства;</w:t>
      </w:r>
    </w:p>
    <w:p w14:paraId="71A60E1B" w14:textId="517D08C4" w:rsidR="003A42E5" w:rsidRPr="007D5D9E" w:rsidRDefault="00095664" w:rsidP="003A42E5">
      <w:pPr>
        <w:tabs>
          <w:tab w:val="left" w:pos="1022"/>
        </w:tabs>
        <w:ind w:firstLine="538"/>
        <w:jc w:val="both"/>
        <w:rPr>
          <w:color w:val="000000"/>
          <w:sz w:val="22"/>
          <w:szCs w:val="22"/>
          <w:lang w:val="uk-UA"/>
        </w:rPr>
      </w:pPr>
      <w:r w:rsidRPr="007D5D9E">
        <w:rPr>
          <w:color w:val="000000"/>
          <w:sz w:val="22"/>
          <w:szCs w:val="22"/>
          <w:lang w:val="uk-UA"/>
        </w:rPr>
        <w:t>41</w:t>
      </w:r>
      <w:r w:rsidR="003A42E5" w:rsidRPr="007D5D9E">
        <w:rPr>
          <w:color w:val="000000"/>
          <w:sz w:val="22"/>
          <w:szCs w:val="22"/>
          <w:lang w:val="uk-UA"/>
        </w:rPr>
        <w:t xml:space="preserve">) прийняття рішення про вчинення правочинів та їх укладання у вигляді договорів (угод) поруки, майнової поруки, кредитних договорів, договорів позики, договорів забезпечення та інших договорів (угод) щодо залучення </w:t>
      </w:r>
      <w:r w:rsidR="001F6F5D" w:rsidRPr="007D5D9E">
        <w:rPr>
          <w:color w:val="000000"/>
          <w:sz w:val="22"/>
          <w:szCs w:val="22"/>
          <w:lang w:val="uk-UA"/>
        </w:rPr>
        <w:t xml:space="preserve">чи надання </w:t>
      </w:r>
      <w:r w:rsidR="003A42E5" w:rsidRPr="007D5D9E">
        <w:rPr>
          <w:color w:val="000000"/>
          <w:sz w:val="22"/>
          <w:szCs w:val="22"/>
          <w:lang w:val="uk-UA"/>
        </w:rPr>
        <w:t xml:space="preserve">фінансування, </w:t>
      </w:r>
      <w:r w:rsidR="001F6F5D" w:rsidRPr="007D5D9E">
        <w:rPr>
          <w:color w:val="000000"/>
          <w:sz w:val="22"/>
          <w:szCs w:val="22"/>
          <w:lang w:val="uk-UA"/>
        </w:rPr>
        <w:t xml:space="preserve">в тому числі надання безповоротної фінансової допомоги, </w:t>
      </w:r>
      <w:r w:rsidR="003A42E5" w:rsidRPr="007D5D9E">
        <w:rPr>
          <w:color w:val="000000"/>
          <w:sz w:val="22"/>
          <w:szCs w:val="22"/>
          <w:lang w:val="uk-UA"/>
        </w:rPr>
        <w:t xml:space="preserve">якщо вартість предмета такого правочину становить від </w:t>
      </w:r>
      <w:r w:rsidRPr="007D5D9E">
        <w:rPr>
          <w:color w:val="000000"/>
          <w:sz w:val="22"/>
          <w:szCs w:val="22"/>
          <w:lang w:val="uk-UA"/>
        </w:rPr>
        <w:t>10</w:t>
      </w:r>
      <w:r w:rsidR="003A42E5" w:rsidRPr="007D5D9E">
        <w:rPr>
          <w:color w:val="000000"/>
          <w:sz w:val="22"/>
          <w:szCs w:val="22"/>
          <w:lang w:val="uk-UA"/>
        </w:rPr>
        <w:t xml:space="preserve"> відсотків вартості активів за даними останньої річної фінансової звітності Товариства;</w:t>
      </w:r>
    </w:p>
    <w:p w14:paraId="0A780FBB" w14:textId="652719C5" w:rsidR="003A42E5" w:rsidRPr="007D5D9E" w:rsidRDefault="001F6F5D" w:rsidP="003A42E5">
      <w:pPr>
        <w:tabs>
          <w:tab w:val="left" w:pos="1022"/>
        </w:tabs>
        <w:ind w:firstLine="538"/>
        <w:jc w:val="both"/>
        <w:rPr>
          <w:color w:val="000000"/>
          <w:sz w:val="22"/>
          <w:szCs w:val="22"/>
          <w:lang w:val="uk-UA"/>
        </w:rPr>
      </w:pPr>
      <w:r w:rsidRPr="007D5D9E">
        <w:rPr>
          <w:color w:val="000000"/>
          <w:sz w:val="22"/>
          <w:szCs w:val="22"/>
          <w:lang w:val="uk-UA"/>
        </w:rPr>
        <w:t>42</w:t>
      </w:r>
      <w:r w:rsidR="003A42E5" w:rsidRPr="007D5D9E">
        <w:rPr>
          <w:color w:val="000000"/>
          <w:sz w:val="22"/>
          <w:szCs w:val="22"/>
          <w:lang w:val="uk-UA"/>
        </w:rPr>
        <w:t xml:space="preserve">) прийняття рішення про вчинення правочинів щодо надання майна Товариства в іпотеку та/або заставу та укладення договорів іпотеки та/або застави, якщо ринкова вартість предмета такого правочину становить від </w:t>
      </w:r>
      <w:r w:rsidRPr="007D5D9E">
        <w:rPr>
          <w:color w:val="000000"/>
          <w:sz w:val="22"/>
          <w:szCs w:val="22"/>
          <w:lang w:val="uk-UA"/>
        </w:rPr>
        <w:t>10</w:t>
      </w:r>
      <w:r w:rsidR="003A42E5" w:rsidRPr="007D5D9E">
        <w:rPr>
          <w:color w:val="000000"/>
          <w:sz w:val="22"/>
          <w:szCs w:val="22"/>
          <w:lang w:val="uk-UA"/>
        </w:rPr>
        <w:t xml:space="preserve"> відсотків вартості активів за даними останньої річної фінансової звітності Товариства;</w:t>
      </w:r>
    </w:p>
    <w:p w14:paraId="3B003E65" w14:textId="289148E2" w:rsidR="003A42E5" w:rsidRPr="007D5D9E" w:rsidRDefault="001F6F5D" w:rsidP="003A42E5">
      <w:pPr>
        <w:tabs>
          <w:tab w:val="left" w:pos="1022"/>
        </w:tabs>
        <w:ind w:firstLine="538"/>
        <w:jc w:val="both"/>
        <w:rPr>
          <w:color w:val="000000"/>
          <w:sz w:val="22"/>
          <w:szCs w:val="22"/>
          <w:lang w:val="uk-UA"/>
        </w:rPr>
      </w:pPr>
      <w:r w:rsidRPr="007D5D9E">
        <w:rPr>
          <w:color w:val="000000"/>
          <w:sz w:val="22"/>
          <w:szCs w:val="22"/>
          <w:lang w:val="uk-UA"/>
        </w:rPr>
        <w:t>43</w:t>
      </w:r>
      <w:r w:rsidR="003A42E5" w:rsidRPr="007D5D9E">
        <w:rPr>
          <w:color w:val="000000"/>
          <w:sz w:val="22"/>
          <w:szCs w:val="22"/>
          <w:lang w:val="uk-UA"/>
        </w:rPr>
        <w:t xml:space="preserve">) прийняття рішення про вчинення правочинів стосовно надання будь-яких гарантій від імені Товариства та укладення відповідних договорів, якщо вартість предмета такого правочину становить від </w:t>
      </w:r>
      <w:r w:rsidRPr="007D5D9E">
        <w:rPr>
          <w:color w:val="000000"/>
          <w:sz w:val="22"/>
          <w:szCs w:val="22"/>
          <w:lang w:val="uk-UA"/>
        </w:rPr>
        <w:t>10</w:t>
      </w:r>
      <w:r w:rsidR="003A42E5" w:rsidRPr="007D5D9E">
        <w:rPr>
          <w:color w:val="000000"/>
          <w:sz w:val="22"/>
          <w:szCs w:val="22"/>
          <w:lang w:val="uk-UA"/>
        </w:rPr>
        <w:t xml:space="preserve"> відсотків вартості активів за даними останньої річної фінансової звітності Товариства;</w:t>
      </w:r>
    </w:p>
    <w:p w14:paraId="13666AC8" w14:textId="64C9EBB6" w:rsidR="003A42E5" w:rsidRPr="007D5D9E" w:rsidRDefault="003A42E5" w:rsidP="003A42E5">
      <w:pPr>
        <w:tabs>
          <w:tab w:val="left" w:pos="1022"/>
        </w:tabs>
        <w:ind w:firstLine="538"/>
        <w:jc w:val="both"/>
        <w:rPr>
          <w:color w:val="000000"/>
          <w:sz w:val="22"/>
          <w:szCs w:val="22"/>
          <w:lang w:val="uk-UA"/>
        </w:rPr>
      </w:pPr>
      <w:r w:rsidRPr="007D5D9E">
        <w:rPr>
          <w:color w:val="000000"/>
          <w:sz w:val="22"/>
          <w:szCs w:val="22"/>
          <w:lang w:val="uk-UA"/>
        </w:rPr>
        <w:t>4</w:t>
      </w:r>
      <w:r w:rsidR="001F6F5D" w:rsidRPr="007D5D9E">
        <w:rPr>
          <w:color w:val="000000"/>
          <w:sz w:val="22"/>
          <w:szCs w:val="22"/>
          <w:lang w:val="uk-UA"/>
        </w:rPr>
        <w:t>4</w:t>
      </w:r>
      <w:r w:rsidRPr="007D5D9E">
        <w:rPr>
          <w:color w:val="000000"/>
          <w:sz w:val="22"/>
          <w:szCs w:val="22"/>
          <w:lang w:val="uk-UA"/>
        </w:rPr>
        <w:t xml:space="preserve">) прийняття рішення про вчинення правочинів та укладення угод (договорів) щодо відчуження нерухомого майна Товариства або наслідком яких може бути відчуження нерухомого майна Товариства, якщо вартість предмета такого правочину становить від </w:t>
      </w:r>
      <w:r w:rsidR="001F6F5D" w:rsidRPr="007D5D9E">
        <w:rPr>
          <w:color w:val="000000"/>
          <w:sz w:val="22"/>
          <w:szCs w:val="22"/>
          <w:lang w:val="uk-UA"/>
        </w:rPr>
        <w:t xml:space="preserve">10 </w:t>
      </w:r>
      <w:r w:rsidRPr="007D5D9E">
        <w:rPr>
          <w:color w:val="000000"/>
          <w:sz w:val="22"/>
          <w:szCs w:val="22"/>
          <w:lang w:val="uk-UA"/>
        </w:rPr>
        <w:t>відсотків вартості активів за даними останньої річної фінансової звітності Товариства;</w:t>
      </w:r>
    </w:p>
    <w:p w14:paraId="5B1B3613" w14:textId="7CBCB13E" w:rsidR="003A42E5" w:rsidRPr="007D5D9E" w:rsidRDefault="003A42E5" w:rsidP="003A42E5">
      <w:pPr>
        <w:tabs>
          <w:tab w:val="left" w:pos="1022"/>
        </w:tabs>
        <w:ind w:firstLine="538"/>
        <w:jc w:val="both"/>
        <w:rPr>
          <w:color w:val="000000"/>
          <w:sz w:val="22"/>
          <w:szCs w:val="22"/>
          <w:lang w:val="uk-UA"/>
        </w:rPr>
      </w:pPr>
      <w:r w:rsidRPr="007D5D9E">
        <w:rPr>
          <w:color w:val="000000"/>
          <w:sz w:val="22"/>
          <w:szCs w:val="22"/>
          <w:lang w:val="uk-UA"/>
        </w:rPr>
        <w:t>4</w:t>
      </w:r>
      <w:r w:rsidR="001F6F5D" w:rsidRPr="007D5D9E">
        <w:rPr>
          <w:color w:val="000000"/>
          <w:sz w:val="22"/>
          <w:szCs w:val="22"/>
          <w:lang w:val="uk-UA"/>
        </w:rPr>
        <w:t>5</w:t>
      </w:r>
      <w:r w:rsidRPr="007D5D9E">
        <w:rPr>
          <w:color w:val="000000"/>
          <w:sz w:val="22"/>
          <w:szCs w:val="22"/>
          <w:lang w:val="uk-UA"/>
        </w:rPr>
        <w:t>) прийняття рішення про вчинення правочину про відчуження цінних паперів, корпоративних прав, прав на об’єкти інтелектуальної власності, а також вчинення будь-яких правочинів або операцій з ними, наслідком яких може бути їх відчуження;</w:t>
      </w:r>
    </w:p>
    <w:p w14:paraId="031BF013" w14:textId="613FA1BA" w:rsidR="001F6F5D" w:rsidRPr="007D5D9E" w:rsidRDefault="0044325D" w:rsidP="001F6F5D">
      <w:pPr>
        <w:shd w:val="clear" w:color="auto" w:fill="FFFFFF"/>
        <w:tabs>
          <w:tab w:val="left" w:pos="8835"/>
        </w:tabs>
        <w:ind w:firstLine="538"/>
        <w:jc w:val="both"/>
        <w:rPr>
          <w:sz w:val="22"/>
          <w:szCs w:val="22"/>
          <w:lang w:val="uk-UA"/>
        </w:rPr>
      </w:pPr>
      <w:r w:rsidRPr="007D5D9E">
        <w:rPr>
          <w:sz w:val="22"/>
          <w:szCs w:val="22"/>
          <w:lang w:val="uk-UA"/>
        </w:rPr>
        <w:t>4</w:t>
      </w:r>
      <w:r w:rsidR="002F236A" w:rsidRPr="007D5D9E">
        <w:rPr>
          <w:sz w:val="22"/>
          <w:szCs w:val="22"/>
          <w:lang w:val="uk-UA"/>
        </w:rPr>
        <w:t>6</w:t>
      </w:r>
      <w:r w:rsidRPr="007D5D9E">
        <w:rPr>
          <w:sz w:val="22"/>
          <w:szCs w:val="22"/>
          <w:lang w:val="uk-UA"/>
        </w:rPr>
        <w:t>) прийняття рішення про придбання акцій, часток та корпоративних прав інших юридичних осіб</w:t>
      </w:r>
      <w:r w:rsidR="002F236A" w:rsidRPr="007D5D9E">
        <w:rPr>
          <w:sz w:val="22"/>
          <w:szCs w:val="22"/>
          <w:lang w:val="uk-UA"/>
        </w:rPr>
        <w:t>, якщо вартість предмета такого правочину становить від 10 відсотків вартості активів за даними останньої річної фінансової звітності Товариства;</w:t>
      </w:r>
    </w:p>
    <w:p w14:paraId="41BA55D4" w14:textId="4746FB76" w:rsidR="00801A6C" w:rsidRPr="007D5D9E" w:rsidRDefault="00801A6C" w:rsidP="003A42E5">
      <w:pPr>
        <w:tabs>
          <w:tab w:val="left" w:pos="1022"/>
        </w:tabs>
        <w:ind w:firstLine="538"/>
        <w:jc w:val="both"/>
        <w:rPr>
          <w:color w:val="000000"/>
          <w:sz w:val="22"/>
          <w:szCs w:val="22"/>
          <w:lang w:val="uk-UA"/>
        </w:rPr>
      </w:pPr>
      <w:r w:rsidRPr="007D5D9E">
        <w:rPr>
          <w:color w:val="000000"/>
          <w:sz w:val="22"/>
          <w:szCs w:val="22"/>
          <w:lang w:val="uk-UA"/>
        </w:rPr>
        <w:t>47) прийняття рішення про придбання та відчуження автотранспортних засобів, якщо вартість предмета відповідного правочину становить від 10 відсотків вартості активів за даними останньої річної фінансової звітності Товариства;</w:t>
      </w:r>
    </w:p>
    <w:p w14:paraId="0967C8D8" w14:textId="6E0E886C" w:rsidR="002F236A" w:rsidRPr="007D5D9E" w:rsidRDefault="002F236A" w:rsidP="002F236A">
      <w:pPr>
        <w:tabs>
          <w:tab w:val="left" w:pos="1022"/>
        </w:tabs>
        <w:ind w:firstLine="538"/>
        <w:jc w:val="both"/>
        <w:rPr>
          <w:color w:val="000000"/>
          <w:sz w:val="22"/>
          <w:szCs w:val="22"/>
          <w:lang w:val="uk-UA"/>
        </w:rPr>
      </w:pPr>
      <w:r w:rsidRPr="007D5D9E">
        <w:rPr>
          <w:color w:val="000000"/>
          <w:sz w:val="22"/>
          <w:szCs w:val="22"/>
          <w:lang w:val="uk-UA"/>
        </w:rPr>
        <w:t>48) прийняття рішення про вчинення значних правочинів або правочинів із заінтересованістю у випадках, передбачених Законом України «Про акціонерні товариства»;</w:t>
      </w:r>
    </w:p>
    <w:p w14:paraId="6D90C7CE" w14:textId="7FA87D06" w:rsidR="002F236A" w:rsidRPr="007D5D9E" w:rsidRDefault="002F236A" w:rsidP="002F236A">
      <w:pPr>
        <w:tabs>
          <w:tab w:val="left" w:pos="1022"/>
        </w:tabs>
        <w:ind w:firstLine="538"/>
        <w:jc w:val="both"/>
        <w:rPr>
          <w:color w:val="000000"/>
          <w:sz w:val="22"/>
          <w:szCs w:val="22"/>
          <w:lang w:val="uk-UA"/>
        </w:rPr>
      </w:pPr>
      <w:r w:rsidRPr="007D5D9E">
        <w:rPr>
          <w:color w:val="000000"/>
          <w:sz w:val="22"/>
          <w:szCs w:val="22"/>
          <w:lang w:val="uk-UA"/>
        </w:rPr>
        <w:t>49) прийняття рішення про схвалення значного правочину або правочину, щодо якого є заінтересованість, який відповідає компетенції Наглядової ради для прийняття рішення про його вчинення, у випадках, передбачених статтею 108 Закону України «Про акціонерні товариства»;</w:t>
      </w:r>
    </w:p>
    <w:p w14:paraId="664E12A9" w14:textId="501728F7" w:rsidR="002F236A" w:rsidRPr="007D5D9E" w:rsidRDefault="002F236A" w:rsidP="002F236A">
      <w:pPr>
        <w:tabs>
          <w:tab w:val="left" w:pos="1022"/>
        </w:tabs>
        <w:ind w:firstLine="538"/>
        <w:jc w:val="both"/>
        <w:rPr>
          <w:color w:val="000000"/>
          <w:sz w:val="22"/>
          <w:szCs w:val="22"/>
          <w:lang w:val="uk-UA"/>
        </w:rPr>
      </w:pPr>
      <w:r w:rsidRPr="007D5D9E">
        <w:rPr>
          <w:color w:val="000000"/>
          <w:sz w:val="22"/>
          <w:szCs w:val="22"/>
          <w:lang w:val="uk-UA"/>
        </w:rPr>
        <w:t>50) прийняття рішення про вчинення значного правочину, якщо ринкова вартість предмета такого значного правочину перевищує 25 відсотків, але менша ніж 50 відсотків вартості активів за даними останньої річної фінансової звітності Товариства, якщо склад Наглядової ради відповідає вимогам частини четвертої статті 72 Закону України «Про акціонерні товариства»;</w:t>
      </w:r>
    </w:p>
    <w:p w14:paraId="1ED9E2FD" w14:textId="6F4DEC93" w:rsidR="002F236A" w:rsidRPr="007D5D9E" w:rsidRDefault="002F236A" w:rsidP="002F236A">
      <w:pPr>
        <w:tabs>
          <w:tab w:val="left" w:pos="1022"/>
        </w:tabs>
        <w:ind w:firstLine="538"/>
        <w:jc w:val="both"/>
        <w:rPr>
          <w:color w:val="000000"/>
          <w:sz w:val="22"/>
          <w:szCs w:val="22"/>
          <w:lang w:val="uk-UA"/>
        </w:rPr>
      </w:pPr>
      <w:r w:rsidRPr="007D5D9E">
        <w:rPr>
          <w:color w:val="000000"/>
          <w:sz w:val="22"/>
          <w:szCs w:val="22"/>
          <w:lang w:val="uk-UA"/>
        </w:rPr>
        <w:t>51) прийняття рішення про вчинення значного правочину, якщо ринкова вартість предмета такого значного правочину становить 50 і більше відсотків вартості активів за даними останньої річної фінансової звітності Товариства, якщо склад Наглядової ради відповідає вимогам частини четвертої статті 72 Закону України «Про акціонерні товариства»;</w:t>
      </w:r>
    </w:p>
    <w:p w14:paraId="4DC0B5AC" w14:textId="2549F169" w:rsidR="003A42E5" w:rsidRPr="007D5D9E" w:rsidRDefault="003A42E5" w:rsidP="003A42E5">
      <w:pPr>
        <w:tabs>
          <w:tab w:val="left" w:pos="1022"/>
        </w:tabs>
        <w:ind w:firstLine="538"/>
        <w:jc w:val="both"/>
        <w:rPr>
          <w:color w:val="000000"/>
          <w:sz w:val="22"/>
          <w:szCs w:val="22"/>
          <w:lang w:val="uk-UA"/>
        </w:rPr>
      </w:pPr>
      <w:r w:rsidRPr="007D5D9E">
        <w:rPr>
          <w:color w:val="000000"/>
          <w:sz w:val="22"/>
          <w:szCs w:val="22"/>
          <w:lang w:val="uk-UA"/>
        </w:rPr>
        <w:t>5</w:t>
      </w:r>
      <w:r w:rsidR="002F236A" w:rsidRPr="007D5D9E">
        <w:rPr>
          <w:color w:val="000000"/>
          <w:sz w:val="22"/>
          <w:szCs w:val="22"/>
          <w:lang w:val="uk-UA"/>
        </w:rPr>
        <w:t>2</w:t>
      </w:r>
      <w:r w:rsidRPr="007D5D9E">
        <w:rPr>
          <w:color w:val="000000"/>
          <w:sz w:val="22"/>
          <w:szCs w:val="22"/>
          <w:lang w:val="uk-UA"/>
        </w:rPr>
        <w:t>) 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14:paraId="616384D2" w14:textId="78BB398C" w:rsidR="002F236A" w:rsidRPr="007D5D9E" w:rsidRDefault="009D1EBB" w:rsidP="009D1EBB">
      <w:pPr>
        <w:tabs>
          <w:tab w:val="left" w:pos="1022"/>
        </w:tabs>
        <w:ind w:firstLine="538"/>
        <w:jc w:val="both"/>
        <w:rPr>
          <w:color w:val="000000"/>
          <w:sz w:val="22"/>
          <w:szCs w:val="22"/>
          <w:lang w:val="uk-UA"/>
        </w:rPr>
      </w:pPr>
      <w:r w:rsidRPr="007D5D9E">
        <w:rPr>
          <w:color w:val="000000"/>
          <w:sz w:val="22"/>
          <w:szCs w:val="22"/>
          <w:lang w:val="uk-UA"/>
        </w:rPr>
        <w:t>53) прийняття рішення про обрання оцінювача майна Товариства та затвердження умов договору, що укладається з ним, встановлення розміру оплати його послуг;</w:t>
      </w:r>
    </w:p>
    <w:p w14:paraId="7C4CB65E" w14:textId="26601B53" w:rsidR="002F236A" w:rsidRPr="007D5D9E" w:rsidRDefault="009D1EBB" w:rsidP="003A42E5">
      <w:pPr>
        <w:tabs>
          <w:tab w:val="left" w:pos="1022"/>
        </w:tabs>
        <w:ind w:firstLine="538"/>
        <w:jc w:val="both"/>
        <w:rPr>
          <w:color w:val="000000"/>
          <w:sz w:val="22"/>
          <w:szCs w:val="22"/>
          <w:lang w:val="uk-UA"/>
        </w:rPr>
      </w:pPr>
      <w:r w:rsidRPr="007D5D9E">
        <w:rPr>
          <w:color w:val="000000"/>
          <w:sz w:val="22"/>
          <w:szCs w:val="22"/>
          <w:lang w:val="uk-UA"/>
        </w:rPr>
        <w:t>54) прийняття рішення про обрання (заміну) депозитарної установи, що надає Товариству додаткові послуги, затвердження умов договору, що укладається з нею, встановлення розміру оплати її послуг;</w:t>
      </w:r>
    </w:p>
    <w:p w14:paraId="5DA4E3EE" w14:textId="1FEB47E4" w:rsidR="009D1EBB" w:rsidRPr="007D5D9E" w:rsidRDefault="009D1EBB" w:rsidP="003A42E5">
      <w:pPr>
        <w:tabs>
          <w:tab w:val="left" w:pos="1022"/>
        </w:tabs>
        <w:ind w:firstLine="538"/>
        <w:jc w:val="both"/>
        <w:rPr>
          <w:color w:val="000000"/>
          <w:sz w:val="22"/>
          <w:szCs w:val="22"/>
          <w:lang w:val="uk-UA"/>
        </w:rPr>
      </w:pPr>
      <w:r w:rsidRPr="007D5D9E">
        <w:rPr>
          <w:color w:val="000000"/>
          <w:sz w:val="22"/>
          <w:szCs w:val="22"/>
          <w:lang w:val="uk-UA"/>
        </w:rPr>
        <w:t>55) надсилання оферти акціонерам відповідно до статей 93 і 94 Закону України «Про акціонерні товариства»;</w:t>
      </w:r>
    </w:p>
    <w:p w14:paraId="7A544870" w14:textId="286A3664" w:rsidR="009D1EBB" w:rsidRPr="007D5D9E" w:rsidRDefault="009D1EBB" w:rsidP="009D1EBB">
      <w:pPr>
        <w:tabs>
          <w:tab w:val="left" w:pos="1022"/>
        </w:tabs>
        <w:ind w:firstLine="538"/>
        <w:jc w:val="both"/>
        <w:rPr>
          <w:color w:val="000000"/>
          <w:sz w:val="22"/>
          <w:szCs w:val="22"/>
          <w:lang w:val="uk-UA"/>
        </w:rPr>
      </w:pPr>
      <w:r w:rsidRPr="007D5D9E">
        <w:rPr>
          <w:color w:val="000000"/>
          <w:sz w:val="22"/>
          <w:szCs w:val="22"/>
          <w:lang w:val="uk-UA"/>
        </w:rPr>
        <w:t>56) створення та ліквідація, визначення персонального складу комітетів Наглядової ради, внесення змін до персонального складу комітетів Наглядової ради, затвердження та зміна переліку питань, які передаються комітетам Наглядової ради для вивчення та підготовки;</w:t>
      </w:r>
    </w:p>
    <w:p w14:paraId="0E6BFC22" w14:textId="0519A897" w:rsidR="009D1EBB" w:rsidRPr="007D5D9E" w:rsidRDefault="009D1EBB" w:rsidP="009D1EBB">
      <w:pPr>
        <w:tabs>
          <w:tab w:val="left" w:pos="1022"/>
        </w:tabs>
        <w:ind w:firstLine="538"/>
        <w:jc w:val="both"/>
        <w:rPr>
          <w:color w:val="000000"/>
          <w:sz w:val="22"/>
          <w:szCs w:val="22"/>
          <w:lang w:val="uk-UA"/>
        </w:rPr>
      </w:pPr>
      <w:r w:rsidRPr="007D5D9E">
        <w:rPr>
          <w:color w:val="000000"/>
          <w:sz w:val="22"/>
          <w:szCs w:val="22"/>
          <w:lang w:val="uk-UA"/>
        </w:rPr>
        <w:t>57) затвердження положень про комітети Наглядової ради, якими регулюються питання утворення та діяльності зазначених комітетів, прийняття рішення про внесення змін до них, визнання положень про комітети Наглядової ради такими, що втратили чинність;</w:t>
      </w:r>
    </w:p>
    <w:p w14:paraId="5FB4592D" w14:textId="7458E60F" w:rsidR="009D1EBB" w:rsidRPr="007D5D9E" w:rsidRDefault="009D1EBB" w:rsidP="009D1EBB">
      <w:pPr>
        <w:tabs>
          <w:tab w:val="left" w:pos="1022"/>
        </w:tabs>
        <w:ind w:firstLine="538"/>
        <w:jc w:val="both"/>
        <w:rPr>
          <w:color w:val="000000"/>
          <w:sz w:val="22"/>
          <w:szCs w:val="22"/>
          <w:lang w:val="uk-UA"/>
        </w:rPr>
      </w:pPr>
      <w:r w:rsidRPr="007D5D9E">
        <w:rPr>
          <w:color w:val="000000"/>
          <w:sz w:val="22"/>
          <w:szCs w:val="22"/>
          <w:lang w:val="uk-UA"/>
        </w:rPr>
        <w:t xml:space="preserve">58) </w:t>
      </w:r>
      <w:r w:rsidR="00801A6C" w:rsidRPr="007D5D9E">
        <w:rPr>
          <w:color w:val="000000"/>
          <w:sz w:val="22"/>
          <w:szCs w:val="22"/>
          <w:lang w:val="uk-UA"/>
        </w:rPr>
        <w:t xml:space="preserve">прийняття рішення про запровадження посади Корпоративного секретаря Товариства, </w:t>
      </w:r>
      <w:r w:rsidRPr="007D5D9E">
        <w:rPr>
          <w:color w:val="000000"/>
          <w:sz w:val="22"/>
          <w:szCs w:val="22"/>
          <w:lang w:val="uk-UA"/>
        </w:rPr>
        <w:t>призначення на посаду та припинення повноважень (звільнення) Корпоративного секретаря Товариства, встановлення строку повноважень Корпоративного секретаря Товариства, затвердження умов трудового або цивільно-правового договору з Корпоративним секретарем Товариства;</w:t>
      </w:r>
    </w:p>
    <w:p w14:paraId="6D018C70" w14:textId="5BE377D3" w:rsidR="009D1EBB" w:rsidRPr="007D5D9E" w:rsidRDefault="009D1EBB" w:rsidP="009D1EBB">
      <w:pPr>
        <w:tabs>
          <w:tab w:val="left" w:pos="1022"/>
        </w:tabs>
        <w:ind w:firstLine="538"/>
        <w:jc w:val="both"/>
        <w:rPr>
          <w:color w:val="000000"/>
          <w:sz w:val="22"/>
          <w:szCs w:val="22"/>
          <w:lang w:val="uk-UA"/>
        </w:rPr>
      </w:pPr>
      <w:r w:rsidRPr="007D5D9E">
        <w:rPr>
          <w:color w:val="000000"/>
          <w:sz w:val="22"/>
          <w:szCs w:val="22"/>
          <w:lang w:val="uk-UA"/>
        </w:rPr>
        <w:t>59) прийняття рішення про відсторонення Корпоративного секретаря Товариства від виконання повноважень;</w:t>
      </w:r>
    </w:p>
    <w:p w14:paraId="324A049F" w14:textId="7466BCFC" w:rsidR="003A42E5" w:rsidRPr="007D5D9E" w:rsidRDefault="00801A6C" w:rsidP="003A42E5">
      <w:pPr>
        <w:tabs>
          <w:tab w:val="left" w:pos="1022"/>
        </w:tabs>
        <w:ind w:firstLine="538"/>
        <w:jc w:val="both"/>
        <w:rPr>
          <w:color w:val="000000"/>
          <w:sz w:val="22"/>
          <w:szCs w:val="22"/>
          <w:lang w:val="uk-UA"/>
        </w:rPr>
      </w:pPr>
      <w:r w:rsidRPr="007D5D9E">
        <w:rPr>
          <w:color w:val="000000"/>
          <w:sz w:val="22"/>
          <w:szCs w:val="22"/>
          <w:lang w:val="uk-UA"/>
        </w:rPr>
        <w:lastRenderedPageBreak/>
        <w:t>60</w:t>
      </w:r>
      <w:r w:rsidR="003A42E5" w:rsidRPr="007D5D9E">
        <w:rPr>
          <w:color w:val="000000"/>
          <w:sz w:val="22"/>
          <w:szCs w:val="22"/>
          <w:lang w:val="uk-UA"/>
        </w:rPr>
        <w:t xml:space="preserve">) здійснення контролю за діяльністю Правління та Голови Правління, керівників дочірніх підприємств, філій та представництв Товариства з метою забезпечення відповідності господарської діяльності Товариства, його дочірніх підприємств, філій, представництв та відокремлених структурних підрозділів чинному законодавству України, цьому Статуту, статутам дочірніх підприємств, положенням про відповідні філії та інші відокремлені підрозділи, правилам, процедурам та іншим внутрішнім документам Товариства, здійснення контролю за дотриманням в Товаристві норм чинного законодавства України; </w:t>
      </w:r>
    </w:p>
    <w:p w14:paraId="5CA00D4B" w14:textId="071BE943" w:rsidR="003A42E5" w:rsidRPr="007D5D9E" w:rsidRDefault="003A42E5" w:rsidP="003A42E5">
      <w:pPr>
        <w:tabs>
          <w:tab w:val="left" w:pos="1022"/>
        </w:tabs>
        <w:ind w:firstLine="538"/>
        <w:jc w:val="both"/>
        <w:rPr>
          <w:color w:val="000000"/>
          <w:sz w:val="22"/>
          <w:szCs w:val="22"/>
          <w:lang w:val="uk-UA"/>
        </w:rPr>
      </w:pPr>
      <w:r w:rsidRPr="007D5D9E">
        <w:rPr>
          <w:color w:val="000000"/>
          <w:sz w:val="22"/>
          <w:szCs w:val="22"/>
          <w:lang w:val="uk-UA"/>
        </w:rPr>
        <w:t>6</w:t>
      </w:r>
      <w:r w:rsidR="00801A6C" w:rsidRPr="007D5D9E">
        <w:rPr>
          <w:color w:val="000000"/>
          <w:sz w:val="22"/>
          <w:szCs w:val="22"/>
          <w:lang w:val="uk-UA"/>
        </w:rPr>
        <w:t>1</w:t>
      </w:r>
      <w:r w:rsidRPr="007D5D9E">
        <w:rPr>
          <w:color w:val="000000"/>
          <w:sz w:val="22"/>
          <w:szCs w:val="22"/>
          <w:lang w:val="uk-UA"/>
        </w:rPr>
        <w:t xml:space="preserve">) прийняття рішення про проведення позачергових ревізій та аудиторських перевірок фінансово-господарської діяльності Товариства, його дочірніх підприємств, філій,  представництв та відокремлених структурних підрозділів; </w:t>
      </w:r>
    </w:p>
    <w:p w14:paraId="032AE5AB" w14:textId="598B5C2C" w:rsidR="003A42E5" w:rsidRPr="007D5D9E" w:rsidRDefault="003A42E5" w:rsidP="003A42E5">
      <w:pPr>
        <w:tabs>
          <w:tab w:val="left" w:pos="1022"/>
        </w:tabs>
        <w:ind w:firstLine="538"/>
        <w:jc w:val="both"/>
        <w:rPr>
          <w:color w:val="000000"/>
          <w:sz w:val="22"/>
          <w:szCs w:val="22"/>
          <w:lang w:val="uk-UA"/>
        </w:rPr>
      </w:pPr>
      <w:r w:rsidRPr="007D5D9E">
        <w:rPr>
          <w:color w:val="000000"/>
          <w:sz w:val="22"/>
          <w:szCs w:val="22"/>
          <w:lang w:val="uk-UA"/>
        </w:rPr>
        <w:t>6</w:t>
      </w:r>
      <w:r w:rsidR="00801A6C" w:rsidRPr="007D5D9E">
        <w:rPr>
          <w:color w:val="000000"/>
          <w:sz w:val="22"/>
          <w:szCs w:val="22"/>
          <w:lang w:val="uk-UA"/>
        </w:rPr>
        <w:t>2</w:t>
      </w:r>
      <w:r w:rsidRPr="007D5D9E">
        <w:rPr>
          <w:color w:val="000000"/>
          <w:sz w:val="22"/>
          <w:szCs w:val="22"/>
          <w:lang w:val="uk-UA"/>
        </w:rPr>
        <w:t xml:space="preserve">) призначення осіб та/або суб’єктів для перевірки фінансово-господарської діяльності Товариства за результатами фінансового року, проведення ревізій та аудиторських перевірок фінансово-господарської діяльності Товариства, його дочірніх підприємств, філій,  представництв та відокремлених структурних підрозділів; </w:t>
      </w:r>
    </w:p>
    <w:p w14:paraId="1FB9886C" w14:textId="3C01D0FA" w:rsidR="003A42E5" w:rsidRPr="007D5D9E" w:rsidRDefault="003A42E5" w:rsidP="003A42E5">
      <w:pPr>
        <w:tabs>
          <w:tab w:val="left" w:pos="1022"/>
        </w:tabs>
        <w:ind w:firstLine="538"/>
        <w:jc w:val="both"/>
        <w:rPr>
          <w:color w:val="000000"/>
          <w:sz w:val="22"/>
          <w:szCs w:val="22"/>
          <w:lang w:val="uk-UA"/>
        </w:rPr>
      </w:pPr>
      <w:r w:rsidRPr="007D5D9E">
        <w:rPr>
          <w:color w:val="000000"/>
          <w:sz w:val="22"/>
          <w:szCs w:val="22"/>
          <w:lang w:val="uk-UA"/>
        </w:rPr>
        <w:t>6</w:t>
      </w:r>
      <w:r w:rsidR="00801A6C" w:rsidRPr="007D5D9E">
        <w:rPr>
          <w:color w:val="000000"/>
          <w:sz w:val="22"/>
          <w:szCs w:val="22"/>
          <w:lang w:val="uk-UA"/>
        </w:rPr>
        <w:t>3</w:t>
      </w:r>
      <w:r w:rsidRPr="007D5D9E">
        <w:rPr>
          <w:color w:val="000000"/>
          <w:sz w:val="22"/>
          <w:szCs w:val="22"/>
          <w:lang w:val="uk-UA"/>
        </w:rPr>
        <w:t>)</w:t>
      </w:r>
      <w:r w:rsidR="00BE16A8" w:rsidRPr="007D5D9E">
        <w:rPr>
          <w:color w:val="000000"/>
          <w:sz w:val="22"/>
          <w:szCs w:val="22"/>
          <w:lang w:val="uk-UA"/>
        </w:rPr>
        <w:t xml:space="preserve"> </w:t>
      </w:r>
      <w:r w:rsidRPr="007D5D9E">
        <w:rPr>
          <w:color w:val="000000"/>
          <w:sz w:val="22"/>
          <w:szCs w:val="22"/>
          <w:lang w:val="uk-UA"/>
        </w:rPr>
        <w:t xml:space="preserve">затвердження від імені Товариства передавальних актів (балансів) та/або розподільчих (розподільних) актів (балансів) та/або ліквідаційних актів (балансів) дочірніх підприємств та інших юридичних осіб, які припиняються, частками (акціями, паями) у статутному (складеному) капіталі яких володіє Товариство; </w:t>
      </w:r>
    </w:p>
    <w:p w14:paraId="2BB34CAA" w14:textId="424BCC77" w:rsidR="003A42E5" w:rsidRPr="007D5D9E" w:rsidRDefault="003A42E5" w:rsidP="003A42E5">
      <w:pPr>
        <w:tabs>
          <w:tab w:val="left" w:pos="1022"/>
        </w:tabs>
        <w:ind w:firstLine="538"/>
        <w:jc w:val="both"/>
        <w:rPr>
          <w:color w:val="000000"/>
          <w:sz w:val="22"/>
          <w:szCs w:val="22"/>
          <w:lang w:val="uk-UA"/>
        </w:rPr>
      </w:pPr>
      <w:r w:rsidRPr="007D5D9E">
        <w:rPr>
          <w:color w:val="000000"/>
          <w:sz w:val="22"/>
          <w:szCs w:val="22"/>
          <w:lang w:val="uk-UA"/>
        </w:rPr>
        <w:t>6</w:t>
      </w:r>
      <w:r w:rsidR="00801A6C" w:rsidRPr="007D5D9E">
        <w:rPr>
          <w:color w:val="000000"/>
          <w:sz w:val="22"/>
          <w:szCs w:val="22"/>
          <w:lang w:val="uk-UA"/>
        </w:rPr>
        <w:t>4</w:t>
      </w:r>
      <w:r w:rsidRPr="007D5D9E">
        <w:rPr>
          <w:color w:val="000000"/>
          <w:sz w:val="22"/>
          <w:szCs w:val="22"/>
          <w:lang w:val="uk-UA"/>
        </w:rPr>
        <w:t>) прийняття рішень, пов’язаних із викупом і розміщенням цінних паперів Товариства, крім тих, що віднесені чинним законодавством та цим Статутом до виключної компетенції Загальних зборів;</w:t>
      </w:r>
    </w:p>
    <w:p w14:paraId="4A24B594" w14:textId="2F31BD8F" w:rsidR="003A42E5" w:rsidRPr="007D5D9E" w:rsidRDefault="003A42E5" w:rsidP="003A42E5">
      <w:pPr>
        <w:tabs>
          <w:tab w:val="left" w:pos="1022"/>
        </w:tabs>
        <w:ind w:firstLine="538"/>
        <w:jc w:val="both"/>
        <w:rPr>
          <w:color w:val="000000"/>
          <w:sz w:val="22"/>
          <w:szCs w:val="22"/>
          <w:lang w:val="uk-UA"/>
        </w:rPr>
      </w:pPr>
      <w:r w:rsidRPr="007D5D9E">
        <w:rPr>
          <w:color w:val="000000"/>
          <w:sz w:val="22"/>
          <w:szCs w:val="22"/>
          <w:lang w:val="uk-UA"/>
        </w:rPr>
        <w:t xml:space="preserve">65) </w:t>
      </w:r>
      <w:r w:rsidR="009D1EBB" w:rsidRPr="007D5D9E">
        <w:rPr>
          <w:color w:val="000000"/>
          <w:sz w:val="22"/>
          <w:szCs w:val="22"/>
          <w:lang w:val="uk-UA"/>
        </w:rPr>
        <w:t>вирішення питань, що належать до компетенції Наглядової ради згідно з розділом XVIII Закону України «Про акціонерні товариства», у разі злиття, приєднання, поділу, виділу або перетворення Товариства;</w:t>
      </w:r>
      <w:r w:rsidRPr="007D5D9E">
        <w:rPr>
          <w:color w:val="000000"/>
          <w:sz w:val="22"/>
          <w:szCs w:val="22"/>
          <w:lang w:val="uk-UA"/>
        </w:rPr>
        <w:t>.</w:t>
      </w:r>
    </w:p>
    <w:p w14:paraId="5E355589" w14:textId="3089F909" w:rsidR="009D1EBB" w:rsidRPr="007D5D9E" w:rsidRDefault="00801A6C" w:rsidP="003A42E5">
      <w:pPr>
        <w:tabs>
          <w:tab w:val="left" w:pos="1022"/>
        </w:tabs>
        <w:ind w:firstLine="538"/>
        <w:jc w:val="both"/>
        <w:rPr>
          <w:color w:val="000000"/>
          <w:sz w:val="22"/>
          <w:szCs w:val="22"/>
          <w:lang w:val="uk-UA"/>
        </w:rPr>
      </w:pPr>
      <w:r w:rsidRPr="007D5D9E">
        <w:rPr>
          <w:color w:val="000000"/>
          <w:sz w:val="22"/>
          <w:szCs w:val="22"/>
          <w:lang w:val="uk-UA"/>
        </w:rPr>
        <w:t>66) прийняття рішення про звернення Товариства в господарський суд із заявою про порушення справи про банкрутство Товариства;</w:t>
      </w:r>
    </w:p>
    <w:p w14:paraId="51BC7E7E" w14:textId="7CBA8F4B" w:rsidR="009D1EBB" w:rsidRPr="007D5D9E" w:rsidRDefault="00801A6C" w:rsidP="009D1EBB">
      <w:pPr>
        <w:tabs>
          <w:tab w:val="left" w:pos="1022"/>
        </w:tabs>
        <w:ind w:firstLine="538"/>
        <w:jc w:val="both"/>
        <w:rPr>
          <w:color w:val="000000"/>
          <w:sz w:val="22"/>
          <w:szCs w:val="22"/>
          <w:lang w:val="uk-UA"/>
        </w:rPr>
      </w:pPr>
      <w:r w:rsidRPr="007D5D9E">
        <w:rPr>
          <w:color w:val="000000"/>
          <w:sz w:val="22"/>
          <w:szCs w:val="22"/>
          <w:lang w:val="uk-UA"/>
        </w:rPr>
        <w:t>67</w:t>
      </w:r>
      <w:r w:rsidR="009D1EBB" w:rsidRPr="007D5D9E">
        <w:rPr>
          <w:color w:val="000000"/>
          <w:sz w:val="22"/>
          <w:szCs w:val="22"/>
          <w:lang w:val="uk-UA"/>
        </w:rPr>
        <w:t>) визначення або затвердження ціни викупу акцій у випадках, передбачених Законом України «Про акціонерні товариства»;</w:t>
      </w:r>
    </w:p>
    <w:p w14:paraId="30112C67" w14:textId="19F84112" w:rsidR="009D1EBB" w:rsidRPr="007D5D9E" w:rsidRDefault="00801A6C" w:rsidP="009D1EBB">
      <w:pPr>
        <w:tabs>
          <w:tab w:val="left" w:pos="1022"/>
        </w:tabs>
        <w:ind w:firstLine="538"/>
        <w:jc w:val="both"/>
        <w:rPr>
          <w:color w:val="000000"/>
          <w:sz w:val="22"/>
          <w:szCs w:val="22"/>
          <w:lang w:val="uk-UA"/>
        </w:rPr>
      </w:pPr>
      <w:r w:rsidRPr="007D5D9E">
        <w:rPr>
          <w:color w:val="000000"/>
          <w:sz w:val="22"/>
          <w:szCs w:val="22"/>
          <w:lang w:val="uk-UA"/>
        </w:rPr>
        <w:t>68</w:t>
      </w:r>
      <w:r w:rsidR="009D1EBB" w:rsidRPr="007D5D9E">
        <w:rPr>
          <w:color w:val="000000"/>
          <w:sz w:val="22"/>
          <w:szCs w:val="22"/>
          <w:lang w:val="uk-UA"/>
        </w:rPr>
        <w:t xml:space="preserve">) </w:t>
      </w:r>
      <w:r w:rsidR="00C03005" w:rsidRPr="007D5D9E">
        <w:rPr>
          <w:color w:val="000000"/>
          <w:sz w:val="22"/>
          <w:szCs w:val="22"/>
          <w:lang w:val="uk-UA"/>
        </w:rPr>
        <w:t>вирішення інших питань, що належать до виключної компетенції Наглядової ради згідно із законом та Статутом Товариства</w:t>
      </w:r>
      <w:r w:rsidR="009D1EBB" w:rsidRPr="007D5D9E">
        <w:rPr>
          <w:color w:val="000000"/>
          <w:sz w:val="22"/>
          <w:szCs w:val="22"/>
          <w:lang w:val="uk-UA"/>
        </w:rPr>
        <w:t>.</w:t>
      </w:r>
    </w:p>
    <w:p w14:paraId="0325909B"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9.3.3. До компетенції Наглядової ради належить вирішення будь-яких інших питань і Наглядова рада може вирішувати будь-які інші питання, крім тих, що належать до виключної компетенції Загальних зборів згідно із законом та цим Статутом, в тому числі, віднесені до компетенції Правління Товариства та інших органів Товариства, не обмежуючи при цьому їх компетенцію, але прийняте Наглядовою радою рішення матиме пріоритет над рішенням Правління Товариства та іншого органу Товариства.</w:t>
      </w:r>
    </w:p>
    <w:p w14:paraId="61395ED9" w14:textId="6412DBC0"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 xml:space="preserve">9.4. Питання, що належать до виключної компетенції Наглядової ради, не можуть вирішуватися іншими органами Товариства, крім Загальних зборів у випадках, прямо передбачених Законом України «Про акціонерні товариства». </w:t>
      </w:r>
    </w:p>
    <w:p w14:paraId="70F89BE5" w14:textId="0747FA5A"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9.5. У випадку, якщо чинним законодавством передбачено більш широке, ніж передбачене цим Статутом, коло повноважень, що належать до</w:t>
      </w:r>
      <w:r w:rsidR="00C03005" w:rsidRPr="007D5D9E">
        <w:rPr>
          <w:color w:val="000000"/>
          <w:sz w:val="22"/>
          <w:szCs w:val="22"/>
          <w:lang w:val="uk-UA"/>
        </w:rPr>
        <w:t xml:space="preserve"> виключної </w:t>
      </w:r>
      <w:r w:rsidRPr="007D5D9E">
        <w:rPr>
          <w:color w:val="000000"/>
          <w:sz w:val="22"/>
          <w:szCs w:val="22"/>
          <w:lang w:val="uk-UA"/>
        </w:rPr>
        <w:t>компетенції Наглядової ради, здійснення відповідних повноважень Наглядовою радою не потребує внесення змін до цього Статуту. Будь-які такі повноваження, що були раніше передані до компетенції інших органів Товариства, вважатимуться відкликаними з дати набуття чинності відповідного закону.</w:t>
      </w:r>
    </w:p>
    <w:p w14:paraId="0C81A412"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9.6. Рішення з питань, що віднесені до компетенції Наглядової ради, приймаються в порядку передбаченому цим Статутом та Положенням про Наглядову раду Товариства (за наявності).</w:t>
      </w:r>
    </w:p>
    <w:p w14:paraId="1ADB51D2" w14:textId="0F4CCF7F"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9.7. Якщо кількість членів Наглядової ради, повноваження яких дійсні, становить половину або менше половини її загального складу, визначеного відповідно до вимог закону, Наглядова рада не може приймати рішення, крім рішень з питань підготовки і проведення Загальних зборів для обрання решти членів Наглядової ради, а в разі обрання членів Наглядової ради шляхом кумулятивного голосування - для обрання всього складу Наглядової ради.</w:t>
      </w:r>
    </w:p>
    <w:p w14:paraId="6ADE9F82" w14:textId="277819C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w:t>
      </w:r>
      <w:r w:rsidR="00BE16A8" w:rsidRPr="007D5D9E">
        <w:rPr>
          <w:color w:val="000000"/>
          <w:sz w:val="22"/>
          <w:szCs w:val="22"/>
          <w:lang w:val="uk-UA"/>
        </w:rPr>
        <w:t>8</w:t>
      </w:r>
      <w:r w:rsidRPr="007D5D9E">
        <w:rPr>
          <w:color w:val="000000"/>
          <w:sz w:val="22"/>
          <w:szCs w:val="22"/>
          <w:lang w:val="uk-UA"/>
        </w:rPr>
        <w:t>. Посадові особи органів Товариства забезпечують членам Наглядової ради доступ до інформації в межах, передбачених Законом України «Про акціонерні товариства» та цим Статутом.</w:t>
      </w:r>
    </w:p>
    <w:p w14:paraId="799A1D3C" w14:textId="109DCAB4" w:rsidR="003C3E0D" w:rsidRPr="007D5D9E" w:rsidRDefault="00BE16A8" w:rsidP="003C3E0D">
      <w:pPr>
        <w:tabs>
          <w:tab w:val="left" w:pos="1022"/>
        </w:tabs>
        <w:ind w:firstLine="538"/>
        <w:jc w:val="both"/>
        <w:rPr>
          <w:color w:val="000000"/>
          <w:sz w:val="22"/>
          <w:szCs w:val="22"/>
          <w:lang w:val="uk-UA"/>
        </w:rPr>
      </w:pPr>
      <w:r w:rsidRPr="007D5D9E">
        <w:rPr>
          <w:color w:val="000000"/>
          <w:sz w:val="22"/>
          <w:szCs w:val="22"/>
          <w:lang w:val="uk-UA"/>
        </w:rPr>
        <w:t xml:space="preserve">9.9. </w:t>
      </w:r>
      <w:r w:rsidR="003C3E0D" w:rsidRPr="007D5D9E">
        <w:rPr>
          <w:color w:val="000000"/>
          <w:sz w:val="22"/>
          <w:szCs w:val="22"/>
          <w:lang w:val="uk-UA"/>
        </w:rPr>
        <w:t xml:space="preserve">Обсяг інформації, до якої мають доступ члени Наглядової ради, порядок та процедура її надання визначаються Положенням про Наглядову раду Товариства (за наявності). </w:t>
      </w:r>
    </w:p>
    <w:p w14:paraId="28606CED" w14:textId="44FA3448"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 xml:space="preserve">9.10. Посадові особи </w:t>
      </w:r>
      <w:r w:rsidR="00C03005" w:rsidRPr="007D5D9E">
        <w:rPr>
          <w:color w:val="000000"/>
          <w:sz w:val="22"/>
          <w:szCs w:val="22"/>
          <w:lang w:val="uk-UA"/>
        </w:rPr>
        <w:t xml:space="preserve">та працівники </w:t>
      </w:r>
      <w:r w:rsidRPr="007D5D9E">
        <w:rPr>
          <w:color w:val="000000"/>
          <w:sz w:val="22"/>
          <w:szCs w:val="22"/>
          <w:lang w:val="uk-UA"/>
        </w:rPr>
        <w:t>Товариства зобов’язані виконувати рішення Наглядової ради, прийняті в межах її компетенції та у відповідності до законодавства, цього Статуту та внутрішніх документів Товариства.</w:t>
      </w:r>
    </w:p>
    <w:p w14:paraId="163F89C1"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9.11. Порядок обрання та припинення повноважень членів Наглядової ради, створення та діяльності Наглядової ради.</w:t>
      </w:r>
    </w:p>
    <w:p w14:paraId="1E9479CC"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9.11.1. Кількісний склад Наглядової ради становить</w:t>
      </w:r>
      <w:r w:rsidRPr="007D5D9E">
        <w:rPr>
          <w:b/>
          <w:bCs/>
          <w:color w:val="000000"/>
          <w:sz w:val="22"/>
          <w:szCs w:val="22"/>
          <w:lang w:val="uk-UA"/>
        </w:rPr>
        <w:t xml:space="preserve"> 3 (три) члени Наглядової ради.</w:t>
      </w:r>
    </w:p>
    <w:p w14:paraId="411141EE"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 xml:space="preserve">9.11.2. Члени Наглядової ради обираються Загальними зборами </w:t>
      </w:r>
      <w:r w:rsidRPr="007D5D9E">
        <w:rPr>
          <w:b/>
          <w:bCs/>
          <w:color w:val="000000"/>
          <w:sz w:val="22"/>
          <w:szCs w:val="22"/>
          <w:lang w:val="uk-UA"/>
        </w:rPr>
        <w:t>на строк 3 (три) роки.</w:t>
      </w:r>
    </w:p>
    <w:p w14:paraId="4E1B117D"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 xml:space="preserve">9.11.3. Обрання членів Наглядової ради здійснюється простим голосуванням (одна голосуюча акція надає акціонеру один голос при голосуванні за одного кандидата в члени Наглядової ради). </w:t>
      </w:r>
    </w:p>
    <w:p w14:paraId="7F7AD3EE"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 xml:space="preserve">9.11.4. Членом Наглядової ради може бути лише фізична особа. Член Наглядової ради не може бути </w:t>
      </w:r>
      <w:r w:rsidRPr="007D5D9E">
        <w:rPr>
          <w:color w:val="000000"/>
          <w:sz w:val="22"/>
          <w:szCs w:val="22"/>
          <w:lang w:val="uk-UA"/>
        </w:rPr>
        <w:lastRenderedPageBreak/>
        <w:t>одночасно членом Правління Товариства або Корпоративним секретарем Товариства.</w:t>
      </w:r>
    </w:p>
    <w:p w14:paraId="26214467"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9.11.5. До складу Наглядової ради обираються акціонери або особи, які представляють їхні інтереси (по тексту цього Статуту – Представник акціонера, Представник групи акціонерів, Представники акціонерів, Представники групи акціонерів), та/або незалежні директори.</w:t>
      </w:r>
    </w:p>
    <w:p w14:paraId="6549EF78"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Для цілей визначення відповідності незалежного директора вимогам, встановленим Законом України «Про акціонерні товариства», істотними діловими відносинами визнаються постачання Товариству та/або афілійованим з ним юридичним особам товарів або надання послуг (у тому числі фінансових, юридичних, консультаційних), або споживання поставлених Товариством та/або афілійованими з ним юридичними особами товарів чи наданих ними послуг протягом одного фінансового року на загальну суму, що становить 25 і більше відсотків вартості активів за даними фінансової звітності Товариства за попередній фінансовий рік.</w:t>
      </w:r>
    </w:p>
    <w:p w14:paraId="6074B671"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9.11.6. Під час обрання членів Наглядової ради в бюлетені для голосування (єдиному бюлетені для голосування) з питання обрання членів Наглядової ради зазначається інформація про те, чи є кандидат акціонером, представником акціонера або групи акціонерів (із зазначенням інформації про такого акціонера або акціонерів), чи він є кандидатом на посаду незалежного директора.</w:t>
      </w:r>
    </w:p>
    <w:p w14:paraId="788803CF"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9.11.7. Особи, обрані членами Наглядової ради, можуть переобиратися необмежену кількість разів.</w:t>
      </w:r>
    </w:p>
    <w:p w14:paraId="15071895"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9.11.8. Акціонер або група акціонерів можуть мати необмежену кількість своїх Представників акціонера (Представників групи акціонерів) у Наглядовій раді. Акціонер або група акціонерів, представник якого (яких) обраний до складу Наглядової ради, мають право на заміну свого Представника акціонера (Представника групи акціонерів), який є членом Наглядової ради.</w:t>
      </w:r>
    </w:p>
    <w:p w14:paraId="4C46D3AF"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9.11.9. Акціонер або група акціонерів, Представник акціонера (Представник групи акціонерів) якого (яких) обраний членом Наглядової ради, може обмежити повноваження свого Представника акціонера (Представника групи акціонерів) як члена Наглядової ради.</w:t>
      </w:r>
    </w:p>
    <w:p w14:paraId="5433CC52"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9.11.10. Акціонери та член Наглядової ради, який є їхнім Представником акціонера (Представником групи акціонерів), несуть солідарну відповідальність за відшкодування збитків, завданих Товариству таким членом Наглядової ради, за виключенням випадку, якщо член Наглядової ради, який є Представником акціонера (Представником групи акціонерів) перевищив повноваження, що були обмежені згідно п. 9.11.9. цього Статуту.</w:t>
      </w:r>
    </w:p>
    <w:p w14:paraId="62324745"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9.11.11. Повноваження члена Наглядової ради є чинними з дня його обрання Загальними зборами. У разі заміни члена Наглядової ради, який є Представником акціонера (Представником групи акціонерів) повноваження відкликаного члена Наглядової ради припиняються, а новий член Наглядової ради набуває повноважень з дня отримання Товариством письмового повідомлення від акціонера (групи акціонерів), Представником акціонера (Представником групи акціонерів) якого (яких) є відповідний член Наглядової ради. Таке письмове повідомлення повинно містити інформацію передбачену Законом України «Про акціонерні товариства», цим Статутом та Положенням про Наглядову раду Товариства (за наявності).</w:t>
      </w:r>
    </w:p>
    <w:p w14:paraId="3DE507F8"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9.11.12. Член Наглядової ради здійснює свої повноваження, дотримуючись умов цивільно-правового договору, трудового договору або контракту з Товариством, відповідно до цього Статуту та Положення про Наглядову раду Товариства (за наявності), а член Наглядової ради, який є Представником акціонера (Представником групи акціонерів) здійснює свої повноваження також відповідно до письмових вказівок акціонера (групи акціонерів), Представником акціонера (Представником групи акціонерів) якого (яких) він є у Наглядовій раді.</w:t>
      </w:r>
    </w:p>
    <w:p w14:paraId="166F9022"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9.11.13. Член Наглядової ради повинен виконувати свої обов’язки особисто і не може передавати свої повноваження іншій особі.</w:t>
      </w:r>
    </w:p>
    <w:p w14:paraId="50F9366D"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9.11.14. Членам Наглядової ради може виплачуватися винагорода за їхню діяльність. Порядок виплати винагороди членам Наглядової ради встановлюється цим Статутом або Положенням про Наглядову раду Товариства (за наявності), або Положенням про винагороду членів Наглядової ради (за наявності).</w:t>
      </w:r>
    </w:p>
    <w:p w14:paraId="03A9D7C8"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9.11.15. Загальні збори можуть прийняти рішення про дострокове припинення повноважень всіх членів Наглядової ради та одночасне обрання всіх членів Наглядової ради або про дострокове припинення повноважень будь-якого окремого члена Наглядової ради та одночасне обрання нового члена Наглядової ради.</w:t>
      </w:r>
    </w:p>
    <w:p w14:paraId="25C7C184"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Без рішення Загальних зборів повноваження члена Наглядової ради припиняються:</w:t>
      </w:r>
    </w:p>
    <w:p w14:paraId="7B579EB8"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1) за його бажанням, за умови письмового повідомлення про це Товариства за два тижні;</w:t>
      </w:r>
    </w:p>
    <w:p w14:paraId="6B70FAC4"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2) за його бажанням у разі неможливості виконання обов’язків члена Наглядової ради за станом здоров’я;</w:t>
      </w:r>
    </w:p>
    <w:p w14:paraId="68513034"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3) у разі набрання законної сили вироком чи рішенням суду, яким його засуджено до покарання, що виключає можливість виконання обов’язків члена Наглядової ради;</w:t>
      </w:r>
    </w:p>
    <w:p w14:paraId="0DB3369A"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4) у разі набрання законної сили рішенням суду відповідно до частини другої статті 73 Закону України «Про акціонерні товариства» та/або рішенням суду, за яким члена Наглядової ради визнано винним у порушенні статті 89 Закону України «Про акціонерні товариства»;</w:t>
      </w:r>
    </w:p>
    <w:p w14:paraId="2F426127"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5) у разі смерті, визнання його недієздатним, обмежено дієздатним, безвісно відсутнім, померлим;</w:t>
      </w:r>
    </w:p>
    <w:p w14:paraId="2095D948"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6) у разі отримання Товариством письмового повідомлення про заміну члена Наглядової ради, який є Представником акціонера (Представником групи акціонерів);</w:t>
      </w:r>
    </w:p>
    <w:p w14:paraId="2FBD56E7"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 xml:space="preserve">7) у разі відчуження акціонером (акціонерами), представником якого (яких) є член Наглядової ради, всіх </w:t>
      </w:r>
      <w:r w:rsidRPr="007D5D9E">
        <w:rPr>
          <w:color w:val="000000"/>
          <w:sz w:val="22"/>
          <w:szCs w:val="22"/>
          <w:lang w:val="uk-UA"/>
        </w:rPr>
        <w:lastRenderedPageBreak/>
        <w:t>належних йому (їм) акцій Товариства.</w:t>
      </w:r>
    </w:p>
    <w:p w14:paraId="0DBBBB28"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У разі якщо незалежний директор протягом строку своїх повноважень перестає відповідати вимогам, визначеним частиною першою статті 73 Закону України «Про акціонерні товариства», він повинен скласти свої повноваження достроково шляхом надання Товариству відповідного письмового повідомлення.</w:t>
      </w:r>
    </w:p>
    <w:p w14:paraId="76079BD5"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Додатковими підставами для припинення повноважень члена Наглядової ради можуть бути випадки, зазначенні у Положенні про Наглядову раду Товариства (за наявності).</w:t>
      </w:r>
    </w:p>
    <w:p w14:paraId="1CF24453"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У разі припинення повноважень будь-якого окремого члена Наглядової ради, в тому числі за рішенням Загальних зборів, повноваження інших членів Наглядової ради та усього складу Наглядової ради в цілому не припиняються.</w:t>
      </w:r>
    </w:p>
    <w:p w14:paraId="1533E711"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З припиненням повноважень члена Наглядової ради одночасно припиняється дія договору (контракту), укладеного з ним.</w:t>
      </w:r>
    </w:p>
    <w:p w14:paraId="4D21077E" w14:textId="61E5660A" w:rsidR="00462171" w:rsidRDefault="003C3E0D" w:rsidP="003C3E0D">
      <w:pPr>
        <w:tabs>
          <w:tab w:val="left" w:pos="1022"/>
        </w:tabs>
        <w:ind w:firstLine="538"/>
        <w:jc w:val="both"/>
        <w:rPr>
          <w:color w:val="000000"/>
          <w:sz w:val="22"/>
          <w:szCs w:val="22"/>
          <w:lang w:val="uk-UA"/>
        </w:rPr>
      </w:pPr>
      <w:r w:rsidRPr="007D5D9E">
        <w:rPr>
          <w:color w:val="000000"/>
          <w:sz w:val="22"/>
          <w:szCs w:val="22"/>
          <w:lang w:val="uk-UA"/>
        </w:rPr>
        <w:t>Член Наглядової ради, обраний як Представник акціонера (Представник групи акціонерів), може бути замінений таким акціонером (такою групою акціонерів) у будь-який час шляхом направлення Товариству письмового повідомлення відповідно до цього Статуту</w:t>
      </w:r>
      <w:r w:rsidR="00462171">
        <w:rPr>
          <w:color w:val="000000"/>
          <w:sz w:val="22"/>
          <w:szCs w:val="22"/>
          <w:lang w:val="uk-UA"/>
        </w:rPr>
        <w:t xml:space="preserve"> та Положення про Наглядову раду Товариства (за наявності)</w:t>
      </w:r>
      <w:r w:rsidRPr="007D5D9E">
        <w:rPr>
          <w:color w:val="000000"/>
          <w:sz w:val="22"/>
          <w:szCs w:val="22"/>
          <w:lang w:val="uk-UA"/>
        </w:rPr>
        <w:t>.</w:t>
      </w:r>
      <w:r w:rsidR="003A08F3">
        <w:rPr>
          <w:color w:val="000000"/>
          <w:sz w:val="22"/>
          <w:szCs w:val="22"/>
          <w:lang w:val="uk-UA"/>
        </w:rPr>
        <w:t xml:space="preserve"> </w:t>
      </w:r>
      <w:r w:rsidRPr="007D5D9E">
        <w:rPr>
          <w:color w:val="000000"/>
          <w:sz w:val="22"/>
          <w:szCs w:val="22"/>
          <w:lang w:val="uk-UA"/>
        </w:rPr>
        <w:t>Акціонер (група акціонерів) можуть необмежену кількість раз замінювати свого Представника акціонера (Представника групи акціонерів), який є членом Наглядової ради.</w:t>
      </w:r>
      <w:r w:rsidR="003A08F3">
        <w:rPr>
          <w:color w:val="000000"/>
          <w:sz w:val="22"/>
          <w:szCs w:val="22"/>
          <w:lang w:val="uk-UA"/>
        </w:rPr>
        <w:t xml:space="preserve"> </w:t>
      </w:r>
    </w:p>
    <w:p w14:paraId="395EFCBB" w14:textId="257F65BF" w:rsidR="000560EF"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 xml:space="preserve">9.11.16. </w:t>
      </w:r>
      <w:r w:rsidR="000560EF" w:rsidRPr="007D5D9E">
        <w:rPr>
          <w:color w:val="000000"/>
          <w:sz w:val="22"/>
          <w:szCs w:val="22"/>
          <w:lang w:val="uk-UA"/>
        </w:rPr>
        <w:t>Голова Наглядової ради обирається членами Наглядової ради з їх числа простою більшістю голосів від кількісного складу Наглядової ради. Наглядова рада має право в будь-який час переобрати Голову Наглядової ради.</w:t>
      </w:r>
    </w:p>
    <w:p w14:paraId="655B3995" w14:textId="087127AA"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 xml:space="preserve">9.11.17. </w:t>
      </w:r>
      <w:r w:rsidR="000560EF" w:rsidRPr="007D5D9E">
        <w:rPr>
          <w:color w:val="000000"/>
          <w:sz w:val="22"/>
          <w:szCs w:val="22"/>
          <w:lang w:val="uk-UA"/>
        </w:rPr>
        <w:t>Повноваження та компетенція Голови Наглядової ради:</w:t>
      </w:r>
    </w:p>
    <w:p w14:paraId="77BCF339" w14:textId="03B3BC00"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 xml:space="preserve">1) організовує </w:t>
      </w:r>
      <w:r w:rsidR="000560EF" w:rsidRPr="007D5D9E">
        <w:rPr>
          <w:color w:val="000000"/>
          <w:sz w:val="22"/>
          <w:szCs w:val="22"/>
          <w:lang w:val="uk-UA"/>
        </w:rPr>
        <w:t>роботу Наглядової ради та здійснює контроль за реалізацією плану роботи, затвердженого Наглядовою радою;</w:t>
      </w:r>
    </w:p>
    <w:p w14:paraId="26CBD9B4"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2) скликає засідання Наглядової ради та головує на них, організовує ведення протоколів засідань Наглядової ради;</w:t>
      </w:r>
    </w:p>
    <w:p w14:paraId="756B9BF0"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3) готує доповідь та звітує перед Загальними зборами про діяльність Наглядової ради;</w:t>
      </w:r>
    </w:p>
    <w:p w14:paraId="3C4A4651"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4) підтримує постійні контакти з іншими органами та посадовими особами Товариства;</w:t>
      </w:r>
    </w:p>
    <w:p w14:paraId="08785C48" w14:textId="20A818B5"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 xml:space="preserve">5) протягом 5-ти робочих днів з дати обрання Голови та членів Правління Товариства укладає від імені Товариства з ними </w:t>
      </w:r>
      <w:r w:rsidR="00976AE1" w:rsidRPr="007D5D9E">
        <w:rPr>
          <w:color w:val="000000"/>
          <w:sz w:val="22"/>
          <w:szCs w:val="22"/>
          <w:lang w:val="uk-UA"/>
        </w:rPr>
        <w:t>договори (контракти), якщо Наглядова рада не уповноважила на укладання таких договорів (контрактів) іншу особу;</w:t>
      </w:r>
    </w:p>
    <w:p w14:paraId="0C78FB3E"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 xml:space="preserve">6) здійснює інші повноваження, передбачені Статутом та Положенням про Наглядову раду Товариства (за наявності). </w:t>
      </w:r>
    </w:p>
    <w:p w14:paraId="184B3F22"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9.11.18. У разі неможливості виконання Головою Наглядової ради своїх повноважень, в тому числі у випадку відсутності його на засіданні Наглядової ради, його повноваження здійснює один із членів Наглядової ради за її рішенням.</w:t>
      </w:r>
    </w:p>
    <w:p w14:paraId="51BB8F14" w14:textId="20AB06DC" w:rsidR="00976AE1"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 xml:space="preserve">9.11.19. </w:t>
      </w:r>
      <w:r w:rsidR="00976AE1" w:rsidRPr="007D5D9E">
        <w:rPr>
          <w:color w:val="000000"/>
          <w:sz w:val="22"/>
          <w:szCs w:val="22"/>
          <w:lang w:val="uk-UA"/>
        </w:rPr>
        <w:t>Засідання Наглядової ради скликаються за ініціативою Голови Наглядової ради, на вимогу члена Наглядової ради, Голови або члена Правління Товариства, керівника підрозділу внутрішнього аудиту (внутрішнього аудитора), інших осіб, визначених Статутом Товариства та/або Положенням про Наглядову раду Товариства (за наявності). Особи, які скликали засідання Наглядової ради, мають право брати участь у такому засіданні Наглядової ради.</w:t>
      </w:r>
    </w:p>
    <w:p w14:paraId="3FF0EDAC" w14:textId="060F68E9"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 xml:space="preserve">9.11.20. На вимогу Наглядової ради в її засіданні або в розгляді окремих питань порядку денного засідання </w:t>
      </w:r>
      <w:r w:rsidR="007909D0" w:rsidRPr="007D5D9E">
        <w:rPr>
          <w:color w:val="000000"/>
          <w:sz w:val="22"/>
          <w:szCs w:val="22"/>
          <w:lang w:val="uk-UA"/>
        </w:rPr>
        <w:t xml:space="preserve">зобов’язані </w:t>
      </w:r>
      <w:r w:rsidRPr="007D5D9E">
        <w:rPr>
          <w:color w:val="000000"/>
          <w:sz w:val="22"/>
          <w:szCs w:val="22"/>
          <w:lang w:val="uk-UA"/>
        </w:rPr>
        <w:t>бр</w:t>
      </w:r>
      <w:r w:rsidR="007909D0" w:rsidRPr="007D5D9E">
        <w:rPr>
          <w:color w:val="000000"/>
          <w:sz w:val="22"/>
          <w:szCs w:val="22"/>
          <w:lang w:val="uk-UA"/>
        </w:rPr>
        <w:t>а</w:t>
      </w:r>
      <w:r w:rsidR="006D7828" w:rsidRPr="007D5D9E">
        <w:rPr>
          <w:color w:val="000000"/>
          <w:sz w:val="22"/>
          <w:szCs w:val="22"/>
          <w:lang w:val="uk-UA"/>
        </w:rPr>
        <w:t>т</w:t>
      </w:r>
      <w:r w:rsidR="007909D0" w:rsidRPr="007D5D9E">
        <w:rPr>
          <w:color w:val="000000"/>
          <w:sz w:val="22"/>
          <w:szCs w:val="22"/>
          <w:lang w:val="uk-UA"/>
        </w:rPr>
        <w:t>и</w:t>
      </w:r>
      <w:r w:rsidR="006D7828" w:rsidRPr="007D5D9E">
        <w:rPr>
          <w:color w:val="000000"/>
          <w:sz w:val="22"/>
          <w:szCs w:val="22"/>
          <w:lang w:val="uk-UA"/>
        </w:rPr>
        <w:t xml:space="preserve"> </w:t>
      </w:r>
      <w:r w:rsidRPr="007D5D9E">
        <w:rPr>
          <w:color w:val="000000"/>
          <w:sz w:val="22"/>
          <w:szCs w:val="22"/>
          <w:lang w:val="uk-UA"/>
        </w:rPr>
        <w:t xml:space="preserve">участь члени Правління та інші визначені нею особи в порядку, встановленому Положенням про Наглядову раду Товариства (за наявності). </w:t>
      </w:r>
    </w:p>
    <w:p w14:paraId="6AFE7908" w14:textId="258519E8" w:rsidR="007909D0" w:rsidRPr="007D5D9E" w:rsidRDefault="003C3E0D" w:rsidP="007909D0">
      <w:pPr>
        <w:tabs>
          <w:tab w:val="left" w:pos="1022"/>
        </w:tabs>
        <w:ind w:firstLine="538"/>
        <w:jc w:val="both"/>
        <w:rPr>
          <w:color w:val="000000"/>
          <w:sz w:val="22"/>
          <w:szCs w:val="22"/>
          <w:lang w:val="uk-UA"/>
        </w:rPr>
      </w:pPr>
      <w:r w:rsidRPr="007D5D9E">
        <w:rPr>
          <w:color w:val="000000"/>
          <w:sz w:val="22"/>
          <w:szCs w:val="22"/>
          <w:lang w:val="uk-UA"/>
        </w:rPr>
        <w:t>9.11.21.</w:t>
      </w:r>
      <w:r w:rsidR="007909D0" w:rsidRPr="007D5D9E">
        <w:rPr>
          <w:color w:val="000000"/>
          <w:sz w:val="22"/>
          <w:szCs w:val="22"/>
          <w:lang w:val="uk-UA"/>
        </w:rPr>
        <w:t xml:space="preserve"> Проведення засідання Наглядової ради та/або прийняття рішень Наглядовою радою може здійснюватися у одній з таких форм:</w:t>
      </w:r>
    </w:p>
    <w:p w14:paraId="3F761FF1" w14:textId="77777777" w:rsidR="007909D0" w:rsidRPr="007D5D9E" w:rsidRDefault="007909D0" w:rsidP="007909D0">
      <w:pPr>
        <w:tabs>
          <w:tab w:val="left" w:pos="1022"/>
        </w:tabs>
        <w:ind w:firstLine="538"/>
        <w:jc w:val="both"/>
        <w:rPr>
          <w:color w:val="000000"/>
          <w:sz w:val="22"/>
          <w:szCs w:val="22"/>
          <w:lang w:val="uk-UA"/>
        </w:rPr>
      </w:pPr>
      <w:r w:rsidRPr="007D5D9E">
        <w:rPr>
          <w:color w:val="000000"/>
          <w:sz w:val="22"/>
          <w:szCs w:val="22"/>
          <w:lang w:val="uk-UA"/>
        </w:rPr>
        <w:t>1) засідання Наглядової ради із спільною присутністю членів Наглядової ради у визначеному місці для обговорення питань порядку денного та голосування;</w:t>
      </w:r>
    </w:p>
    <w:p w14:paraId="31B43A17" w14:textId="77777777" w:rsidR="007909D0" w:rsidRPr="007D5D9E" w:rsidRDefault="007909D0" w:rsidP="007909D0">
      <w:pPr>
        <w:tabs>
          <w:tab w:val="left" w:pos="1022"/>
        </w:tabs>
        <w:ind w:firstLine="538"/>
        <w:jc w:val="both"/>
        <w:rPr>
          <w:color w:val="000000"/>
          <w:sz w:val="22"/>
          <w:szCs w:val="22"/>
          <w:lang w:val="uk-UA"/>
        </w:rPr>
      </w:pPr>
      <w:r w:rsidRPr="007D5D9E">
        <w:rPr>
          <w:color w:val="000000"/>
          <w:sz w:val="22"/>
          <w:szCs w:val="22"/>
          <w:lang w:val="uk-UA"/>
        </w:rPr>
        <w:t>2) прийняття рішень Наглядовою радою шляхом опитування членів Наглядової ради;</w:t>
      </w:r>
    </w:p>
    <w:p w14:paraId="6A256084" w14:textId="77777777" w:rsidR="007909D0" w:rsidRPr="007D5D9E" w:rsidRDefault="007909D0" w:rsidP="007909D0">
      <w:pPr>
        <w:tabs>
          <w:tab w:val="left" w:pos="1022"/>
        </w:tabs>
        <w:ind w:firstLine="538"/>
        <w:jc w:val="both"/>
        <w:rPr>
          <w:color w:val="000000"/>
          <w:sz w:val="22"/>
          <w:szCs w:val="22"/>
          <w:lang w:val="uk-UA"/>
        </w:rPr>
      </w:pPr>
      <w:r w:rsidRPr="007D5D9E">
        <w:rPr>
          <w:color w:val="000000"/>
          <w:sz w:val="22"/>
          <w:szCs w:val="22"/>
          <w:lang w:val="uk-UA"/>
        </w:rPr>
        <w:t>3) засідання Наглядової ради шляхом проведення аудіо- чи відео конференції без обов’язкової спільної присутності членів Наглядової ради у визначеному місці.</w:t>
      </w:r>
    </w:p>
    <w:p w14:paraId="5F8B3EBE" w14:textId="645AFA1A" w:rsidR="007909D0" w:rsidRPr="007D5D9E" w:rsidRDefault="007909D0" w:rsidP="007909D0">
      <w:pPr>
        <w:tabs>
          <w:tab w:val="left" w:pos="1022"/>
        </w:tabs>
        <w:ind w:firstLine="538"/>
        <w:jc w:val="both"/>
        <w:rPr>
          <w:color w:val="000000"/>
          <w:sz w:val="22"/>
          <w:szCs w:val="22"/>
          <w:lang w:val="uk-UA"/>
        </w:rPr>
      </w:pPr>
      <w:r w:rsidRPr="007D5D9E">
        <w:rPr>
          <w:color w:val="000000"/>
          <w:sz w:val="22"/>
          <w:szCs w:val="22"/>
          <w:lang w:val="uk-UA"/>
        </w:rPr>
        <w:t>Прийняття рішень Наглядовою радою шляхом опитування членів Наглядової ради вважається засіданням Наглядової ради.</w:t>
      </w:r>
      <w:r w:rsidR="00462171">
        <w:rPr>
          <w:color w:val="000000"/>
          <w:sz w:val="22"/>
          <w:szCs w:val="22"/>
          <w:lang w:val="uk-UA"/>
        </w:rPr>
        <w:t xml:space="preserve"> </w:t>
      </w:r>
      <w:r w:rsidRPr="007D5D9E">
        <w:rPr>
          <w:color w:val="000000"/>
          <w:sz w:val="22"/>
          <w:szCs w:val="22"/>
          <w:lang w:val="uk-UA"/>
        </w:rPr>
        <w:t>При прийнятті рішень Наглядовою радою шляхом опитування або голосування може використовуватися програмно-технічний комплекс.</w:t>
      </w:r>
    </w:p>
    <w:p w14:paraId="16ABDD5E" w14:textId="62E5CF2D" w:rsidR="003C3E0D" w:rsidRPr="007D5D9E" w:rsidRDefault="007909D0" w:rsidP="007909D0">
      <w:pPr>
        <w:tabs>
          <w:tab w:val="left" w:pos="1022"/>
        </w:tabs>
        <w:ind w:firstLine="538"/>
        <w:jc w:val="both"/>
        <w:rPr>
          <w:color w:val="000000"/>
          <w:sz w:val="22"/>
          <w:szCs w:val="22"/>
          <w:lang w:val="uk-UA"/>
        </w:rPr>
      </w:pPr>
      <w:r w:rsidRPr="007D5D9E">
        <w:rPr>
          <w:color w:val="000000"/>
          <w:sz w:val="22"/>
          <w:szCs w:val="22"/>
          <w:lang w:val="uk-UA"/>
        </w:rPr>
        <w:t>Порядок проведення засідань Наглядової ради, в тому числі, шляхом проведення аудіо- чи відео конференції, та/або прийняття рішень Наглядовою радою шляхом опитування, а також вимоги до оформлення протоколу таких засідань, процедури голосування та підрахунку голосів членів Наглядової ради</w:t>
      </w:r>
      <w:r w:rsidR="004C12D5" w:rsidRPr="007D5D9E">
        <w:rPr>
          <w:color w:val="000000"/>
          <w:sz w:val="22"/>
          <w:szCs w:val="22"/>
          <w:lang w:val="uk-UA"/>
        </w:rPr>
        <w:t>, інші процедурні питання також</w:t>
      </w:r>
      <w:r w:rsidRPr="007D5D9E">
        <w:rPr>
          <w:color w:val="000000"/>
          <w:sz w:val="22"/>
          <w:szCs w:val="22"/>
          <w:lang w:val="uk-UA"/>
        </w:rPr>
        <w:t xml:space="preserve"> визнача</w:t>
      </w:r>
      <w:r w:rsidR="004C12D5" w:rsidRPr="007D5D9E">
        <w:rPr>
          <w:color w:val="000000"/>
          <w:sz w:val="22"/>
          <w:szCs w:val="22"/>
          <w:lang w:val="uk-UA"/>
        </w:rPr>
        <w:t>ю</w:t>
      </w:r>
      <w:r w:rsidRPr="007D5D9E">
        <w:rPr>
          <w:color w:val="000000"/>
          <w:sz w:val="22"/>
          <w:szCs w:val="22"/>
          <w:lang w:val="uk-UA"/>
        </w:rPr>
        <w:t>т</w:t>
      </w:r>
      <w:r w:rsidR="004C12D5" w:rsidRPr="007D5D9E">
        <w:rPr>
          <w:color w:val="000000"/>
          <w:sz w:val="22"/>
          <w:szCs w:val="22"/>
          <w:lang w:val="uk-UA"/>
        </w:rPr>
        <w:t>ь</w:t>
      </w:r>
      <w:r w:rsidRPr="007D5D9E">
        <w:rPr>
          <w:color w:val="000000"/>
          <w:sz w:val="22"/>
          <w:szCs w:val="22"/>
          <w:lang w:val="uk-UA"/>
        </w:rPr>
        <w:t>ся в Положенні про Наглядову раду Товариства (за наявності).</w:t>
      </w:r>
    </w:p>
    <w:p w14:paraId="64DF27B5" w14:textId="77777777" w:rsidR="007909D0" w:rsidRPr="007D5D9E" w:rsidRDefault="003C3E0D" w:rsidP="007909D0">
      <w:pPr>
        <w:tabs>
          <w:tab w:val="left" w:pos="1022"/>
        </w:tabs>
        <w:ind w:firstLine="538"/>
        <w:jc w:val="both"/>
        <w:rPr>
          <w:color w:val="000000"/>
          <w:sz w:val="22"/>
          <w:szCs w:val="22"/>
          <w:lang w:val="uk-UA"/>
        </w:rPr>
      </w:pPr>
      <w:r w:rsidRPr="007D5D9E">
        <w:rPr>
          <w:color w:val="000000"/>
          <w:sz w:val="22"/>
          <w:szCs w:val="22"/>
          <w:lang w:val="uk-UA"/>
        </w:rPr>
        <w:t xml:space="preserve">9.11.22. </w:t>
      </w:r>
      <w:r w:rsidR="007909D0" w:rsidRPr="007D5D9E">
        <w:rPr>
          <w:color w:val="000000"/>
          <w:sz w:val="22"/>
          <w:szCs w:val="22"/>
          <w:lang w:val="uk-UA"/>
        </w:rPr>
        <w:t>Засідання Наглядової ради є правомочним, якщо в ньому бере участь не менше ніж половина її складу, крім випадків, передбачених Законом України «Про акціонерні товариства».</w:t>
      </w:r>
    </w:p>
    <w:p w14:paraId="5A58129F" w14:textId="60032EC8" w:rsidR="003C3E0D" w:rsidRPr="007D5D9E" w:rsidRDefault="007909D0" w:rsidP="007909D0">
      <w:pPr>
        <w:tabs>
          <w:tab w:val="left" w:pos="1022"/>
        </w:tabs>
        <w:ind w:firstLine="538"/>
        <w:jc w:val="both"/>
        <w:rPr>
          <w:color w:val="000000"/>
          <w:sz w:val="22"/>
          <w:szCs w:val="22"/>
          <w:lang w:val="uk-UA"/>
        </w:rPr>
      </w:pPr>
      <w:r w:rsidRPr="007D5D9E">
        <w:rPr>
          <w:color w:val="000000"/>
          <w:sz w:val="22"/>
          <w:szCs w:val="22"/>
          <w:lang w:val="uk-UA"/>
        </w:rPr>
        <w:t xml:space="preserve">Рішення, прийняте Наглядовою радою шляхом опитування, є правомочним, якщо в опитуванні прийняла </w:t>
      </w:r>
      <w:r w:rsidRPr="007D5D9E">
        <w:rPr>
          <w:color w:val="000000"/>
          <w:sz w:val="22"/>
          <w:szCs w:val="22"/>
          <w:lang w:val="uk-UA"/>
        </w:rPr>
        <w:lastRenderedPageBreak/>
        <w:t>участь не менше ніж половина її складу, крім випадків, передбачених Законом України «Про акціонерні товариства».</w:t>
      </w:r>
    </w:p>
    <w:p w14:paraId="17C6CABB" w14:textId="2FC8451F" w:rsidR="00453A93" w:rsidRPr="007D5D9E" w:rsidRDefault="00453A93" w:rsidP="00453A93">
      <w:pPr>
        <w:tabs>
          <w:tab w:val="left" w:pos="1022"/>
        </w:tabs>
        <w:ind w:firstLine="538"/>
        <w:jc w:val="both"/>
        <w:rPr>
          <w:color w:val="000000"/>
          <w:sz w:val="22"/>
          <w:szCs w:val="22"/>
          <w:lang w:val="uk-UA"/>
        </w:rPr>
      </w:pPr>
      <w:r w:rsidRPr="007D5D9E">
        <w:rPr>
          <w:color w:val="000000"/>
          <w:sz w:val="22"/>
          <w:szCs w:val="22"/>
          <w:lang w:val="uk-UA"/>
        </w:rPr>
        <w:t xml:space="preserve">9.11.23. На засіданні Наглядової ради та при проведенні опитування кожний член Наглядової ради має один голос. </w:t>
      </w:r>
    </w:p>
    <w:p w14:paraId="405C2B4B" w14:textId="02EFBB82" w:rsidR="00453A93" w:rsidRPr="007D5D9E" w:rsidRDefault="00453A93" w:rsidP="00453A93">
      <w:pPr>
        <w:tabs>
          <w:tab w:val="left" w:pos="1022"/>
        </w:tabs>
        <w:ind w:firstLine="538"/>
        <w:jc w:val="both"/>
        <w:rPr>
          <w:color w:val="000000"/>
          <w:sz w:val="22"/>
          <w:szCs w:val="22"/>
          <w:lang w:val="uk-UA"/>
        </w:rPr>
      </w:pPr>
      <w:r w:rsidRPr="007D5D9E">
        <w:rPr>
          <w:color w:val="000000"/>
          <w:sz w:val="22"/>
          <w:szCs w:val="22"/>
          <w:lang w:val="uk-UA"/>
        </w:rPr>
        <w:t>9.11.24. Рішення Наглядової ради приймається простою більшістю голосів членів Наглядової ради від їх загальної кількості, які мають право голосу по відповідному питанню порядку денного.</w:t>
      </w:r>
    </w:p>
    <w:p w14:paraId="2AF5C167" w14:textId="77777777" w:rsidR="00453A93" w:rsidRPr="007D5D9E" w:rsidRDefault="00453A93" w:rsidP="00453A93">
      <w:pPr>
        <w:tabs>
          <w:tab w:val="left" w:pos="1022"/>
        </w:tabs>
        <w:ind w:firstLine="538"/>
        <w:jc w:val="both"/>
        <w:rPr>
          <w:color w:val="000000"/>
          <w:sz w:val="22"/>
          <w:szCs w:val="22"/>
          <w:lang w:val="uk-UA"/>
        </w:rPr>
      </w:pPr>
      <w:r w:rsidRPr="007D5D9E">
        <w:rPr>
          <w:color w:val="000000"/>
          <w:sz w:val="22"/>
          <w:szCs w:val="22"/>
          <w:lang w:val="uk-UA"/>
        </w:rPr>
        <w:t>Рішення про вчинення правочину із заінтересованістю приймається більшістю голосів присутніх на засіданні членів Наглядової ради, які не є заінтересованими у вчиненні правочину. Якщо на такому засіданні присутній лише один член Наглядової ради, який не є заінтересованими у вчиненні правочину, рішення про вчинення правочину із заінтересованістю приймається таким членом Наглядової ради одноосібно.</w:t>
      </w:r>
    </w:p>
    <w:p w14:paraId="315A389E" w14:textId="77777777" w:rsidR="00453A93" w:rsidRPr="007D5D9E" w:rsidRDefault="00453A93" w:rsidP="00453A93">
      <w:pPr>
        <w:tabs>
          <w:tab w:val="left" w:pos="1022"/>
        </w:tabs>
        <w:ind w:firstLine="538"/>
        <w:jc w:val="both"/>
        <w:rPr>
          <w:color w:val="000000"/>
          <w:sz w:val="22"/>
          <w:szCs w:val="22"/>
          <w:lang w:val="uk-UA"/>
        </w:rPr>
      </w:pPr>
      <w:r w:rsidRPr="007D5D9E">
        <w:rPr>
          <w:color w:val="000000"/>
          <w:sz w:val="22"/>
          <w:szCs w:val="22"/>
          <w:lang w:val="uk-UA"/>
        </w:rPr>
        <w:t xml:space="preserve">Якщо кількість членів Наглядової ради, повноваження яких дійсні, становить половину або менше половини її загального складу, рішення на засіданні Наглядової ради, порядок денний якого передбачає вирішення питань скликання, підготовки і проведення Загальних зборів для обрання всього складу Наглядової ради, приймаються простою більшістю голосів членів Наглядової ради, які беруть участь у такому засіданні. </w:t>
      </w:r>
    </w:p>
    <w:p w14:paraId="316048A6" w14:textId="28ED4419" w:rsidR="00453A93" w:rsidRPr="007D5D9E" w:rsidRDefault="00453A93" w:rsidP="00453A93">
      <w:pPr>
        <w:tabs>
          <w:tab w:val="left" w:pos="1022"/>
        </w:tabs>
        <w:ind w:firstLine="538"/>
        <w:jc w:val="both"/>
        <w:rPr>
          <w:color w:val="000000"/>
          <w:sz w:val="22"/>
          <w:szCs w:val="22"/>
          <w:lang w:val="uk-UA"/>
        </w:rPr>
      </w:pPr>
      <w:r w:rsidRPr="007D5D9E">
        <w:rPr>
          <w:color w:val="000000"/>
          <w:sz w:val="22"/>
          <w:szCs w:val="22"/>
          <w:lang w:val="uk-UA"/>
        </w:rPr>
        <w:t xml:space="preserve">Голова Наглядової ради має право вирішального голосу у разі рівного розподілу голосів членів Наглядової ради під час прийняття рішень. </w:t>
      </w:r>
    </w:p>
    <w:p w14:paraId="55CFD960" w14:textId="35EFD0C3" w:rsidR="00453A93" w:rsidRPr="007D5D9E" w:rsidRDefault="00453A93" w:rsidP="00453A93">
      <w:pPr>
        <w:tabs>
          <w:tab w:val="left" w:pos="1022"/>
        </w:tabs>
        <w:ind w:firstLine="538"/>
        <w:jc w:val="both"/>
        <w:rPr>
          <w:color w:val="000000"/>
          <w:sz w:val="22"/>
          <w:szCs w:val="22"/>
          <w:lang w:val="uk-UA"/>
        </w:rPr>
      </w:pPr>
      <w:r w:rsidRPr="007D5D9E">
        <w:rPr>
          <w:color w:val="000000"/>
          <w:sz w:val="22"/>
          <w:szCs w:val="22"/>
          <w:lang w:val="uk-UA"/>
        </w:rPr>
        <w:t>9.11.25. Протокол засідання Наглядової ради підписує головуючий на засіданні Наглядової ради та секретар Наглядової ради. Якщо протокол засідання Наглядової ради містить більше одного аркуша, він прошивається та засвідчується підписом головуючого на засіданні Наглядової ради. Додаткові вимоги до оформлення протоколу засідання Наглядової ради можуть бути визначені Положенням про Наглядову раду Товариства (за наявності).</w:t>
      </w:r>
    </w:p>
    <w:p w14:paraId="21D3263F" w14:textId="4DAB023F" w:rsidR="00453A93" w:rsidRPr="007D5D9E" w:rsidRDefault="00453A93" w:rsidP="00453A93">
      <w:pPr>
        <w:tabs>
          <w:tab w:val="left" w:pos="1022"/>
        </w:tabs>
        <w:ind w:firstLine="538"/>
        <w:jc w:val="both"/>
        <w:rPr>
          <w:color w:val="000000"/>
          <w:sz w:val="22"/>
          <w:szCs w:val="22"/>
          <w:lang w:val="uk-UA"/>
        </w:rPr>
      </w:pPr>
      <w:r w:rsidRPr="007D5D9E">
        <w:rPr>
          <w:color w:val="000000"/>
          <w:sz w:val="22"/>
          <w:szCs w:val="22"/>
          <w:lang w:val="uk-UA"/>
        </w:rPr>
        <w:t>Протокол засідання Наглядової ради може складатися у формі електронного документа, на який накладаються кваліфіковані електронні підписи Голови Наглядової ради та секретаря Наглядової ради.</w:t>
      </w:r>
    </w:p>
    <w:p w14:paraId="3C6F07B8" w14:textId="77777777" w:rsidR="00453A93" w:rsidRPr="007D5D9E" w:rsidRDefault="00453A93" w:rsidP="00453A93">
      <w:pPr>
        <w:tabs>
          <w:tab w:val="left" w:pos="1022"/>
        </w:tabs>
        <w:ind w:firstLine="538"/>
        <w:jc w:val="both"/>
        <w:rPr>
          <w:color w:val="000000"/>
          <w:sz w:val="22"/>
          <w:szCs w:val="22"/>
          <w:lang w:val="uk-UA"/>
        </w:rPr>
      </w:pPr>
      <w:r w:rsidRPr="007D5D9E">
        <w:rPr>
          <w:color w:val="000000"/>
          <w:sz w:val="22"/>
          <w:szCs w:val="22"/>
          <w:lang w:val="uk-UA"/>
        </w:rPr>
        <w:t>У випадку прийняття рішень Наглядовою радою шляхом опитування членів Наглядової ради також оформлюється протокол засідання Наглядової ради відповідно до вимог цього пункту Статуту, у якому зазначається, що рішення Наглядовою радою приймалися шляхом опитування членів Наглядової ради і замість присутніх та відсутніх на засіданні членів Наглядової ради вказуються члени Наглядової ради, які прийняли або не прийняли участь в голосуванні шляхом опитування.</w:t>
      </w:r>
    </w:p>
    <w:p w14:paraId="65991D05" w14:textId="272AF171" w:rsidR="003C3E0D" w:rsidRPr="007D5D9E" w:rsidRDefault="00453A93" w:rsidP="00453A93">
      <w:pPr>
        <w:tabs>
          <w:tab w:val="left" w:pos="1022"/>
        </w:tabs>
        <w:ind w:firstLine="538"/>
        <w:jc w:val="both"/>
        <w:rPr>
          <w:color w:val="000000"/>
          <w:sz w:val="22"/>
          <w:szCs w:val="22"/>
          <w:lang w:val="uk-UA"/>
        </w:rPr>
      </w:pPr>
      <w:r w:rsidRPr="007D5D9E">
        <w:rPr>
          <w:color w:val="000000"/>
          <w:sz w:val="22"/>
          <w:szCs w:val="22"/>
          <w:lang w:val="uk-UA"/>
        </w:rPr>
        <w:t>9.11.26. Всі інші питання, що стосуються порядку організації та проведення засідань Наглядової ради або опитування членів Наглядової ради, їх періодичності, подання та розгляду вимог про скликання засідань, порядку прийняття рішень Наглядовою радою, а також інших питань діяльності Наглядової ради, повноважень, прав і обов’язків членів Наглядової ради можуть додатково визначатися Положенням про Наглядову раду Товариства (за наявності).</w:t>
      </w:r>
    </w:p>
    <w:p w14:paraId="3DFB2A26"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9.12. Корпоративний секретар.</w:t>
      </w:r>
    </w:p>
    <w:p w14:paraId="542D4AC1" w14:textId="2A98AC6D" w:rsidR="001511AC" w:rsidRPr="007D5D9E" w:rsidRDefault="003C3E0D" w:rsidP="001511AC">
      <w:pPr>
        <w:tabs>
          <w:tab w:val="left" w:pos="1022"/>
        </w:tabs>
        <w:ind w:firstLine="538"/>
        <w:jc w:val="both"/>
        <w:rPr>
          <w:color w:val="000000"/>
          <w:sz w:val="22"/>
          <w:szCs w:val="22"/>
          <w:lang w:val="uk-UA"/>
        </w:rPr>
      </w:pPr>
      <w:r w:rsidRPr="007D5D9E">
        <w:rPr>
          <w:color w:val="000000"/>
          <w:sz w:val="22"/>
          <w:szCs w:val="22"/>
          <w:lang w:val="uk-UA"/>
        </w:rPr>
        <w:t>9.12.1.</w:t>
      </w:r>
      <w:r w:rsidR="001511AC" w:rsidRPr="007D5D9E">
        <w:rPr>
          <w:color w:val="000000"/>
          <w:sz w:val="22"/>
          <w:szCs w:val="22"/>
          <w:lang w:val="uk-UA"/>
        </w:rPr>
        <w:t xml:space="preserve"> Рішенням Наглядової ради в Товаристві може запроваджуватися посада Корпоративного секретаря або функції Корпоративного секретаря може здійснювати фізична особа за цивільно-правовим договором. Посада Корпоративного секретаря в обов’язковому порядку запроваджується в Товаристві у випадках, передбачених Законом України «Про акціонерні товариства». </w:t>
      </w:r>
    </w:p>
    <w:p w14:paraId="678CCBC5" w14:textId="6899A1BB"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Корпоративний секретар є посадовою особою, яка відповідає за ефективну поточну взаємодію Товариства з акціонерами, іншими інвесторами, координацію дій Товариства щодо захисту прав та інтересів акціонерів, підтримання ефективної роботи Наглядової ради, а також виконує інші функції, визначені Законом України «Про акціонерні товариства» та цим Статутом.</w:t>
      </w:r>
    </w:p>
    <w:p w14:paraId="796F7D28" w14:textId="1013D9E1"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9.12.2. Корпоративний секретар призначається на посаду Наглядовою радою.</w:t>
      </w:r>
      <w:r w:rsidR="00453A93" w:rsidRPr="007D5D9E">
        <w:rPr>
          <w:color w:val="000000"/>
          <w:sz w:val="22"/>
          <w:szCs w:val="22"/>
          <w:lang w:val="uk-UA"/>
        </w:rPr>
        <w:t xml:space="preserve"> </w:t>
      </w:r>
      <w:r w:rsidRPr="007D5D9E">
        <w:rPr>
          <w:color w:val="000000"/>
          <w:sz w:val="22"/>
          <w:szCs w:val="22"/>
          <w:lang w:val="uk-UA"/>
        </w:rPr>
        <w:t>Одна й та сама особа може призначатися на посаду Корпоративного секретаря неодноразово.</w:t>
      </w:r>
    </w:p>
    <w:p w14:paraId="452152C1"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9.12.3. Строк повноважень Корпоративного секретаря встановлюється рішенням Наглядової ради.</w:t>
      </w:r>
    </w:p>
    <w:p w14:paraId="3AE7D9F8" w14:textId="0E3C3D08"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9.12.4. Повноваження Корпоративного секретаря є чинними з дати його призначення та припиняються з дати призначення нового Корпоративного секретаря або у випадку, передбаченому п. 9.12.5. цього Статуту.</w:t>
      </w:r>
      <w:r w:rsidR="00453A93" w:rsidRPr="007D5D9E">
        <w:rPr>
          <w:color w:val="000000"/>
          <w:sz w:val="22"/>
          <w:szCs w:val="22"/>
          <w:lang w:val="uk-UA"/>
        </w:rPr>
        <w:t xml:space="preserve"> </w:t>
      </w:r>
      <w:r w:rsidRPr="007D5D9E">
        <w:rPr>
          <w:color w:val="000000"/>
          <w:sz w:val="22"/>
          <w:szCs w:val="22"/>
          <w:lang w:val="uk-UA"/>
        </w:rPr>
        <w:t>За рішенням Наглядової ради повноваження Корпоративного секретаря можуть бути у будь-який час та з будь-яких підстав припинені або Корпоративний секретар може бути тимчасово відсторонений від виконання своїх повноважень.</w:t>
      </w:r>
    </w:p>
    <w:p w14:paraId="6BA1D363"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9.12.5. Наглядова рада має право у будь-який час та з будь-яких підстав звільнити Корпоративного секретаря або відсторонити його від виконання повноважень.</w:t>
      </w:r>
    </w:p>
    <w:p w14:paraId="20FFC800" w14:textId="7BA63BC3"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9.12.</w:t>
      </w:r>
      <w:r w:rsidR="003A08F3">
        <w:rPr>
          <w:color w:val="000000"/>
          <w:sz w:val="22"/>
          <w:szCs w:val="22"/>
          <w:lang w:val="uk-UA"/>
        </w:rPr>
        <w:t>6</w:t>
      </w:r>
      <w:r w:rsidRPr="007D5D9E">
        <w:rPr>
          <w:color w:val="000000"/>
          <w:sz w:val="22"/>
          <w:szCs w:val="22"/>
          <w:lang w:val="uk-UA"/>
        </w:rPr>
        <w:t>. З Корпоративним секретарем укладається трудовий або цивільно-правовий договір, який може бути виключно оплатним. Умови такого договору затверджуються Наглядовою радою. Договір з Корпоративним секретарем від імені Товариства підписується особою, уповноваженою Наглядовою радою.</w:t>
      </w:r>
      <w:r w:rsidR="00453A93" w:rsidRPr="007D5D9E">
        <w:rPr>
          <w:color w:val="000000"/>
          <w:sz w:val="22"/>
          <w:szCs w:val="22"/>
          <w:lang w:val="uk-UA"/>
        </w:rPr>
        <w:t xml:space="preserve"> </w:t>
      </w:r>
      <w:r w:rsidRPr="007D5D9E">
        <w:rPr>
          <w:color w:val="000000"/>
          <w:sz w:val="22"/>
          <w:szCs w:val="22"/>
          <w:lang w:val="uk-UA"/>
        </w:rPr>
        <w:t>У разі припинення повноважень Корпоративного секретаря за рішенням Наглядової ради відповідний договір (контракт) з цією особою вважається автоматично припиненим.</w:t>
      </w:r>
    </w:p>
    <w:p w14:paraId="0FA86CA3" w14:textId="12A397AC"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9.12.</w:t>
      </w:r>
      <w:r w:rsidR="003A08F3">
        <w:rPr>
          <w:color w:val="000000"/>
          <w:sz w:val="22"/>
          <w:szCs w:val="22"/>
          <w:lang w:val="uk-UA"/>
        </w:rPr>
        <w:t>7</w:t>
      </w:r>
      <w:r w:rsidRPr="007D5D9E">
        <w:rPr>
          <w:color w:val="000000"/>
          <w:sz w:val="22"/>
          <w:szCs w:val="22"/>
          <w:lang w:val="uk-UA"/>
        </w:rPr>
        <w:t>. Після запровадження в Товаристві посади Корпоративного секретаря, за умови чинності повноважень Корпоративного секретаря, до компетенції Корпоративного секретаря належить:</w:t>
      </w:r>
    </w:p>
    <w:p w14:paraId="4B5C6B60"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lastRenderedPageBreak/>
        <w:t>1) надання інформації акціонерам та/або інвесторам, іншим заінтересованим особам про діяльність Товариства;</w:t>
      </w:r>
    </w:p>
    <w:p w14:paraId="33902AA0"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2) надання цього Статуту та внутрішніх положень Товариства, у тому числі змін до них, для ознайомлення особам, які мають на це право;</w:t>
      </w:r>
    </w:p>
    <w:p w14:paraId="3CC0136B"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3) виконання функцій на Очних Загальних зборах Голови Лічильної комісії відповідно до статті 55 Закону України «Про акціонерні товариства»;</w:t>
      </w:r>
    </w:p>
    <w:p w14:paraId="2FB5BACD"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4) забезпечення підготовки, скликання та проведення Загальних зборів, виконання функцій секретаря Загальних зборів та складення протоколу Загальних зборів;</w:t>
      </w:r>
    </w:p>
    <w:p w14:paraId="69CC1686"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5) підготовка та проведення засідань Наглядової ради, комітетів Наглядової ради, виконання функцій секретаря Наглядової ради, складення протоколів засідань Наглядової ради;</w:t>
      </w:r>
    </w:p>
    <w:p w14:paraId="5588FA88"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6) участь у підготовці чи підготовка проектів роз’яснень для акціонерів або інвесторів щодо реалізації їхніх прав, надання відповідей на запити акціонерів або інвесторів;</w:t>
      </w:r>
    </w:p>
    <w:p w14:paraId="030003CF"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7) підготовка витягів з протоколів засідань органів управління Товариства та їх засвідчення;</w:t>
      </w:r>
    </w:p>
    <w:p w14:paraId="329ECBDB"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8) виконання інших функцій, передбачених Законом України «Про акціонерні товариства», цим Статутом.</w:t>
      </w:r>
    </w:p>
    <w:p w14:paraId="10FF581F" w14:textId="77777777" w:rsidR="003C3E0D"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Повноваження, функції та питання, що належать до компетенції Корпоративного секретаря, не є виключною компетенцією Корпоративного секретаря і можуть бути компетенцією інших осіб згідно Закону України «Про акціонерні товариства», нормативно-правових актів Національної комісії з цінних паперів та фондового ринку, цього Статуту, внутрішніх положень та документів Товариства, рішень Наглядової ради.</w:t>
      </w:r>
    </w:p>
    <w:p w14:paraId="1467208E" w14:textId="7510B6C4" w:rsidR="00CF0965" w:rsidRPr="007D5D9E" w:rsidRDefault="00CF0965" w:rsidP="003C3E0D">
      <w:pPr>
        <w:tabs>
          <w:tab w:val="left" w:pos="1022"/>
        </w:tabs>
        <w:ind w:firstLine="538"/>
        <w:jc w:val="both"/>
        <w:rPr>
          <w:color w:val="000000"/>
          <w:sz w:val="22"/>
          <w:szCs w:val="22"/>
          <w:lang w:val="uk-UA"/>
        </w:rPr>
      </w:pPr>
      <w:r w:rsidRPr="007D5D9E">
        <w:rPr>
          <w:color w:val="000000"/>
          <w:sz w:val="22"/>
          <w:szCs w:val="22"/>
          <w:lang w:val="uk-UA"/>
        </w:rPr>
        <w:t>9.12.</w:t>
      </w:r>
      <w:r w:rsidR="00D83EBB">
        <w:rPr>
          <w:color w:val="000000"/>
          <w:sz w:val="22"/>
          <w:szCs w:val="22"/>
          <w:lang w:val="uk-UA"/>
        </w:rPr>
        <w:t>8</w:t>
      </w:r>
      <w:r w:rsidRPr="007D5D9E">
        <w:rPr>
          <w:color w:val="000000"/>
          <w:sz w:val="22"/>
          <w:szCs w:val="22"/>
          <w:lang w:val="uk-UA"/>
        </w:rPr>
        <w:t>. Корпоративний секретар має право підпису, в тому числі, шляхом накладання кваліфікованого електронного підпису на документи та копії документів, які він надає, оприлюднює або створює в межах своєї компетенції. У разі виконання функцій секретаря Загальних зборів, секретаря Наглядової ради, секретаря комітетів Наглядової ради, Голови лічильної комісії особистий та кваліфікований електронний підпис Корпоративного секретаря вважається підписом відповідної особи.</w:t>
      </w:r>
    </w:p>
    <w:p w14:paraId="537EE802" w14:textId="63627E80" w:rsidR="00801A6C" w:rsidRPr="007D5D9E" w:rsidRDefault="003C3E0D" w:rsidP="003C3E0D">
      <w:pPr>
        <w:tabs>
          <w:tab w:val="left" w:pos="1022"/>
        </w:tabs>
        <w:ind w:firstLine="538"/>
        <w:jc w:val="both"/>
        <w:rPr>
          <w:color w:val="000000"/>
          <w:sz w:val="22"/>
          <w:szCs w:val="22"/>
          <w:lang w:val="uk-UA"/>
        </w:rPr>
      </w:pPr>
      <w:r w:rsidRPr="007D5D9E">
        <w:rPr>
          <w:color w:val="000000"/>
          <w:sz w:val="22"/>
          <w:szCs w:val="22"/>
          <w:lang w:val="uk-UA"/>
        </w:rPr>
        <w:t>9.12.</w:t>
      </w:r>
      <w:r w:rsidR="00D83EBB">
        <w:rPr>
          <w:color w:val="000000"/>
          <w:sz w:val="22"/>
          <w:szCs w:val="22"/>
          <w:lang w:val="uk-UA"/>
        </w:rPr>
        <w:t>9</w:t>
      </w:r>
      <w:r w:rsidRPr="007D5D9E">
        <w:rPr>
          <w:color w:val="000000"/>
          <w:sz w:val="22"/>
          <w:szCs w:val="22"/>
          <w:lang w:val="uk-UA"/>
        </w:rPr>
        <w:t>. Порядок роботи, права та обов’язки Корпоративного секретаря, а також порядок виплати йому винагороди визначаються Законом України «Про акціонерні товариства», цим Статутом, Положенням про Корпоративного секретаря Товариства (за наявності), а також трудовим договором (контрактом) або цивільно-правовим договором, що укладається з Корпоративним секретарем.</w:t>
      </w:r>
    </w:p>
    <w:p w14:paraId="11007877" w14:textId="77777777" w:rsidR="00382D1F" w:rsidRPr="007D5D9E" w:rsidRDefault="00382D1F" w:rsidP="008C4933">
      <w:pPr>
        <w:jc w:val="center"/>
        <w:rPr>
          <w:b/>
          <w:color w:val="000000"/>
          <w:sz w:val="22"/>
          <w:szCs w:val="22"/>
          <w:lang w:val="uk-UA"/>
        </w:rPr>
      </w:pPr>
      <w:bookmarkStart w:id="64" w:name="506"/>
      <w:bookmarkStart w:id="65" w:name="526"/>
      <w:bookmarkEnd w:id="64"/>
      <w:bookmarkEnd w:id="65"/>
      <w:r w:rsidRPr="007D5D9E">
        <w:rPr>
          <w:b/>
          <w:color w:val="000000"/>
          <w:sz w:val="22"/>
          <w:szCs w:val="22"/>
          <w:lang w:val="uk-UA"/>
        </w:rPr>
        <w:t xml:space="preserve">10. </w:t>
      </w:r>
      <w:r w:rsidR="006C09D5" w:rsidRPr="007D5D9E">
        <w:rPr>
          <w:b/>
          <w:color w:val="000000"/>
          <w:sz w:val="22"/>
          <w:szCs w:val="22"/>
          <w:lang w:val="uk-UA"/>
        </w:rPr>
        <w:t>ВИКОНАВЧИЙ ОРГАН ТОВАРИСТВА</w:t>
      </w:r>
      <w:r w:rsidR="00DD4AD7" w:rsidRPr="007D5D9E">
        <w:rPr>
          <w:b/>
          <w:color w:val="000000"/>
          <w:sz w:val="22"/>
          <w:szCs w:val="22"/>
          <w:lang w:val="uk-UA"/>
        </w:rPr>
        <w:t xml:space="preserve"> </w:t>
      </w:r>
    </w:p>
    <w:p w14:paraId="4F6F3D71"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10.1. Виконавчим органом Товариства є Правління, яке здійснює управління поточною діяльністю Товариства.</w:t>
      </w:r>
    </w:p>
    <w:p w14:paraId="7994F422"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 xml:space="preserve">10.2. Правління є підзвітним Загальним зборам і Наглядовій раді, організовує виконання їх рішень. </w:t>
      </w:r>
    </w:p>
    <w:p w14:paraId="6266C59E"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10.3. Правління діє від імені Товариства у межах, встановлених цим Статутом і законом.</w:t>
      </w:r>
    </w:p>
    <w:p w14:paraId="1BB8359D"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 xml:space="preserve">10.4. Членом Правління може бути будь-яка фізична особа, яка має повну цивільну дієздатність і не є членом Наглядової ради Товариства.  </w:t>
      </w:r>
    </w:p>
    <w:p w14:paraId="04ED7B24"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10.5. Порядок роботи, права та обов’язки членів Правління, а також виплати їм винагороди визначаються Законом України «Про акціонерні товариства», іншими актами законодавства, цим Статутом, Положенням про Правління Товариства (за наявності) та/або Положенням про винагороду членів Правління (за наявності), а також договором або контрактом, що укладається з кожним членом Правління. Від імені Товариства трудовий договір (контракт) з членами Правління підписує Голова Наглядової ради чи особа, уповноважена на таке підписання Наглядовою радою.</w:t>
      </w:r>
    </w:p>
    <w:p w14:paraId="2599C2E9"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 xml:space="preserve">10.6. </w:t>
      </w:r>
      <w:r w:rsidRPr="007D5D9E">
        <w:rPr>
          <w:b/>
          <w:bCs/>
          <w:sz w:val="22"/>
          <w:szCs w:val="22"/>
          <w:lang w:val="uk-UA"/>
        </w:rPr>
        <w:t>Кількісний склад Правління становить 3 (три) особи</w:t>
      </w:r>
      <w:r w:rsidRPr="007D5D9E">
        <w:rPr>
          <w:sz w:val="22"/>
          <w:szCs w:val="22"/>
          <w:lang w:val="uk-UA"/>
        </w:rPr>
        <w:t xml:space="preserve">, які є членами Правління. </w:t>
      </w:r>
    </w:p>
    <w:p w14:paraId="16D72C47"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До складу Правління входять:</w:t>
      </w:r>
    </w:p>
    <w:p w14:paraId="57CA6C25"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 Голова Правління;</w:t>
      </w:r>
    </w:p>
    <w:p w14:paraId="0BA3A4CE"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2) Заступник Голови Правління;</w:t>
      </w:r>
    </w:p>
    <w:p w14:paraId="1FF632C1"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3) Член Правління.</w:t>
      </w:r>
    </w:p>
    <w:p w14:paraId="4305C744"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Керує роботою Правління Голова Правління.</w:t>
      </w:r>
    </w:p>
    <w:p w14:paraId="4FBA5B89" w14:textId="644CF894"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 xml:space="preserve">10.7. </w:t>
      </w:r>
      <w:r w:rsidRPr="007D5D9E">
        <w:rPr>
          <w:b/>
          <w:bCs/>
          <w:sz w:val="22"/>
          <w:szCs w:val="22"/>
          <w:lang w:val="uk-UA"/>
        </w:rPr>
        <w:t>Не рідше ніж раз на 5 (п’ять) років</w:t>
      </w:r>
      <w:r w:rsidRPr="007D5D9E">
        <w:rPr>
          <w:sz w:val="22"/>
          <w:szCs w:val="22"/>
          <w:lang w:val="uk-UA"/>
        </w:rPr>
        <w:t xml:space="preserve"> до порядку денного засідання Наглядової ради обов’язково включаються такі питання:</w:t>
      </w:r>
    </w:p>
    <w:p w14:paraId="3B567CD3"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 прийняття рішення про припинення повноважень та звільнення Голови і членів Правління;</w:t>
      </w:r>
    </w:p>
    <w:p w14:paraId="7FFF6D43"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2) обрання та прийняття рішення про призначення на посаду Голови і членів Правління;</w:t>
      </w:r>
    </w:p>
    <w:p w14:paraId="050F8F8A"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3) затвердження умов контрактів (договорів), що укладаються з Головою Правління та членами Правління; встановлення розміру їхньої винагороди, визначення особи, яка підписуватиме контракти (договори) від імені Товариства з Головою та членами Правління.</w:t>
      </w:r>
    </w:p>
    <w:p w14:paraId="41025FB3" w14:textId="3FF919B9"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 xml:space="preserve">У випадку, якщо засідання Наглядової ради, до порядку денного якого включено зазначені питання, не відбулося або відбулося і прийняли рішення «не припиняти повноваження Голови Правління» або «не припиняти повноваження членів Правління», повноваження осіб які є, відповідно, Головою Правління, членами Правління на дату проведення (на дату скликання) такого засідання Наглядової ради, та укладені з ними трудові договори (контракти) або цивільно-правові договори автоматично і безумовно продовжують діяти, є такими, що підтверджені Наглядовою радою (не припинені Наглядовою радою), і не вимагають додаткового </w:t>
      </w:r>
      <w:r w:rsidRPr="007D5D9E">
        <w:rPr>
          <w:sz w:val="22"/>
          <w:szCs w:val="22"/>
          <w:lang w:val="uk-UA"/>
        </w:rPr>
        <w:lastRenderedPageBreak/>
        <w:t>підтвердження або затвердження Наглядовою радою.</w:t>
      </w:r>
    </w:p>
    <w:p w14:paraId="131E2335"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10.8. Повноваження члена Правління, в тому числі і Голови Правління, дійсні з моменту його обрання.</w:t>
      </w:r>
    </w:p>
    <w:p w14:paraId="06395F2E"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Повноваження члена Правління, в тому числі і Голови Правління, припиняються за рішенням Наглядової ради з моменту прийняття рішення про припинення його повноважень. Повноваження Голови Правління припиняються за рішенням Наглядової ради з одночасним прийняттям рішення про призначення Голови Правління або особи, яка тимчасово здійснюватиме його повноваження.</w:t>
      </w:r>
    </w:p>
    <w:p w14:paraId="620520A8"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Повноваження члена Правління, в тому числі і Голови Правління, припиняються також у разі відмови від виконання своїх обов’язків, а також у разі неможливості ним здійснювати функції члена Правління або Голови Правління. Порядок та процедура відмови від виконання своїх обов’язків члена Правління або Голови Правління, а також визнання факту неможливості здійснювати ними функціональних обов’язків можуть визначатися Положенням про Правління Товариства (за наявності).</w:t>
      </w:r>
    </w:p>
    <w:p w14:paraId="79C2A8AA"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10.9. Підстави припинення повноважень Голови та/або члена Правління встановлюються законом, цим Статутом, а також договором (контрактом), укладеним з Головою та/або членом Правління. Цим Статутом встановлено, що підставами для припинення повноважень Голови та/або члена Правління є рішення Наглядової ради, а також ті, що передбачені у Положенні про Правління Товариства (за наявності).</w:t>
      </w:r>
    </w:p>
    <w:p w14:paraId="3BCD8795"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10.10. Порядок організації роботи Правління, скликання та проведення засідань Правління, інші питання діяльності Правління, членів Правління та Голови Правління, а також вимоги до членів Правління, їх права, обов’язки та відповідальність, встановлюються Статутом та Положенням про Правління Товариства (за наявності).</w:t>
      </w:r>
    </w:p>
    <w:p w14:paraId="56D7227D"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10.11. До компетенції Правління належить вирішення всіх питань, пов’язаних з керівництвом поточною діяльністю Товариства, крім питань, що належать до виключної компетенції Загальних зборів та Наглядової ради. В тому числі, але не виключно, до компетенції Правління належить:</w:t>
      </w:r>
    </w:p>
    <w:p w14:paraId="1652FA91"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 розгляд і надання пропозицій стосовно змін і доповнень до Статуту;</w:t>
      </w:r>
    </w:p>
    <w:p w14:paraId="08634866"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2) затвердження організаційної структури Товариства;</w:t>
      </w:r>
    </w:p>
    <w:p w14:paraId="63DD1B9D"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3) розгляд і надання пропозицій стосовно змін і доповнень до видів та предмету діяльності Товариства;</w:t>
      </w:r>
    </w:p>
    <w:p w14:paraId="34793678"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4) розгляд і надання пропозицій стосовно зміни розміру статутного капіталу Товариства, емісії та розміщення цінних паперів Товариством;</w:t>
      </w:r>
    </w:p>
    <w:p w14:paraId="292B6AAB"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 xml:space="preserve">5) визначення стратегічних напрямів діяльності Товариства, затвердження стратегічних та поточних планів діяльності Товариства, заходів, необхідних для вирішення їх завдань, бюджетів операційної та інвестиційної діяльності, інших кошторисів витрат, визначення політики бюджетування та здійснення стратегічного планування діяльності Товариства; </w:t>
      </w:r>
    </w:p>
    <w:p w14:paraId="01A7EA22"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6) затвердження штатного розкладу та щорічного кошторису Товариства;</w:t>
      </w:r>
    </w:p>
    <w:p w14:paraId="21CDBCD2"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7) створення фондів Товариства, визначення їх розміру, джерел утворення та порядку використання;</w:t>
      </w:r>
    </w:p>
    <w:p w14:paraId="6CD18D0B"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8) надання пропозицій по розподілу прибутку, покриття збитків, розміру та форми виплати дивідендів, винесення цих пропозицій на розгляд Наглядової Ради та Загальних зборів;</w:t>
      </w:r>
    </w:p>
    <w:p w14:paraId="3E1CD2A6"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9) аналіз ефективності діяльності Товариства, його підрозділів та служб;</w:t>
      </w:r>
    </w:p>
    <w:p w14:paraId="72C9FEE5"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10) затвердження внутрішніх нормативних актів, крім тих, затвердження яких віднесено до виключної компетенції Загальних зборів та Наглядової ради;</w:t>
      </w:r>
    </w:p>
    <w:p w14:paraId="4A449A2A"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11) організація ведення бухгалтерського обліку та звітності в Товаристві;</w:t>
      </w:r>
    </w:p>
    <w:p w14:paraId="44DB2A94"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12) планування діяльності Товариства, його дочірніх підприємств, філій та представництв, організація та контроль виконання планів;</w:t>
      </w:r>
    </w:p>
    <w:p w14:paraId="26FD4A22"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13) складання річних та поточних фінансових звітів;</w:t>
      </w:r>
    </w:p>
    <w:p w14:paraId="5E11B013"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14) підготовка та надання пропозицій з питань порядку денного Загальних зборів;</w:t>
      </w:r>
    </w:p>
    <w:p w14:paraId="679CABCE"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15) організація матеріально-технічного забезпечення господарської та іншої діяльності Товариства;</w:t>
      </w:r>
    </w:p>
    <w:p w14:paraId="0077F50D"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16) забезпечення взаємодії з постачальниками товарів та послуг Товариства, а також із споживачами його продукції;</w:t>
      </w:r>
    </w:p>
    <w:p w14:paraId="1500A6D4"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17) організація фінансово-економічної роботи, обліку та звітності, ведення грошово-розрахункових операцій;</w:t>
      </w:r>
    </w:p>
    <w:p w14:paraId="550CC1D9"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18) організація соціально-побутового обслуговування членів трудового колективу Товариства;</w:t>
      </w:r>
    </w:p>
    <w:p w14:paraId="657574F7"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19) визначення складу та обсягу відомостей, що становлять комерційну таємницю та конфіденційну інформацію про діяльність Товариства, а також вжиття заходів щодо забезпечення їх нерозголошення;</w:t>
      </w:r>
    </w:p>
    <w:p w14:paraId="661502B1"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20) прийняття рішення про вчинення правочинів у рамках провадження звичайної господарської діяльності Товариства, а також будь-яких інших правочинів, що прямо не віднесені цим Статутом до виключної компетенції Загальних зборів та Наглядової ради, якщо вартість предмета такого правочину становить до 10 відсотків вартості активів за даними останньої річної фінансової звітності Товариства;</w:t>
      </w:r>
    </w:p>
    <w:p w14:paraId="4F152DC5" w14:textId="3CC587D2"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 xml:space="preserve">21) прийняття рішення про вчинення правочинів та їх укладання у вигляді договорів (угод) поруки, майнової поруки, кредитних договорів, договорів позики, договорів забезпечення та інших договорів (угод) щодо залучення фінансування, якщо вартість предмета такого правочину становить до </w:t>
      </w:r>
      <w:r w:rsidR="00B14DD0" w:rsidRPr="007D5D9E">
        <w:rPr>
          <w:sz w:val="22"/>
          <w:szCs w:val="22"/>
          <w:lang w:val="uk-UA"/>
        </w:rPr>
        <w:t>10</w:t>
      </w:r>
      <w:r w:rsidRPr="007D5D9E">
        <w:rPr>
          <w:sz w:val="22"/>
          <w:szCs w:val="22"/>
          <w:lang w:val="uk-UA"/>
        </w:rPr>
        <w:t xml:space="preserve"> відсотків вартості активів за даними останньої річної фінансової звітності Товариства;</w:t>
      </w:r>
    </w:p>
    <w:p w14:paraId="7A89C6DD" w14:textId="54E53F6E"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lastRenderedPageBreak/>
        <w:t xml:space="preserve">22) прийняття рішення про вчинення правочинів щодо надання майна Товариства в іпотеку та/або заставу та укладення договорів іпотеки та/або застави, якщо ринкова вартість предмета такого правочину становить до </w:t>
      </w:r>
      <w:r w:rsidR="00B14DD0" w:rsidRPr="007D5D9E">
        <w:rPr>
          <w:sz w:val="22"/>
          <w:szCs w:val="22"/>
          <w:lang w:val="uk-UA"/>
        </w:rPr>
        <w:t>10</w:t>
      </w:r>
      <w:r w:rsidRPr="007D5D9E">
        <w:rPr>
          <w:sz w:val="22"/>
          <w:szCs w:val="22"/>
          <w:lang w:val="uk-UA"/>
        </w:rPr>
        <w:t xml:space="preserve"> відсотків вартості активів за даними останньої річної фінансової звітності Товариства;</w:t>
      </w:r>
    </w:p>
    <w:p w14:paraId="129F067F" w14:textId="4BE5F45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 xml:space="preserve">23) прийняття рішення про вчинення правочинів стосовно надання будь-яких гарантій від імені Товариства та укладення відповідних договорів, якщо вартість предмета такого правочину становить до </w:t>
      </w:r>
      <w:r w:rsidR="00B14DD0" w:rsidRPr="007D5D9E">
        <w:rPr>
          <w:sz w:val="22"/>
          <w:szCs w:val="22"/>
          <w:lang w:val="uk-UA"/>
        </w:rPr>
        <w:t>10</w:t>
      </w:r>
      <w:r w:rsidRPr="007D5D9E">
        <w:rPr>
          <w:sz w:val="22"/>
          <w:szCs w:val="22"/>
          <w:lang w:val="uk-UA"/>
        </w:rPr>
        <w:t xml:space="preserve"> відсотків вартості активів за даними останньої річної фінансової звітності Товариства;</w:t>
      </w:r>
    </w:p>
    <w:p w14:paraId="79C8F380" w14:textId="18EF5D49"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 xml:space="preserve">24) прийняття рішення про вчинення правочинів та укладення угод (договорів) щодо відчуження нерухомого майна Товариства або наслідком яких може бути відчуження нерухомого майна Товариства, якщо вартість предмета такого правочину становить до </w:t>
      </w:r>
      <w:r w:rsidR="00B14DD0" w:rsidRPr="007D5D9E">
        <w:rPr>
          <w:sz w:val="22"/>
          <w:szCs w:val="22"/>
          <w:lang w:val="uk-UA"/>
        </w:rPr>
        <w:t>10</w:t>
      </w:r>
      <w:r w:rsidRPr="007D5D9E">
        <w:rPr>
          <w:sz w:val="22"/>
          <w:szCs w:val="22"/>
          <w:lang w:val="uk-UA"/>
        </w:rPr>
        <w:t xml:space="preserve"> відсотків вартості активів за даними останньої річної фінансової звітності Товариства;</w:t>
      </w:r>
    </w:p>
    <w:p w14:paraId="1C5ECA14" w14:textId="44B49F95" w:rsidR="00B14DD0" w:rsidRPr="007D5D9E" w:rsidRDefault="00B14DD0" w:rsidP="00B14DD0">
      <w:pPr>
        <w:shd w:val="clear" w:color="auto" w:fill="FFFFFF"/>
        <w:tabs>
          <w:tab w:val="left" w:pos="8835"/>
        </w:tabs>
        <w:ind w:firstLine="538"/>
        <w:jc w:val="both"/>
        <w:rPr>
          <w:sz w:val="22"/>
          <w:szCs w:val="22"/>
          <w:lang w:val="uk-UA"/>
        </w:rPr>
      </w:pPr>
      <w:r w:rsidRPr="007D5D9E">
        <w:rPr>
          <w:sz w:val="22"/>
          <w:szCs w:val="22"/>
          <w:lang w:val="uk-UA"/>
        </w:rPr>
        <w:t>25) прийняття рішення про придбання акцій, часток та корпоративних прав інших юридичних осіб, якщо вартість предмета такого правочину становить до 10 відсотків вартості активів за даними останньої річної фінансової звітності Товариства;</w:t>
      </w:r>
    </w:p>
    <w:p w14:paraId="2D326CA3" w14:textId="1A5FBCD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2</w:t>
      </w:r>
      <w:r w:rsidR="00B14DD0" w:rsidRPr="007D5D9E">
        <w:rPr>
          <w:sz w:val="22"/>
          <w:szCs w:val="22"/>
          <w:lang w:val="uk-UA"/>
        </w:rPr>
        <w:t>6</w:t>
      </w:r>
      <w:r w:rsidRPr="007D5D9E">
        <w:rPr>
          <w:sz w:val="22"/>
          <w:szCs w:val="22"/>
          <w:lang w:val="uk-UA"/>
        </w:rPr>
        <w:t>) прийняття рішення про придбання та відчуження автотранспортних засобів, якщо вартість предмета відповідного правочину становить до 10 відсотків вартості активів за даними останньої річної фінансової звітності Товариства;</w:t>
      </w:r>
    </w:p>
    <w:p w14:paraId="027E7BDD" w14:textId="4D4455AE"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2</w:t>
      </w:r>
      <w:r w:rsidR="00B14DD0" w:rsidRPr="007D5D9E">
        <w:rPr>
          <w:sz w:val="22"/>
          <w:szCs w:val="22"/>
          <w:lang w:val="uk-UA"/>
        </w:rPr>
        <w:t>7</w:t>
      </w:r>
      <w:r w:rsidRPr="007D5D9E">
        <w:rPr>
          <w:sz w:val="22"/>
          <w:szCs w:val="22"/>
          <w:lang w:val="uk-UA"/>
        </w:rPr>
        <w:t xml:space="preserve">) прийняття рішення про розпорядження в будь-якій формі, в тому числі, але не виключно, купівля-продаж, передача та взяття в оренду (найм) або лізинг, передача до статутних (складених) капіталів інших юридичних осіб, господарських товариств та їх об’єднань, а також спільної діяльності, дарування, безоплатна передача та всі інші форми розпорядження, передбачені чинним законодавством, всім майном, активами та пасивами, майновими та немайновими правами Товариства, включаючи грошові кошти, нерухоме та рухоме майно, обладнання, а також інші активи, матеріальні та нематеріальні цінності, з урахуванням обмежень визначених цим Статутом як виключна компетенція Загальних зборів або Наглядової ради; </w:t>
      </w:r>
    </w:p>
    <w:p w14:paraId="5242AB26" w14:textId="48BAFC1B" w:rsidR="00B14DD0" w:rsidRPr="007D5D9E" w:rsidRDefault="00B14DD0" w:rsidP="00B14DD0">
      <w:pPr>
        <w:shd w:val="clear" w:color="auto" w:fill="FFFFFF"/>
        <w:tabs>
          <w:tab w:val="left" w:pos="8835"/>
        </w:tabs>
        <w:ind w:firstLine="538"/>
        <w:jc w:val="both"/>
        <w:rPr>
          <w:sz w:val="22"/>
          <w:szCs w:val="22"/>
          <w:lang w:val="uk-UA"/>
        </w:rPr>
      </w:pPr>
      <w:r w:rsidRPr="007D5D9E">
        <w:rPr>
          <w:sz w:val="22"/>
          <w:szCs w:val="22"/>
          <w:lang w:val="uk-UA"/>
        </w:rPr>
        <w:t>28) визнання претензій, позовів або інших майнових вимог до Товариства;</w:t>
      </w:r>
    </w:p>
    <w:p w14:paraId="4658AAF3" w14:textId="65295D3C" w:rsidR="00B14DD0" w:rsidRPr="007D5D9E" w:rsidRDefault="00B14DD0" w:rsidP="00B14DD0">
      <w:pPr>
        <w:shd w:val="clear" w:color="auto" w:fill="FFFFFF"/>
        <w:tabs>
          <w:tab w:val="left" w:pos="8835"/>
        </w:tabs>
        <w:ind w:firstLine="538"/>
        <w:jc w:val="both"/>
        <w:rPr>
          <w:sz w:val="22"/>
          <w:szCs w:val="22"/>
          <w:lang w:val="uk-UA"/>
        </w:rPr>
      </w:pPr>
      <w:r w:rsidRPr="007D5D9E">
        <w:rPr>
          <w:sz w:val="22"/>
          <w:szCs w:val="22"/>
          <w:lang w:val="uk-UA"/>
        </w:rPr>
        <w:t>29) прийняття рішень про укладення мирових угод від імені Товариства;</w:t>
      </w:r>
    </w:p>
    <w:p w14:paraId="49628E2C" w14:textId="4EFB9A0A" w:rsidR="00A24AAA" w:rsidRPr="007D5D9E" w:rsidRDefault="00B14DD0" w:rsidP="00A24AAA">
      <w:pPr>
        <w:shd w:val="clear" w:color="auto" w:fill="FFFFFF"/>
        <w:tabs>
          <w:tab w:val="left" w:pos="8835"/>
        </w:tabs>
        <w:ind w:firstLine="538"/>
        <w:jc w:val="both"/>
        <w:rPr>
          <w:sz w:val="22"/>
          <w:szCs w:val="22"/>
          <w:lang w:val="uk-UA"/>
        </w:rPr>
      </w:pPr>
      <w:r w:rsidRPr="007D5D9E">
        <w:rPr>
          <w:sz w:val="22"/>
          <w:szCs w:val="22"/>
          <w:lang w:val="uk-UA"/>
        </w:rPr>
        <w:t>30</w:t>
      </w:r>
      <w:r w:rsidR="00A24AAA" w:rsidRPr="007D5D9E">
        <w:rPr>
          <w:sz w:val="22"/>
          <w:szCs w:val="22"/>
          <w:lang w:val="uk-UA"/>
        </w:rPr>
        <w:t xml:space="preserve">) прийняття рішень з будь-яких інших питань, пов’язаних з поточною діяльністю Товариства. </w:t>
      </w:r>
    </w:p>
    <w:p w14:paraId="2C227DFC" w14:textId="77777777" w:rsidR="00EE5D55" w:rsidRPr="007D5D9E" w:rsidRDefault="00A24AAA" w:rsidP="00EE5D55">
      <w:pPr>
        <w:shd w:val="clear" w:color="auto" w:fill="FFFFFF"/>
        <w:tabs>
          <w:tab w:val="left" w:pos="8835"/>
        </w:tabs>
        <w:ind w:firstLine="538"/>
        <w:jc w:val="both"/>
        <w:rPr>
          <w:sz w:val="22"/>
          <w:szCs w:val="22"/>
          <w:lang w:val="uk-UA"/>
        </w:rPr>
      </w:pPr>
      <w:r w:rsidRPr="007D5D9E">
        <w:rPr>
          <w:sz w:val="22"/>
          <w:szCs w:val="22"/>
          <w:lang w:val="uk-UA"/>
        </w:rPr>
        <w:t>10.1</w:t>
      </w:r>
      <w:r w:rsidR="00B14DD0" w:rsidRPr="007D5D9E">
        <w:rPr>
          <w:sz w:val="22"/>
          <w:szCs w:val="22"/>
          <w:lang w:val="uk-UA"/>
        </w:rPr>
        <w:t>2</w:t>
      </w:r>
      <w:r w:rsidRPr="007D5D9E">
        <w:rPr>
          <w:sz w:val="22"/>
          <w:szCs w:val="22"/>
          <w:lang w:val="uk-UA"/>
        </w:rPr>
        <w:t xml:space="preserve">. </w:t>
      </w:r>
      <w:r w:rsidR="00EE5D55" w:rsidRPr="007D5D9E">
        <w:rPr>
          <w:sz w:val="22"/>
          <w:szCs w:val="22"/>
          <w:lang w:val="uk-UA"/>
        </w:rPr>
        <w:t xml:space="preserve">Проведення засідання </w:t>
      </w:r>
      <w:bookmarkStart w:id="66" w:name="_Hlk185406049"/>
      <w:r w:rsidR="00EE5D55" w:rsidRPr="007D5D9E">
        <w:rPr>
          <w:sz w:val="22"/>
          <w:szCs w:val="22"/>
          <w:lang w:val="uk-UA"/>
        </w:rPr>
        <w:t>Правління</w:t>
      </w:r>
      <w:bookmarkEnd w:id="66"/>
      <w:r w:rsidR="00EE5D55" w:rsidRPr="007D5D9E">
        <w:rPr>
          <w:sz w:val="22"/>
          <w:szCs w:val="22"/>
          <w:lang w:val="uk-UA"/>
        </w:rPr>
        <w:t xml:space="preserve"> та/або прийняття рішень Правлінням може здійснюватися у одній з таких форм:</w:t>
      </w:r>
    </w:p>
    <w:p w14:paraId="7B040A45" w14:textId="606856AC" w:rsidR="00EE5D55" w:rsidRPr="007D5D9E" w:rsidRDefault="00EE5D55" w:rsidP="00EE5D55">
      <w:pPr>
        <w:shd w:val="clear" w:color="auto" w:fill="FFFFFF"/>
        <w:tabs>
          <w:tab w:val="left" w:pos="8835"/>
        </w:tabs>
        <w:ind w:firstLine="538"/>
        <w:jc w:val="both"/>
        <w:rPr>
          <w:sz w:val="22"/>
          <w:szCs w:val="22"/>
          <w:lang w:val="uk-UA"/>
        </w:rPr>
      </w:pPr>
      <w:r w:rsidRPr="007D5D9E">
        <w:rPr>
          <w:sz w:val="22"/>
          <w:szCs w:val="22"/>
          <w:lang w:val="uk-UA"/>
        </w:rPr>
        <w:t>1) засідання Правління із спільною присутністю членів Правління у визначеному місці для обговорення питань порядку денного та голосування;</w:t>
      </w:r>
    </w:p>
    <w:p w14:paraId="650AE32A" w14:textId="594FE868" w:rsidR="00EE5D55" w:rsidRPr="007D5D9E" w:rsidRDefault="00EE5D55" w:rsidP="00EE5D55">
      <w:pPr>
        <w:shd w:val="clear" w:color="auto" w:fill="FFFFFF"/>
        <w:tabs>
          <w:tab w:val="left" w:pos="8835"/>
        </w:tabs>
        <w:ind w:firstLine="538"/>
        <w:jc w:val="both"/>
        <w:rPr>
          <w:sz w:val="22"/>
          <w:szCs w:val="22"/>
          <w:lang w:val="uk-UA"/>
        </w:rPr>
      </w:pPr>
      <w:r w:rsidRPr="007D5D9E">
        <w:rPr>
          <w:sz w:val="22"/>
          <w:szCs w:val="22"/>
          <w:lang w:val="uk-UA"/>
        </w:rPr>
        <w:t>2) прийняття рішень Правлінням шляхом опитування членів Правління;</w:t>
      </w:r>
    </w:p>
    <w:p w14:paraId="6DB9A3E3" w14:textId="2EF5DE00" w:rsidR="00EE5D55" w:rsidRPr="007D5D9E" w:rsidRDefault="00EE5D55" w:rsidP="00EE5D55">
      <w:pPr>
        <w:shd w:val="clear" w:color="auto" w:fill="FFFFFF"/>
        <w:tabs>
          <w:tab w:val="left" w:pos="8835"/>
        </w:tabs>
        <w:ind w:firstLine="538"/>
        <w:jc w:val="both"/>
        <w:rPr>
          <w:sz w:val="22"/>
          <w:szCs w:val="22"/>
          <w:lang w:val="uk-UA"/>
        </w:rPr>
      </w:pPr>
      <w:r w:rsidRPr="007D5D9E">
        <w:rPr>
          <w:sz w:val="22"/>
          <w:szCs w:val="22"/>
          <w:lang w:val="uk-UA"/>
        </w:rPr>
        <w:t>3) засідання Правління шляхом проведення аудіо- чи відео конференції без обов’язкової спільної присутності членів Правління у визначеному місці.</w:t>
      </w:r>
    </w:p>
    <w:p w14:paraId="45109648" w14:textId="6C503438" w:rsidR="00EE5D55" w:rsidRPr="007D5D9E" w:rsidRDefault="00EE5D55" w:rsidP="00EE5D55">
      <w:pPr>
        <w:shd w:val="clear" w:color="auto" w:fill="FFFFFF"/>
        <w:tabs>
          <w:tab w:val="left" w:pos="8835"/>
        </w:tabs>
        <w:ind w:firstLine="538"/>
        <w:jc w:val="both"/>
        <w:rPr>
          <w:sz w:val="22"/>
          <w:szCs w:val="22"/>
          <w:lang w:val="uk-UA"/>
        </w:rPr>
      </w:pPr>
      <w:r w:rsidRPr="007D5D9E">
        <w:rPr>
          <w:sz w:val="22"/>
          <w:szCs w:val="22"/>
          <w:lang w:val="uk-UA"/>
        </w:rPr>
        <w:t>Прийняття рішень Правлінням шляхом опитування членів Правління вважається засіданням Правління. При прийнятті рішень Правлінням шляхом опитування або голосування може використовуватися програмно-технічний комплекс.</w:t>
      </w:r>
    </w:p>
    <w:p w14:paraId="64F5135D" w14:textId="453E4141"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Засідання Правління є правомочним, якщо у ньому бере участь більше половини його складу.</w:t>
      </w:r>
    </w:p>
    <w:p w14:paraId="28F4BE6A"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Кожний член Правління має право вимагати проведення засідання Правління та вносити питання до порядку денного засідання.</w:t>
      </w:r>
    </w:p>
    <w:p w14:paraId="5039A400"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Члени Наглядової ради мають право бути присутніми на засіданнях Правління. На засіданнях Правління можуть бути присутніми особи, визначені рішенням Наглядової ради або Правління, а також, запрошені Головою Наглядової ради або Головою Правління.</w:t>
      </w:r>
    </w:p>
    <w:p w14:paraId="3FAB5409" w14:textId="028EC3A5"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Порядок проведення засідань Правління та/або прийняття рішень Правлінням шляхом опитування, зокрема з використання програмно-технічного комплексу, або шляхом проведення аудіо- чи відео конференції, вимоги до оформлення протоколу таких засідань, процедури голосування та підрахунку голосів членів Правління</w:t>
      </w:r>
      <w:r w:rsidR="00EE5D55" w:rsidRPr="007D5D9E">
        <w:rPr>
          <w:sz w:val="22"/>
          <w:szCs w:val="22"/>
          <w:lang w:val="uk-UA"/>
        </w:rPr>
        <w:t xml:space="preserve">, інші процедурні питання також </w:t>
      </w:r>
      <w:r w:rsidRPr="007D5D9E">
        <w:rPr>
          <w:sz w:val="22"/>
          <w:szCs w:val="22"/>
          <w:lang w:val="uk-UA"/>
        </w:rPr>
        <w:t>визнача</w:t>
      </w:r>
      <w:r w:rsidR="00EE5D55" w:rsidRPr="007D5D9E">
        <w:rPr>
          <w:sz w:val="22"/>
          <w:szCs w:val="22"/>
          <w:lang w:val="uk-UA"/>
        </w:rPr>
        <w:t>ються</w:t>
      </w:r>
      <w:r w:rsidRPr="007D5D9E">
        <w:rPr>
          <w:sz w:val="22"/>
          <w:szCs w:val="22"/>
          <w:lang w:val="uk-UA"/>
        </w:rPr>
        <w:t xml:space="preserve"> Положенн</w:t>
      </w:r>
      <w:r w:rsidR="00EE5D55" w:rsidRPr="007D5D9E">
        <w:rPr>
          <w:sz w:val="22"/>
          <w:szCs w:val="22"/>
          <w:lang w:val="uk-UA"/>
        </w:rPr>
        <w:t>ям</w:t>
      </w:r>
      <w:r w:rsidRPr="007D5D9E">
        <w:rPr>
          <w:sz w:val="22"/>
          <w:szCs w:val="22"/>
          <w:lang w:val="uk-UA"/>
        </w:rPr>
        <w:t xml:space="preserve"> про </w:t>
      </w:r>
      <w:r w:rsidR="00EE5D55" w:rsidRPr="007D5D9E">
        <w:rPr>
          <w:sz w:val="22"/>
          <w:szCs w:val="22"/>
          <w:lang w:val="uk-UA"/>
        </w:rPr>
        <w:t>Виконавчий орган Т</w:t>
      </w:r>
      <w:r w:rsidRPr="007D5D9E">
        <w:rPr>
          <w:sz w:val="22"/>
          <w:szCs w:val="22"/>
          <w:lang w:val="uk-UA"/>
        </w:rPr>
        <w:t>овариства (за наявності).</w:t>
      </w:r>
    </w:p>
    <w:p w14:paraId="2AC3AD38" w14:textId="6ACE0304"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10.1</w:t>
      </w:r>
      <w:r w:rsidR="002C4B13" w:rsidRPr="007D5D9E">
        <w:rPr>
          <w:sz w:val="22"/>
          <w:szCs w:val="22"/>
          <w:lang w:val="uk-UA"/>
        </w:rPr>
        <w:t>3</w:t>
      </w:r>
      <w:r w:rsidRPr="007D5D9E">
        <w:rPr>
          <w:sz w:val="22"/>
          <w:szCs w:val="22"/>
          <w:lang w:val="uk-UA"/>
        </w:rPr>
        <w:t>. На засіданні Правління ведеться протокол. Протокол засідання Правління підписується Головою Правління або особою, яка здійснює повноваження Голови Правління, та надається для ознайомлення на вимогу члена Правління або члена Наглядової ради.</w:t>
      </w:r>
      <w:r w:rsidR="004C12D5" w:rsidRPr="007D5D9E">
        <w:rPr>
          <w:sz w:val="22"/>
          <w:szCs w:val="22"/>
          <w:lang w:val="uk-UA"/>
        </w:rPr>
        <w:t xml:space="preserve"> У випадку прийняття рішень Правлінням шляхом опитування членів Правління також оформлюється протокол засідання Правління, у якому зазначається, що рішення Правлінням приймалися шляхом опитування членів Правління і замість присутніх та відсутніх на засіданні членів Правління вказуються члени Правління, які прийняли або не прийняли участь в голосуванні шляхом опитування.</w:t>
      </w:r>
    </w:p>
    <w:p w14:paraId="3544644B" w14:textId="715DB3D6"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10.1</w:t>
      </w:r>
      <w:r w:rsidR="002C4B13" w:rsidRPr="007D5D9E">
        <w:rPr>
          <w:sz w:val="22"/>
          <w:szCs w:val="22"/>
          <w:lang w:val="uk-UA"/>
        </w:rPr>
        <w:t>4</w:t>
      </w:r>
      <w:r w:rsidRPr="007D5D9E">
        <w:rPr>
          <w:sz w:val="22"/>
          <w:szCs w:val="22"/>
          <w:lang w:val="uk-UA"/>
        </w:rPr>
        <w:t>. Голова Правління або особа, яка здійснює повноваження Голови Правління, організовує роботу Правління, скликає та проводить засідання Правління, забезпечує ведення протоколів засідання Правління.</w:t>
      </w:r>
    </w:p>
    <w:p w14:paraId="1BC85462" w14:textId="63FE17FF"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10.16. Голова Правління має право без довіреності діяти від імені Товариства, в тому числі представляти інтереси Товариства, вчиняти правочини від імені Товариства, видавати накази та давати розпорядження, обов</w:t>
      </w:r>
      <w:r w:rsidR="002C4B13" w:rsidRPr="007D5D9E">
        <w:rPr>
          <w:sz w:val="22"/>
          <w:szCs w:val="22"/>
          <w:lang w:val="uk-UA"/>
        </w:rPr>
        <w:t>’</w:t>
      </w:r>
      <w:r w:rsidRPr="007D5D9E">
        <w:rPr>
          <w:sz w:val="22"/>
          <w:szCs w:val="22"/>
          <w:lang w:val="uk-UA"/>
        </w:rPr>
        <w:t>язкові для виконання всіма працівниками Товариства.</w:t>
      </w:r>
    </w:p>
    <w:p w14:paraId="6F5A03D9"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lastRenderedPageBreak/>
        <w:t>Голова Правління має право без довіреності діяти від імені Товариства відповідно до рішень Правління, зокрема представляти інтереси Товариства, вчиняти правочини від імені Товариства, видавати накази та надавати розпорядження, обов’язкові для виконання всіма працівниками Товариства. Будь-який член Правління може бути також наділений такими повноваженнями на підставі рішення Наглядової ради або Голови Правління, в тому числі, діяти від імені Товариства без довіреності.</w:t>
      </w:r>
    </w:p>
    <w:p w14:paraId="6B528A46"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Голові Правління або особі, яка виконує його обов’язки (повноваження), надано такі повноваження щодо прийняття рішень, вчинення правочинів та здійснення інших дій без отримання окремого рішення Правління:</w:t>
      </w:r>
    </w:p>
    <w:p w14:paraId="588F95BE" w14:textId="7D4C0206"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 від імені Товариства прийняття рішення про вчинення будь-яких правочинів та їх укладання і підписання у вигляді договорів (угод), що прямо не віднесені цим Статутом до виключної компетенції Загальних зборів та Наглядової ради, а також</w:t>
      </w:r>
      <w:r w:rsidR="005109C9" w:rsidRPr="007D5D9E">
        <w:rPr>
          <w:sz w:val="22"/>
          <w:szCs w:val="22"/>
          <w:lang w:val="uk-UA"/>
        </w:rPr>
        <w:t>, з</w:t>
      </w:r>
      <w:r w:rsidR="00562FFF" w:rsidRPr="007D5D9E">
        <w:rPr>
          <w:sz w:val="22"/>
          <w:szCs w:val="22"/>
          <w:lang w:val="uk-UA"/>
        </w:rPr>
        <w:t xml:space="preserve">а виключенням </w:t>
      </w:r>
      <w:r w:rsidR="005109C9" w:rsidRPr="007D5D9E">
        <w:rPr>
          <w:sz w:val="22"/>
          <w:szCs w:val="22"/>
          <w:lang w:val="uk-UA"/>
        </w:rPr>
        <w:t xml:space="preserve">повноважень наданих </w:t>
      </w:r>
      <w:r w:rsidR="00562FFF" w:rsidRPr="007D5D9E">
        <w:rPr>
          <w:sz w:val="22"/>
          <w:szCs w:val="22"/>
          <w:lang w:val="uk-UA"/>
        </w:rPr>
        <w:t xml:space="preserve">згідно </w:t>
      </w:r>
      <w:r w:rsidR="005109C9" w:rsidRPr="007D5D9E">
        <w:rPr>
          <w:sz w:val="22"/>
          <w:szCs w:val="22"/>
          <w:lang w:val="uk-UA"/>
        </w:rPr>
        <w:t>підпункт</w:t>
      </w:r>
      <w:r w:rsidR="00562FFF" w:rsidRPr="007D5D9E">
        <w:rPr>
          <w:sz w:val="22"/>
          <w:szCs w:val="22"/>
          <w:lang w:val="uk-UA"/>
        </w:rPr>
        <w:t>ів</w:t>
      </w:r>
      <w:r w:rsidR="005109C9" w:rsidRPr="007D5D9E">
        <w:rPr>
          <w:sz w:val="22"/>
          <w:szCs w:val="22"/>
          <w:lang w:val="uk-UA"/>
        </w:rPr>
        <w:t xml:space="preserve"> 2)-</w:t>
      </w:r>
      <w:r w:rsidR="00562FFF" w:rsidRPr="007D5D9E">
        <w:rPr>
          <w:sz w:val="22"/>
          <w:szCs w:val="22"/>
          <w:lang w:val="uk-UA"/>
        </w:rPr>
        <w:t>34</w:t>
      </w:r>
      <w:r w:rsidR="00E74ED2" w:rsidRPr="007D5D9E">
        <w:rPr>
          <w:sz w:val="22"/>
          <w:szCs w:val="22"/>
          <w:lang w:val="uk-UA"/>
        </w:rPr>
        <w:t>)</w:t>
      </w:r>
      <w:r w:rsidR="005109C9" w:rsidRPr="007D5D9E">
        <w:rPr>
          <w:sz w:val="22"/>
          <w:szCs w:val="22"/>
          <w:lang w:val="uk-UA"/>
        </w:rPr>
        <w:t xml:space="preserve"> цього пункту Статуту, </w:t>
      </w:r>
      <w:r w:rsidRPr="007D5D9E">
        <w:rPr>
          <w:sz w:val="22"/>
          <w:szCs w:val="22"/>
          <w:lang w:val="uk-UA"/>
        </w:rPr>
        <w:t>до компетенції Правління;</w:t>
      </w:r>
    </w:p>
    <w:p w14:paraId="17706CAC"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2) від імені Товариства укладання та підписання договорів (угод) на підставі рішення Загальних зборів, Наглядової ради або Правління про вчинення відповідних правочинів;</w:t>
      </w:r>
    </w:p>
    <w:p w14:paraId="4F05C35F" w14:textId="49E2F20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 xml:space="preserve">3) прийняття рішення про вчинення правочинів у рамках провадження звичайної господарської діяльності Товариства, а також будь-яких інших правочинів, що прямо не віднесені цим Статутом до виключної компетенції Загальних зборів та Наглядової ради, якщо вартість предмета такого правочину становить до </w:t>
      </w:r>
      <w:r w:rsidR="005109C9" w:rsidRPr="007D5D9E">
        <w:rPr>
          <w:sz w:val="22"/>
          <w:szCs w:val="22"/>
          <w:lang w:val="uk-UA"/>
        </w:rPr>
        <w:t xml:space="preserve">10 </w:t>
      </w:r>
      <w:r w:rsidRPr="007D5D9E">
        <w:rPr>
          <w:sz w:val="22"/>
          <w:szCs w:val="22"/>
          <w:lang w:val="uk-UA"/>
        </w:rPr>
        <w:t>відсотків вартості активів за даними останньої річної фінансової звітності Товариства, та їх укладання і підписання у вигляді договорів (угод);</w:t>
      </w:r>
    </w:p>
    <w:p w14:paraId="2B24F8E4" w14:textId="23870394"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 xml:space="preserve">4) прийняття рішення про вчинення правочинів та їх укладання і підписання у вигляді договорів (угод) поруки, майнової поруки, кредитних договорів, договорів позики, договорів забезпечення та інших договорів (угод) щодо залучення фінансування, якщо вартість предмета такого правочину становить до </w:t>
      </w:r>
      <w:r w:rsidR="005109C9" w:rsidRPr="007D5D9E">
        <w:rPr>
          <w:sz w:val="22"/>
          <w:szCs w:val="22"/>
          <w:lang w:val="uk-UA"/>
        </w:rPr>
        <w:t xml:space="preserve">5 </w:t>
      </w:r>
      <w:r w:rsidRPr="007D5D9E">
        <w:rPr>
          <w:sz w:val="22"/>
          <w:szCs w:val="22"/>
          <w:lang w:val="uk-UA"/>
        </w:rPr>
        <w:t>відсотків вартості активів за даними останньої річної фінансової звітності Товариства;</w:t>
      </w:r>
    </w:p>
    <w:p w14:paraId="446D1373" w14:textId="1A3568DF"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 xml:space="preserve">5) прийняття рішення про вчинення правочинів щодо надання майна Товариства в іпотеку та/або заставу та укладення і підписання договорів іпотеки та/або застави, якщо ринкова вартість предмета такого правочину становить до </w:t>
      </w:r>
      <w:r w:rsidR="00E74ED2" w:rsidRPr="007D5D9E">
        <w:rPr>
          <w:sz w:val="22"/>
          <w:szCs w:val="22"/>
          <w:lang w:val="uk-UA"/>
        </w:rPr>
        <w:t>5</w:t>
      </w:r>
      <w:r w:rsidRPr="007D5D9E">
        <w:rPr>
          <w:sz w:val="22"/>
          <w:szCs w:val="22"/>
          <w:lang w:val="uk-UA"/>
        </w:rPr>
        <w:t xml:space="preserve"> відсотків вартості активів за даними останньої річної фінансової звітності Товариства;</w:t>
      </w:r>
    </w:p>
    <w:p w14:paraId="27900DB4" w14:textId="6C7881AD"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 xml:space="preserve">6) прийняття рішення про вчинення правочинів стосовно надання будь-яких гарантій від імені Товариства та укладення і підписання відповідних договорів, якщо вартість предмета такого правочину становить до </w:t>
      </w:r>
      <w:r w:rsidR="00E74ED2" w:rsidRPr="007D5D9E">
        <w:rPr>
          <w:sz w:val="22"/>
          <w:szCs w:val="22"/>
          <w:lang w:val="uk-UA"/>
        </w:rPr>
        <w:t>5</w:t>
      </w:r>
      <w:r w:rsidRPr="007D5D9E">
        <w:rPr>
          <w:sz w:val="22"/>
          <w:szCs w:val="22"/>
          <w:lang w:val="uk-UA"/>
        </w:rPr>
        <w:t xml:space="preserve"> відсотків вартості активів за даними останньої річної фінансової звітності Товариства;</w:t>
      </w:r>
    </w:p>
    <w:p w14:paraId="5C6A6D95"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7) прийняття рішення про вчинення правочинів та укладення і підписання угод (договорів) оренди (найму) рухомого та нерухомого майна, якщо вартість предмета такого правочину становить до 10 відсотків вартості активів за даними останньої річної фінансової звітності Товариства;</w:t>
      </w:r>
    </w:p>
    <w:p w14:paraId="79FAD9FF" w14:textId="474CA248"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 xml:space="preserve">8) прийняття рішення про придбання та відчуження автотранспортних засобів, якщо вартість предмета правочину становить до </w:t>
      </w:r>
      <w:r w:rsidR="00E74ED2" w:rsidRPr="007D5D9E">
        <w:rPr>
          <w:sz w:val="22"/>
          <w:szCs w:val="22"/>
          <w:lang w:val="uk-UA"/>
        </w:rPr>
        <w:t>10</w:t>
      </w:r>
      <w:r w:rsidRPr="007D5D9E">
        <w:rPr>
          <w:sz w:val="22"/>
          <w:szCs w:val="22"/>
          <w:lang w:val="uk-UA"/>
        </w:rPr>
        <w:t xml:space="preserve"> відсотків вартості активів за даними останньої річної фінансової звітності Товариства, укладення і підписання відповідних угод (договорів);</w:t>
      </w:r>
    </w:p>
    <w:p w14:paraId="278A08EB"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9) реєстрація та перереєстрація (оформлення та переоформлення) прав на нерухоме майно та автотранспортні засоби;</w:t>
      </w:r>
    </w:p>
    <w:p w14:paraId="7584EDD1" w14:textId="1F03879D"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 xml:space="preserve">10) </w:t>
      </w:r>
      <w:r w:rsidR="002C4B13" w:rsidRPr="007D5D9E">
        <w:rPr>
          <w:sz w:val="22"/>
          <w:szCs w:val="22"/>
          <w:lang w:val="uk-UA"/>
        </w:rPr>
        <w:t>представництво без довіреності інтересів Товариства на підприємствах, в установах, організаціях незалежно від форм власності, господарських товариствах, юридичних особах, державних та громадських органах як в Україні, так i за кордоном;</w:t>
      </w:r>
    </w:p>
    <w:p w14:paraId="07A471F3" w14:textId="29B90532"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11) представництво без довіреності Товариства в будь-яких об’єднаннях, в тому числі, але не виключно, об’єднаннях підприємств, учасником яких є або має намір стати Товариство, а також в їх органах, в тому числі у вищому органі, та вирішення всіх питань, пов’язаних з їх створенням, діяльністю та ліквідацією, в тому числі щодо майнової участі Товариства;</w:t>
      </w:r>
    </w:p>
    <w:p w14:paraId="4AB4370A"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12) представництво без довіреності Товариства в юридичних особах, засновником, учасником або акціонером яких є Товариство, а також в їх органах, в тому числі у вищому органі, та вирішення всіх питань, пов’язаних з їх створенням, діяльністю та ліквідацією, в тому числі щодо майнової участі Товариства;</w:t>
      </w:r>
    </w:p>
    <w:p w14:paraId="7EB06A92" w14:textId="5C74E0FE"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 xml:space="preserve">13) </w:t>
      </w:r>
      <w:r w:rsidR="00E74ED2" w:rsidRPr="007D5D9E">
        <w:rPr>
          <w:sz w:val="22"/>
          <w:szCs w:val="22"/>
          <w:lang w:val="uk-UA"/>
        </w:rPr>
        <w:t>право делегування своїх повноважень шляхом видачі довіреностей, прийняття наказів та розпоряджень, тощо;</w:t>
      </w:r>
    </w:p>
    <w:p w14:paraId="50F5717A"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14) право делегування своїх повноважень на підставі наказу по Товариству члену Правління і надання йому права підпису від імені Товариства;</w:t>
      </w:r>
    </w:p>
    <w:p w14:paraId="730F3AB2"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15) право видавати довіреності на представництво від імені Товариства;</w:t>
      </w:r>
    </w:p>
    <w:p w14:paraId="2A4BB5A7"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16) виступати без довіреності від імені Товариства позивачем, відповідачем, третьою особою та бути іншим учасником судового процесу у відповідності до законодавчих норм в судах загальної юрисдикції, господарських, адміністративних, міжнародних, третейських судах всіх рівнів та інших органах судової влади, передбачених чинним законодавством;</w:t>
      </w:r>
    </w:p>
    <w:p w14:paraId="35848C3A"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17) відкриття та закриття рахунків в банках, клірингових установах, депозитарних установах, Центральному депозитарії;</w:t>
      </w:r>
    </w:p>
    <w:p w14:paraId="39046EA1"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18) право першого підпису та розпорядження коштами на рахунках в банках;</w:t>
      </w:r>
    </w:p>
    <w:p w14:paraId="7A14DCFE"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19) право підпису та бути розпорядником рахунків в депозитарних установах, Центральному депозитарії;</w:t>
      </w:r>
    </w:p>
    <w:p w14:paraId="0D6EF98F"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lastRenderedPageBreak/>
        <w:t>20) затвердження внутрішніх документів Товариства, крім тих, затвердження яких віднесено до виключної компетенції Загальних зборів та Наглядової ради;</w:t>
      </w:r>
    </w:p>
    <w:p w14:paraId="75688B08"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21) затвердження та/або визначення договірних цін на продукцію та тарифів на послуги;</w:t>
      </w:r>
    </w:p>
    <w:p w14:paraId="46AAB8ED"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22) утворення, реорганізація та ліквідація структурних підрозділів Товариства;</w:t>
      </w:r>
    </w:p>
    <w:p w14:paraId="1E85423A"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23) найм працівників Товариства у відповідності до чинного законодавства, в тому числі на контрактній основі;</w:t>
      </w:r>
    </w:p>
    <w:p w14:paraId="794A74A6"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24) призначення на посади та звільнення працівників Товариства, його структурних підрозділів, заохочення працівників, накладання дисциплінарних стягнень;</w:t>
      </w:r>
    </w:p>
    <w:p w14:paraId="3869EC62"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25) забезпечення розробки, укладання, підписання та виконання колективного договору з трудовим колективом Товариства;</w:t>
      </w:r>
    </w:p>
    <w:p w14:paraId="529E2A9E"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26) розподіл обов’язків між членами Правління, керівниками структурних підрозділів та визначення їх повноважень при вирішенні питань діяльності Товариства;</w:t>
      </w:r>
    </w:p>
    <w:p w14:paraId="18D5C006"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27) визначення умов оплати праці посадових осіб Товариства, керівників дочірніх підприємств, філій та представництв, створених Товариством, крім тих випадків, коли це віднесено цим Статутом до виключної компетенції Загальних зборів або Наглядової ради;</w:t>
      </w:r>
    </w:p>
    <w:p w14:paraId="5B346ABD"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28) визначення умов оплати праці членів трудового колективу Товариства, в тому числі встановлення посадових окладів, показників, розмірів та строків їх преміювання та інших форм заохочення;</w:t>
      </w:r>
    </w:p>
    <w:p w14:paraId="04EFB639"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29) прийняття рішень про відрядження, включаючи закордонні ділові поїздки;</w:t>
      </w:r>
    </w:p>
    <w:p w14:paraId="7B2E48D9"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30) вирішення всіх питань, пов’язаних із розміщенням та викупом цінних паперів Товариства, крім тих, що віднесені чинним законодавством та цим Статутом до виключної компетенції Загальних зборів або Наглядової ради;</w:t>
      </w:r>
    </w:p>
    <w:p w14:paraId="39ADAA1D"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31) подання на затвердження Загальним зборам та Наглядовій раді проектів планів, передбачених цим Статутом, а також звітів про їх виконання, підготовка матеріалів для розгляду Загальними зборами;</w:t>
      </w:r>
    </w:p>
    <w:p w14:paraId="5663E8FC" w14:textId="03F3240E"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32) організація військового обліку, мобілізаційної підготовки та здійснення інших мобілізаційних заходів згідно чинного законодавства України;</w:t>
      </w:r>
    </w:p>
    <w:p w14:paraId="51EDEC34" w14:textId="0CDBE443"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33)</w:t>
      </w:r>
      <w:r w:rsidR="008C7C79" w:rsidRPr="007D5D9E">
        <w:rPr>
          <w:sz w:val="22"/>
          <w:szCs w:val="22"/>
          <w:lang w:val="uk-UA"/>
        </w:rPr>
        <w:t xml:space="preserve"> </w:t>
      </w:r>
      <w:r w:rsidRPr="007D5D9E">
        <w:rPr>
          <w:sz w:val="22"/>
          <w:szCs w:val="22"/>
          <w:lang w:val="uk-UA"/>
        </w:rPr>
        <w:t>організація господарської, комерційної, інвестиційної та іншої діяльності Товариства;</w:t>
      </w:r>
    </w:p>
    <w:p w14:paraId="2F8B6CDF"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34) визначення складу та обсягу відомостей, що становлять комерційну таємницю та конфіденційну інформацію про діяльність Товариства, а також вжиття заходів щодо забезпечення їх нерозголошення;</w:t>
      </w:r>
    </w:p>
    <w:p w14:paraId="12DC62A8"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35) прийняття рішень з будь-яких інших питань, пов’язаних з поточною діяльністю Товариства, що не вимагають вчинення правочинів.</w:t>
      </w:r>
    </w:p>
    <w:p w14:paraId="2BC190FD"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Голова Правління може наділити своїми повноваженнями або їх частиною члена Правління шляхом надання доручення, довіреності, укладання правочинів або в інший передбачений законодавством спосіб.</w:t>
      </w:r>
    </w:p>
    <w:p w14:paraId="3BE3F81A"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10.17. Голова Правління може виносити вирішення, схвалення або затвердження питань, що відносяться до компетенції Правління, на розгляд Правління або Наглядової ради.</w:t>
      </w:r>
    </w:p>
    <w:p w14:paraId="33B1CE25" w14:textId="44DDC800"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 xml:space="preserve">10.18. У разі неможливості виконання Головою Правління своїх повноважень, повноваження Голови Правління здійснює один із членів Правління, уповноважений рішенням </w:t>
      </w:r>
      <w:r w:rsidR="00562FFF" w:rsidRPr="007D5D9E">
        <w:rPr>
          <w:sz w:val="22"/>
          <w:szCs w:val="22"/>
          <w:lang w:val="uk-UA"/>
        </w:rPr>
        <w:t>Правління</w:t>
      </w:r>
      <w:r w:rsidRPr="007D5D9E">
        <w:rPr>
          <w:sz w:val="22"/>
          <w:szCs w:val="22"/>
          <w:lang w:val="uk-UA"/>
        </w:rPr>
        <w:t>, або член Правління, призначений наказом Голови Правління.</w:t>
      </w:r>
    </w:p>
    <w:p w14:paraId="473E2CF8"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10.19. Повноваження Голови Правління та члена Правління можуть бути в будь-який час припинені, а також Голова Правління та член Правління може бути тимчасово відсторонений від виконання своїх повноважень на підставі пункту 3 статті 99 Цивільного Кодексу України у наступних випадках:</w:t>
      </w:r>
    </w:p>
    <w:p w14:paraId="37500388"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1) неможливість виконання обов’язків у разі смерті, визнання безвісно відсутнім, оголошення померлим;</w:t>
      </w:r>
    </w:p>
    <w:p w14:paraId="13A43F4B"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2) у разі набрання законної сили вироком чи рішенням суду, яким засуджено його до покарання, що виключає можливість виконання обов’язків Голови Правління або члена Правління;</w:t>
      </w:r>
    </w:p>
    <w:p w14:paraId="1F1CCD48"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3) подання до Наглядової ради письмової заяви Голови Правління або члена Правління про вихід з Правління;</w:t>
      </w:r>
    </w:p>
    <w:p w14:paraId="2EFBFD01"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4) розірвання за ініціативою Голови Правління або члена Правління трудових відносин з Товариством;</w:t>
      </w:r>
    </w:p>
    <w:p w14:paraId="1425CB89" w14:textId="77777777" w:rsidR="00A24AAA"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5) прийняття Наглядовою радою рішення про припинення повноважень Голови Правління або члена Правління;</w:t>
      </w:r>
    </w:p>
    <w:p w14:paraId="1C5B758A" w14:textId="08FDF4C7" w:rsidR="00C67485" w:rsidRPr="007D5D9E" w:rsidRDefault="00A24AAA" w:rsidP="00A24AAA">
      <w:pPr>
        <w:shd w:val="clear" w:color="auto" w:fill="FFFFFF"/>
        <w:tabs>
          <w:tab w:val="left" w:pos="8835"/>
        </w:tabs>
        <w:ind w:firstLine="538"/>
        <w:jc w:val="both"/>
        <w:rPr>
          <w:sz w:val="22"/>
          <w:szCs w:val="22"/>
          <w:lang w:val="uk-UA"/>
        </w:rPr>
      </w:pPr>
      <w:r w:rsidRPr="007D5D9E">
        <w:rPr>
          <w:sz w:val="22"/>
          <w:szCs w:val="22"/>
          <w:lang w:val="uk-UA"/>
        </w:rPr>
        <w:t>6) прийняття Наглядовою радою рішення про відсторонення Голови Правління або члена Правління від виконання повноважень Голови Правління або члена Правління.</w:t>
      </w:r>
    </w:p>
    <w:p w14:paraId="2DD225AB" w14:textId="77777777" w:rsidR="00382D1F" w:rsidRPr="007D5D9E" w:rsidRDefault="00382D1F" w:rsidP="006C09D5">
      <w:pPr>
        <w:jc w:val="center"/>
        <w:rPr>
          <w:b/>
          <w:color w:val="000000"/>
          <w:sz w:val="22"/>
          <w:szCs w:val="22"/>
          <w:lang w:val="uk-UA"/>
        </w:rPr>
      </w:pPr>
      <w:r w:rsidRPr="007D5D9E">
        <w:rPr>
          <w:b/>
          <w:color w:val="000000"/>
          <w:sz w:val="22"/>
          <w:szCs w:val="22"/>
          <w:lang w:val="uk-UA"/>
        </w:rPr>
        <w:t>11. ПЕРЕВІРКА ФІНАНСОВО-ГОСПО</w:t>
      </w:r>
      <w:r w:rsidR="00C6603A" w:rsidRPr="007D5D9E">
        <w:rPr>
          <w:b/>
          <w:color w:val="000000"/>
          <w:sz w:val="22"/>
          <w:szCs w:val="22"/>
          <w:lang w:val="uk-UA"/>
        </w:rPr>
        <w:t>ДАРСЬКОЇ ДІЯЛЬНОСТІ ТОВАРИСТВА.</w:t>
      </w:r>
    </w:p>
    <w:p w14:paraId="034C8D7D" w14:textId="106A30B7" w:rsidR="00C73C98" w:rsidRPr="007D5D9E" w:rsidRDefault="00C73C98" w:rsidP="00C73C98">
      <w:pPr>
        <w:tabs>
          <w:tab w:val="left" w:pos="1022"/>
        </w:tabs>
        <w:ind w:firstLine="538"/>
        <w:jc w:val="both"/>
        <w:rPr>
          <w:color w:val="000000"/>
          <w:sz w:val="22"/>
          <w:szCs w:val="22"/>
          <w:lang w:val="uk-UA"/>
        </w:rPr>
      </w:pPr>
      <w:bookmarkStart w:id="67" w:name="743"/>
      <w:bookmarkStart w:id="68" w:name="744"/>
      <w:bookmarkStart w:id="69" w:name="745"/>
      <w:bookmarkEnd w:id="67"/>
      <w:bookmarkEnd w:id="68"/>
      <w:bookmarkEnd w:id="69"/>
      <w:r w:rsidRPr="007D5D9E">
        <w:rPr>
          <w:color w:val="000000"/>
          <w:sz w:val="22"/>
          <w:szCs w:val="22"/>
          <w:lang w:val="uk-UA"/>
        </w:rPr>
        <w:t>11.1. Перевірка фінансово-господарської діяльності Товариства за результатами фінансового року здійснюється суб’єкт</w:t>
      </w:r>
      <w:r w:rsidR="00ED6104" w:rsidRPr="007D5D9E">
        <w:rPr>
          <w:color w:val="000000"/>
          <w:sz w:val="22"/>
          <w:szCs w:val="22"/>
          <w:lang w:val="uk-UA"/>
        </w:rPr>
        <w:t>о</w:t>
      </w:r>
      <w:r w:rsidRPr="007D5D9E">
        <w:rPr>
          <w:color w:val="000000"/>
          <w:sz w:val="22"/>
          <w:szCs w:val="22"/>
          <w:lang w:val="uk-UA"/>
        </w:rPr>
        <w:t>м</w:t>
      </w:r>
      <w:r w:rsidR="00ED6104" w:rsidRPr="007D5D9E">
        <w:rPr>
          <w:color w:val="000000"/>
          <w:sz w:val="22"/>
          <w:szCs w:val="22"/>
          <w:lang w:val="uk-UA"/>
        </w:rPr>
        <w:t xml:space="preserve"> аудиторської діяльності</w:t>
      </w:r>
      <w:r w:rsidRPr="007D5D9E">
        <w:rPr>
          <w:color w:val="000000"/>
          <w:sz w:val="22"/>
          <w:szCs w:val="22"/>
          <w:lang w:val="uk-UA"/>
        </w:rPr>
        <w:t xml:space="preserve">, призначеним Наглядовою радою, </w:t>
      </w:r>
      <w:r w:rsidR="00ED6104" w:rsidRPr="007D5D9E">
        <w:rPr>
          <w:color w:val="000000"/>
          <w:sz w:val="22"/>
          <w:szCs w:val="22"/>
          <w:lang w:val="uk-UA"/>
        </w:rPr>
        <w:t>та</w:t>
      </w:r>
      <w:r w:rsidRPr="007D5D9E">
        <w:rPr>
          <w:color w:val="000000"/>
          <w:sz w:val="22"/>
          <w:szCs w:val="22"/>
          <w:lang w:val="uk-UA"/>
        </w:rPr>
        <w:t xml:space="preserve"> </w:t>
      </w:r>
      <w:r w:rsidR="00ED6104" w:rsidRPr="007D5D9E">
        <w:rPr>
          <w:color w:val="000000"/>
          <w:sz w:val="22"/>
          <w:szCs w:val="22"/>
          <w:lang w:val="uk-UA"/>
        </w:rPr>
        <w:t>службою (</w:t>
      </w:r>
      <w:r w:rsidRPr="007D5D9E">
        <w:rPr>
          <w:color w:val="000000"/>
          <w:sz w:val="22"/>
          <w:szCs w:val="22"/>
          <w:lang w:val="uk-UA"/>
        </w:rPr>
        <w:t>підрозділом</w:t>
      </w:r>
      <w:r w:rsidR="00ED6104" w:rsidRPr="007D5D9E">
        <w:rPr>
          <w:color w:val="000000"/>
          <w:sz w:val="22"/>
          <w:szCs w:val="22"/>
          <w:lang w:val="uk-UA"/>
        </w:rPr>
        <w:t xml:space="preserve">) </w:t>
      </w:r>
      <w:r w:rsidRPr="007D5D9E">
        <w:rPr>
          <w:color w:val="000000"/>
          <w:sz w:val="22"/>
          <w:szCs w:val="22"/>
          <w:lang w:val="uk-UA"/>
        </w:rPr>
        <w:t>внутрішнього аудиту (внутрішнім аудитором), у разі наявності тако</w:t>
      </w:r>
      <w:r w:rsidR="00ED6104" w:rsidRPr="007D5D9E">
        <w:rPr>
          <w:color w:val="000000"/>
          <w:sz w:val="22"/>
          <w:szCs w:val="22"/>
          <w:lang w:val="uk-UA"/>
        </w:rPr>
        <w:t xml:space="preserve">ї служби (підрозділу) </w:t>
      </w:r>
      <w:r w:rsidRPr="007D5D9E">
        <w:rPr>
          <w:color w:val="000000"/>
          <w:sz w:val="22"/>
          <w:szCs w:val="22"/>
          <w:lang w:val="uk-UA"/>
        </w:rPr>
        <w:t>в Товаристві (наявності посади внутрішнього аудитора).</w:t>
      </w:r>
    </w:p>
    <w:p w14:paraId="02A474D5" w14:textId="6CE8EE97" w:rsidR="00C73C98" w:rsidRPr="007D5D9E" w:rsidRDefault="00C73C98" w:rsidP="00C73C98">
      <w:pPr>
        <w:tabs>
          <w:tab w:val="left" w:pos="1022"/>
        </w:tabs>
        <w:ind w:firstLine="538"/>
        <w:jc w:val="both"/>
        <w:rPr>
          <w:color w:val="000000"/>
          <w:sz w:val="22"/>
          <w:szCs w:val="22"/>
          <w:lang w:val="uk-UA"/>
        </w:rPr>
      </w:pPr>
      <w:r w:rsidRPr="007D5D9E">
        <w:rPr>
          <w:color w:val="000000"/>
          <w:sz w:val="22"/>
          <w:szCs w:val="22"/>
          <w:lang w:val="uk-UA"/>
        </w:rPr>
        <w:t>11.</w:t>
      </w:r>
      <w:r w:rsidR="00ED6104" w:rsidRPr="007D5D9E">
        <w:rPr>
          <w:color w:val="000000"/>
          <w:sz w:val="22"/>
          <w:szCs w:val="22"/>
          <w:lang w:val="uk-UA"/>
        </w:rPr>
        <w:t>2</w:t>
      </w:r>
      <w:r w:rsidRPr="007D5D9E">
        <w:rPr>
          <w:color w:val="000000"/>
          <w:sz w:val="22"/>
          <w:szCs w:val="22"/>
          <w:lang w:val="uk-UA"/>
        </w:rPr>
        <w:t>. Рішення про здійснення суб’єктом аудиторської діяльності перевірки фінансово-господарської діяльності Товариства за результатами фінансового року та призначення суб’єкта аудиторської діяльності для надання відповідних послуг з аудиту</w:t>
      </w:r>
      <w:r w:rsidR="00ED6104" w:rsidRPr="007D5D9E">
        <w:rPr>
          <w:color w:val="000000"/>
          <w:sz w:val="22"/>
          <w:szCs w:val="22"/>
          <w:lang w:val="uk-UA"/>
        </w:rPr>
        <w:t xml:space="preserve"> приймається Наглядовою радою</w:t>
      </w:r>
      <w:r w:rsidRPr="007D5D9E">
        <w:rPr>
          <w:color w:val="000000"/>
          <w:sz w:val="22"/>
          <w:szCs w:val="22"/>
          <w:lang w:val="uk-UA"/>
        </w:rPr>
        <w:t xml:space="preserve">. Звіт за підсумками перевірки фінансово-господарської діяльності Товариства за результатами фінансового року затверджується Наглядовою радою. </w:t>
      </w:r>
    </w:p>
    <w:p w14:paraId="4C827794" w14:textId="4414ECFD" w:rsidR="00ED6104" w:rsidRPr="007D5D9E" w:rsidRDefault="00ED6104" w:rsidP="00C73C98">
      <w:pPr>
        <w:tabs>
          <w:tab w:val="left" w:pos="1022"/>
        </w:tabs>
        <w:ind w:firstLine="538"/>
        <w:jc w:val="both"/>
        <w:rPr>
          <w:color w:val="000000"/>
          <w:sz w:val="22"/>
          <w:szCs w:val="22"/>
          <w:lang w:val="uk-UA"/>
        </w:rPr>
      </w:pPr>
      <w:r w:rsidRPr="007D5D9E">
        <w:rPr>
          <w:color w:val="000000"/>
          <w:sz w:val="22"/>
          <w:szCs w:val="22"/>
          <w:lang w:val="uk-UA"/>
        </w:rPr>
        <w:lastRenderedPageBreak/>
        <w:t>11.3. Річна фінансова звітність Товариства не підлягає обов’язковій перевірці незалежним суб’єктом аудиторської діяльності.</w:t>
      </w:r>
    </w:p>
    <w:p w14:paraId="7A22B98F" w14:textId="77777777" w:rsidR="00C73C98" w:rsidRPr="007D5D9E" w:rsidRDefault="00C73C98" w:rsidP="00C73C98">
      <w:pPr>
        <w:tabs>
          <w:tab w:val="left" w:pos="1022"/>
        </w:tabs>
        <w:ind w:firstLine="538"/>
        <w:jc w:val="both"/>
        <w:rPr>
          <w:color w:val="000000"/>
          <w:sz w:val="22"/>
          <w:szCs w:val="22"/>
          <w:lang w:val="uk-UA"/>
        </w:rPr>
      </w:pPr>
      <w:r w:rsidRPr="007D5D9E">
        <w:rPr>
          <w:color w:val="000000"/>
          <w:sz w:val="22"/>
          <w:szCs w:val="22"/>
          <w:lang w:val="uk-UA"/>
        </w:rPr>
        <w:t>11.4. Наглядова рада може прийняття рішення про проведення ревізії або аудиторської перевірки фінансово-господарської діяльності Товариства, його дочірніх підприємств, філій, представництв та відокремлених структурних підрозділів. Ревізії здійснюється особами та/або суб’єктами, призначеними Наглядовою радою, або підрозділом внутрішнього аудиту (внутрішнім аудитором), у разі наявності такого підрозділу в Товаристві (наявності посади внутрішнього аудитора). У випаду прийняття рішення про проведення аудиторської перевірки, Наглядова рада призначає суб’єкта аудиторської діяльності для надання відповідних послуг з аудиту.</w:t>
      </w:r>
    </w:p>
    <w:p w14:paraId="2135AD45" w14:textId="77777777" w:rsidR="00C73C98" w:rsidRPr="007D5D9E" w:rsidRDefault="00C73C98" w:rsidP="00C73C98">
      <w:pPr>
        <w:tabs>
          <w:tab w:val="left" w:pos="1022"/>
        </w:tabs>
        <w:ind w:firstLine="538"/>
        <w:jc w:val="both"/>
        <w:rPr>
          <w:color w:val="000000"/>
          <w:sz w:val="22"/>
          <w:szCs w:val="22"/>
          <w:lang w:val="uk-UA"/>
        </w:rPr>
      </w:pPr>
      <w:r w:rsidRPr="007D5D9E">
        <w:rPr>
          <w:color w:val="000000"/>
          <w:sz w:val="22"/>
          <w:szCs w:val="22"/>
          <w:lang w:val="uk-UA"/>
        </w:rPr>
        <w:t xml:space="preserve">11.5. Аудит фінансової звітності Товариства також проводиться, але не більше двох разів на календарний рік, на вимогу акціонерів, які є власниками 5 і більше відсотків голосуючих акцій Товариства. Акціонери самостійно укладають з визначеним ними суб’єктом аудиторської діяльності договір про проведення аудиту фінансової звітності. </w:t>
      </w:r>
    </w:p>
    <w:p w14:paraId="2A15A0E7" w14:textId="3957B20A" w:rsidR="00C73C98" w:rsidRPr="007D5D9E" w:rsidRDefault="00C73C98" w:rsidP="00C73C98">
      <w:pPr>
        <w:tabs>
          <w:tab w:val="left" w:pos="1022"/>
        </w:tabs>
        <w:ind w:firstLine="538"/>
        <w:jc w:val="both"/>
        <w:rPr>
          <w:color w:val="000000"/>
          <w:sz w:val="22"/>
          <w:szCs w:val="22"/>
          <w:lang w:val="uk-UA"/>
        </w:rPr>
      </w:pPr>
      <w:r w:rsidRPr="007D5D9E">
        <w:rPr>
          <w:color w:val="000000"/>
          <w:sz w:val="22"/>
          <w:szCs w:val="22"/>
          <w:lang w:val="uk-UA"/>
        </w:rPr>
        <w:t>11.6. Спеціальна перевірка фінансово-господарської діяльності Товариства проводиться суб’єктом аудиторської діяльності з ініціативи та за рішенням Загальних зборів, Наглядової ради або Правління. Така перевірка проводиться на підставі договору про надання аудиторських послуг та відповідно до законодавства про аудиторську діяльність.</w:t>
      </w:r>
      <w:r w:rsidR="00D83EBB">
        <w:rPr>
          <w:color w:val="000000"/>
          <w:sz w:val="22"/>
          <w:szCs w:val="22"/>
          <w:lang w:val="uk-UA"/>
        </w:rPr>
        <w:t xml:space="preserve"> </w:t>
      </w:r>
      <w:r w:rsidRPr="007D5D9E">
        <w:rPr>
          <w:color w:val="000000"/>
          <w:sz w:val="22"/>
          <w:szCs w:val="22"/>
          <w:lang w:val="uk-UA"/>
        </w:rPr>
        <w:t>Спеціальна перевірка фінансово-господарської діяльності Товариства може проводитися суб’єктом аудиторської діяльності на вимогу та за рахунок акціонерів, які на день подання вимоги сукупно є власниками 5 і більше відсотків голосуючих акцій Товариства.</w:t>
      </w:r>
    </w:p>
    <w:p w14:paraId="7778187A" w14:textId="74560784" w:rsidR="00382D1F" w:rsidRPr="007D5D9E" w:rsidRDefault="00ED6104" w:rsidP="001F1953">
      <w:pPr>
        <w:tabs>
          <w:tab w:val="left" w:pos="1022"/>
        </w:tabs>
        <w:ind w:firstLine="538"/>
        <w:jc w:val="both"/>
        <w:rPr>
          <w:color w:val="000000"/>
          <w:sz w:val="22"/>
          <w:szCs w:val="22"/>
          <w:lang w:val="uk-UA"/>
        </w:rPr>
      </w:pPr>
      <w:r w:rsidRPr="007D5D9E">
        <w:rPr>
          <w:color w:val="000000"/>
          <w:sz w:val="22"/>
          <w:szCs w:val="22"/>
          <w:lang w:val="uk-UA"/>
        </w:rPr>
        <w:t>11.</w:t>
      </w:r>
      <w:r w:rsidR="00D83EBB">
        <w:rPr>
          <w:color w:val="000000"/>
          <w:sz w:val="22"/>
          <w:szCs w:val="22"/>
          <w:lang w:val="uk-UA"/>
        </w:rPr>
        <w:t>7</w:t>
      </w:r>
      <w:r w:rsidRPr="007D5D9E">
        <w:rPr>
          <w:color w:val="000000"/>
          <w:sz w:val="22"/>
          <w:szCs w:val="22"/>
          <w:lang w:val="uk-UA"/>
        </w:rPr>
        <w:t>. Порядок та процедура проведення ревізій, перевірок, в тому числі, спеціальних перевірок фінансово-господарської діяльності Товариства, аудиту фінансової звітності Товариства, права та обов’язки осіб та/або суб’єктів, які приймають участь та залучаються до ревізій, перевірок або аудиту, можуть визначатися Положенням про порядок проведення ревізій та аудиторських перевірок Товариства (за наявності).</w:t>
      </w:r>
    </w:p>
    <w:p w14:paraId="76D54195" w14:textId="77777777" w:rsidR="00382D1F" w:rsidRPr="007D5D9E" w:rsidRDefault="00382D1F" w:rsidP="008C4933">
      <w:pPr>
        <w:jc w:val="center"/>
        <w:rPr>
          <w:b/>
          <w:color w:val="000000"/>
          <w:sz w:val="22"/>
          <w:szCs w:val="22"/>
          <w:lang w:val="uk-UA"/>
        </w:rPr>
      </w:pPr>
      <w:bookmarkStart w:id="70" w:name="761"/>
      <w:bookmarkStart w:id="71" w:name="762"/>
      <w:bookmarkEnd w:id="70"/>
      <w:bookmarkEnd w:id="71"/>
      <w:r w:rsidRPr="007D5D9E">
        <w:rPr>
          <w:b/>
          <w:color w:val="000000"/>
          <w:sz w:val="22"/>
          <w:szCs w:val="22"/>
          <w:lang w:val="uk-UA"/>
        </w:rPr>
        <w:t>12. ДОКУМЕНТИ ТОВАРИСТВА ТА ІНФОРМАЦІЯ ПРО ТОВАРИСТВО. ЗАХИСТ ТА ЗБЕРЕЖЕННЯ КОНФІДЕНЦІЙНОЇ ІН</w:t>
      </w:r>
      <w:r w:rsidR="002E5E42" w:rsidRPr="007D5D9E">
        <w:rPr>
          <w:b/>
          <w:color w:val="000000"/>
          <w:sz w:val="22"/>
          <w:szCs w:val="22"/>
          <w:lang w:val="uk-UA"/>
        </w:rPr>
        <w:t>ФОРМАЦІЇ ТА ДЕРЖАВНОЇ ТАЄМНИЦІ.</w:t>
      </w:r>
    </w:p>
    <w:p w14:paraId="71448D86" w14:textId="74435DFE" w:rsidR="00382D1F" w:rsidRPr="007D5D9E" w:rsidRDefault="00382D1F" w:rsidP="001F1953">
      <w:pPr>
        <w:tabs>
          <w:tab w:val="left" w:pos="7710"/>
        </w:tabs>
        <w:ind w:firstLine="567"/>
        <w:jc w:val="both"/>
        <w:rPr>
          <w:color w:val="000000"/>
          <w:sz w:val="22"/>
          <w:szCs w:val="22"/>
          <w:lang w:val="uk-UA"/>
        </w:rPr>
      </w:pPr>
      <w:bookmarkStart w:id="72" w:name="765"/>
      <w:bookmarkStart w:id="73" w:name="766"/>
      <w:bookmarkEnd w:id="72"/>
      <w:bookmarkEnd w:id="73"/>
      <w:r w:rsidRPr="007D5D9E">
        <w:rPr>
          <w:color w:val="000000"/>
          <w:sz w:val="22"/>
          <w:szCs w:val="22"/>
          <w:lang w:val="uk-UA"/>
        </w:rPr>
        <w:t>12.1. Товариство зобов</w:t>
      </w:r>
      <w:r w:rsidR="00303A67" w:rsidRPr="007D5D9E">
        <w:rPr>
          <w:color w:val="000000"/>
          <w:sz w:val="22"/>
          <w:szCs w:val="22"/>
          <w:lang w:val="uk-UA"/>
        </w:rPr>
        <w:t>’</w:t>
      </w:r>
      <w:r w:rsidRPr="007D5D9E">
        <w:rPr>
          <w:color w:val="000000"/>
          <w:sz w:val="22"/>
          <w:szCs w:val="22"/>
          <w:lang w:val="uk-UA"/>
        </w:rPr>
        <w:t>язане зберігати документи, визначенні чинним законодавством.</w:t>
      </w:r>
    </w:p>
    <w:p w14:paraId="6DF64AE2" w14:textId="7C0A8BB3" w:rsidR="00382D1F" w:rsidRPr="007D5D9E" w:rsidRDefault="00382D1F" w:rsidP="001F1953">
      <w:pPr>
        <w:tabs>
          <w:tab w:val="left" w:pos="1022"/>
        </w:tabs>
        <w:ind w:firstLine="567"/>
        <w:jc w:val="both"/>
        <w:rPr>
          <w:color w:val="000000"/>
          <w:sz w:val="22"/>
          <w:szCs w:val="22"/>
          <w:lang w:val="uk-UA"/>
        </w:rPr>
      </w:pPr>
      <w:r w:rsidRPr="007D5D9E">
        <w:rPr>
          <w:color w:val="000000"/>
          <w:sz w:val="22"/>
          <w:szCs w:val="22"/>
          <w:lang w:val="uk-UA"/>
        </w:rPr>
        <w:t>12.2. Термін зберігання документів встановлюється згідно чинного законодавства.</w:t>
      </w:r>
    </w:p>
    <w:p w14:paraId="1CA3AE06" w14:textId="7C847C4D" w:rsidR="00382D1F" w:rsidRPr="007D5D9E" w:rsidRDefault="00382D1F" w:rsidP="001F1953">
      <w:pPr>
        <w:tabs>
          <w:tab w:val="left" w:pos="1022"/>
        </w:tabs>
        <w:ind w:firstLine="567"/>
        <w:jc w:val="both"/>
        <w:rPr>
          <w:color w:val="000000"/>
          <w:sz w:val="22"/>
          <w:szCs w:val="22"/>
          <w:lang w:val="uk-UA"/>
        </w:rPr>
      </w:pPr>
      <w:r w:rsidRPr="007D5D9E">
        <w:rPr>
          <w:color w:val="000000"/>
          <w:sz w:val="22"/>
          <w:szCs w:val="22"/>
          <w:lang w:val="uk-UA"/>
        </w:rPr>
        <w:t xml:space="preserve">12.3. Відповідальність за зберігання документів Товариства покладається на </w:t>
      </w:r>
      <w:r w:rsidR="008175FB" w:rsidRPr="007D5D9E">
        <w:rPr>
          <w:sz w:val="22"/>
          <w:szCs w:val="22"/>
          <w:lang w:val="uk-UA"/>
        </w:rPr>
        <w:t>Г</w:t>
      </w:r>
      <w:r w:rsidR="000D6BEF" w:rsidRPr="007D5D9E">
        <w:rPr>
          <w:sz w:val="22"/>
          <w:szCs w:val="22"/>
          <w:lang w:val="uk-UA"/>
        </w:rPr>
        <w:t xml:space="preserve">олову </w:t>
      </w:r>
      <w:r w:rsidR="00ED4D38" w:rsidRPr="007D5D9E">
        <w:rPr>
          <w:sz w:val="22"/>
          <w:szCs w:val="22"/>
          <w:lang w:val="uk-UA"/>
        </w:rPr>
        <w:t>Правління</w:t>
      </w:r>
      <w:r w:rsidR="000D6BEF" w:rsidRPr="007D5D9E">
        <w:rPr>
          <w:sz w:val="22"/>
          <w:szCs w:val="22"/>
          <w:lang w:val="uk-UA"/>
        </w:rPr>
        <w:t xml:space="preserve"> Товариства </w:t>
      </w:r>
      <w:r w:rsidRPr="007D5D9E">
        <w:rPr>
          <w:color w:val="000000"/>
          <w:sz w:val="22"/>
          <w:szCs w:val="22"/>
          <w:lang w:val="uk-UA"/>
        </w:rPr>
        <w:t xml:space="preserve">та на головного бухгалтера </w:t>
      </w:r>
      <w:r w:rsidR="00BB7E65" w:rsidRPr="007D5D9E">
        <w:rPr>
          <w:color w:val="000000"/>
          <w:sz w:val="22"/>
          <w:szCs w:val="22"/>
          <w:lang w:val="uk-UA"/>
        </w:rPr>
        <w:t xml:space="preserve">Товариства </w:t>
      </w:r>
      <w:r w:rsidRPr="007D5D9E">
        <w:rPr>
          <w:color w:val="000000"/>
          <w:sz w:val="22"/>
          <w:szCs w:val="22"/>
          <w:lang w:val="uk-UA"/>
        </w:rPr>
        <w:t>- щодо документів бухгалтерського обліку і фінансової звітності.</w:t>
      </w:r>
    </w:p>
    <w:p w14:paraId="4E57E1A3" w14:textId="08EA3D3B" w:rsidR="00382D1F" w:rsidRPr="007D5D9E" w:rsidRDefault="00382D1F" w:rsidP="001F1953">
      <w:pPr>
        <w:tabs>
          <w:tab w:val="left" w:pos="1022"/>
        </w:tabs>
        <w:ind w:firstLine="567"/>
        <w:jc w:val="both"/>
        <w:rPr>
          <w:color w:val="000000"/>
          <w:sz w:val="22"/>
          <w:szCs w:val="22"/>
          <w:lang w:val="uk-UA"/>
        </w:rPr>
      </w:pPr>
      <w:r w:rsidRPr="007D5D9E">
        <w:rPr>
          <w:color w:val="000000"/>
          <w:sz w:val="22"/>
          <w:szCs w:val="22"/>
          <w:lang w:val="uk-UA"/>
        </w:rPr>
        <w:t>12.4. Внутрішні положення є внутрішніми документами Товариства, що визначають та регулюють загальні засади діяльності органів Товариства, а також порядок та процедуру взаємодії між Товариством, органами Товариства, акціонерами, інвесторами</w:t>
      </w:r>
      <w:r w:rsidR="00303A67" w:rsidRPr="007D5D9E">
        <w:rPr>
          <w:color w:val="000000"/>
          <w:sz w:val="22"/>
          <w:szCs w:val="22"/>
          <w:lang w:val="uk-UA"/>
        </w:rPr>
        <w:t>, іншими особами та суб’єктами, які вступають у відносини з Товариством</w:t>
      </w:r>
      <w:r w:rsidRPr="007D5D9E">
        <w:rPr>
          <w:color w:val="000000"/>
          <w:sz w:val="22"/>
          <w:szCs w:val="22"/>
          <w:lang w:val="uk-UA"/>
        </w:rPr>
        <w:t xml:space="preserve">. Всі внутрішні положення Товариства мають бути пронумеровані, прошиті та завірені підписом </w:t>
      </w:r>
      <w:r w:rsidR="000D6BEF" w:rsidRPr="007D5D9E">
        <w:rPr>
          <w:sz w:val="22"/>
          <w:szCs w:val="22"/>
          <w:lang w:val="uk-UA"/>
        </w:rPr>
        <w:t xml:space="preserve">Голови </w:t>
      </w:r>
      <w:r w:rsidR="00ED4D38" w:rsidRPr="007D5D9E">
        <w:rPr>
          <w:sz w:val="22"/>
          <w:szCs w:val="22"/>
          <w:lang w:val="uk-UA"/>
        </w:rPr>
        <w:t>Правління</w:t>
      </w:r>
      <w:r w:rsidR="000D6BEF" w:rsidRPr="007D5D9E">
        <w:rPr>
          <w:sz w:val="22"/>
          <w:szCs w:val="22"/>
          <w:lang w:val="uk-UA"/>
        </w:rPr>
        <w:t xml:space="preserve"> Товариства</w:t>
      </w:r>
      <w:r w:rsidRPr="007D5D9E">
        <w:rPr>
          <w:color w:val="000000"/>
          <w:sz w:val="22"/>
          <w:szCs w:val="22"/>
          <w:lang w:val="uk-UA"/>
        </w:rPr>
        <w:t xml:space="preserve"> і печаткою Товариства</w:t>
      </w:r>
      <w:r w:rsidR="00B90514" w:rsidRPr="007D5D9E">
        <w:rPr>
          <w:color w:val="000000"/>
          <w:sz w:val="22"/>
          <w:szCs w:val="22"/>
          <w:lang w:val="uk-UA"/>
        </w:rPr>
        <w:t xml:space="preserve"> (</w:t>
      </w:r>
      <w:r w:rsidR="008E232A" w:rsidRPr="007D5D9E">
        <w:rPr>
          <w:color w:val="000000"/>
          <w:sz w:val="22"/>
          <w:szCs w:val="22"/>
          <w:lang w:val="uk-UA"/>
        </w:rPr>
        <w:t>за</w:t>
      </w:r>
      <w:r w:rsidR="00B90514" w:rsidRPr="007D5D9E">
        <w:rPr>
          <w:color w:val="000000"/>
          <w:sz w:val="22"/>
          <w:szCs w:val="22"/>
          <w:lang w:val="uk-UA"/>
        </w:rPr>
        <w:t xml:space="preserve"> наявності)</w:t>
      </w:r>
      <w:r w:rsidRPr="007D5D9E">
        <w:rPr>
          <w:color w:val="000000"/>
          <w:sz w:val="22"/>
          <w:szCs w:val="22"/>
          <w:lang w:val="uk-UA"/>
        </w:rPr>
        <w:t>.</w:t>
      </w:r>
    </w:p>
    <w:p w14:paraId="1C7812AB" w14:textId="11399A0E" w:rsidR="00382D1F" w:rsidRPr="007D5D9E" w:rsidRDefault="00382D1F" w:rsidP="001F1953">
      <w:pPr>
        <w:tabs>
          <w:tab w:val="left" w:pos="1022"/>
        </w:tabs>
        <w:ind w:firstLine="567"/>
        <w:jc w:val="both"/>
        <w:rPr>
          <w:color w:val="000000"/>
          <w:sz w:val="22"/>
          <w:szCs w:val="22"/>
          <w:lang w:val="uk-UA"/>
        </w:rPr>
      </w:pPr>
      <w:r w:rsidRPr="007D5D9E">
        <w:rPr>
          <w:color w:val="000000"/>
          <w:sz w:val="22"/>
          <w:szCs w:val="22"/>
          <w:lang w:val="uk-UA"/>
        </w:rPr>
        <w:t xml:space="preserve">12.5. Ознайомлення з інформацією про діяльність Товариства, доступ до документів Товариства та надання їх копій здійснюється в межах, встановлених чинним законодавством, Статутом та внутрішніми положеннями Товариства. Порядок та процедура подання вимоги, її розгляду та надання можливості для ознайомлення з інформацією про діяльність Товариства, доступу до документів Товариства та надання їх копій визначаються Статутом, Положенням про </w:t>
      </w:r>
      <w:r w:rsidR="008175FB" w:rsidRPr="007D5D9E">
        <w:rPr>
          <w:sz w:val="22"/>
          <w:szCs w:val="22"/>
          <w:lang w:val="uk-UA"/>
        </w:rPr>
        <w:t>Наглядову раду</w:t>
      </w:r>
      <w:r w:rsidR="002E5E42" w:rsidRPr="007D5D9E">
        <w:rPr>
          <w:color w:val="000000"/>
          <w:sz w:val="22"/>
          <w:szCs w:val="22"/>
          <w:lang w:val="uk-UA"/>
        </w:rPr>
        <w:t xml:space="preserve"> </w:t>
      </w:r>
      <w:r w:rsidRPr="007D5D9E">
        <w:rPr>
          <w:color w:val="000000"/>
          <w:sz w:val="22"/>
          <w:szCs w:val="22"/>
          <w:lang w:val="uk-UA"/>
        </w:rPr>
        <w:t>Товариства</w:t>
      </w:r>
      <w:r w:rsidR="008E232A" w:rsidRPr="007D5D9E">
        <w:rPr>
          <w:color w:val="000000"/>
          <w:sz w:val="22"/>
          <w:szCs w:val="22"/>
          <w:lang w:val="uk-UA"/>
        </w:rPr>
        <w:t xml:space="preserve"> (за наявності)</w:t>
      </w:r>
      <w:r w:rsidRPr="007D5D9E">
        <w:rPr>
          <w:color w:val="000000"/>
          <w:sz w:val="22"/>
          <w:szCs w:val="22"/>
          <w:lang w:val="uk-UA"/>
        </w:rPr>
        <w:t>, Положенням про порядок проведення ревізій та аудиторських перевірок Товариства</w:t>
      </w:r>
      <w:r w:rsidR="008E232A" w:rsidRPr="007D5D9E">
        <w:rPr>
          <w:color w:val="000000"/>
          <w:sz w:val="22"/>
          <w:szCs w:val="22"/>
          <w:lang w:val="uk-UA"/>
        </w:rPr>
        <w:t xml:space="preserve"> (за наявності)</w:t>
      </w:r>
      <w:r w:rsidRPr="007D5D9E">
        <w:rPr>
          <w:color w:val="000000"/>
          <w:sz w:val="22"/>
          <w:szCs w:val="22"/>
          <w:lang w:val="uk-UA"/>
        </w:rPr>
        <w:t>, а також іншими внутрішніми положеннями та документами Товариства. Особи, які при цьому отримали доступ до інформації з обмеженим доступом, несуть відповідальність за її неправомірне використання.</w:t>
      </w:r>
    </w:p>
    <w:p w14:paraId="4570E58A" w14:textId="2BC9239D" w:rsidR="00382D1F" w:rsidRPr="007D5D9E" w:rsidRDefault="00382D1F" w:rsidP="001F1953">
      <w:pPr>
        <w:tabs>
          <w:tab w:val="left" w:pos="1022"/>
        </w:tabs>
        <w:ind w:firstLine="567"/>
        <w:jc w:val="both"/>
        <w:rPr>
          <w:color w:val="000000"/>
          <w:sz w:val="22"/>
          <w:szCs w:val="22"/>
          <w:lang w:val="uk-UA"/>
        </w:rPr>
      </w:pPr>
      <w:r w:rsidRPr="007D5D9E">
        <w:rPr>
          <w:color w:val="000000"/>
          <w:sz w:val="22"/>
          <w:szCs w:val="22"/>
          <w:lang w:val="uk-UA"/>
        </w:rPr>
        <w:t>12.6. Товариство зобов</w:t>
      </w:r>
      <w:r w:rsidR="008E232A" w:rsidRPr="007D5D9E">
        <w:rPr>
          <w:color w:val="000000"/>
          <w:sz w:val="22"/>
          <w:szCs w:val="22"/>
          <w:lang w:val="uk-UA"/>
        </w:rPr>
        <w:t>’</w:t>
      </w:r>
      <w:r w:rsidRPr="007D5D9E">
        <w:rPr>
          <w:color w:val="000000"/>
          <w:sz w:val="22"/>
          <w:szCs w:val="22"/>
          <w:lang w:val="uk-UA"/>
        </w:rPr>
        <w:t xml:space="preserve">язане розкривати </w:t>
      </w:r>
      <w:r w:rsidR="008E232A" w:rsidRPr="007D5D9E">
        <w:rPr>
          <w:color w:val="000000"/>
          <w:sz w:val="22"/>
          <w:szCs w:val="22"/>
          <w:lang w:val="uk-UA"/>
        </w:rPr>
        <w:t xml:space="preserve">та оприлюднювати </w:t>
      </w:r>
      <w:r w:rsidRPr="007D5D9E">
        <w:rPr>
          <w:color w:val="000000"/>
          <w:sz w:val="22"/>
          <w:szCs w:val="22"/>
          <w:lang w:val="uk-UA"/>
        </w:rPr>
        <w:t>інформацію відповідно до чинного законодавства</w:t>
      </w:r>
      <w:r w:rsidR="009776E9" w:rsidRPr="007D5D9E">
        <w:rPr>
          <w:sz w:val="22"/>
          <w:szCs w:val="22"/>
          <w:lang w:val="uk-UA"/>
        </w:rPr>
        <w:t xml:space="preserve"> </w:t>
      </w:r>
      <w:r w:rsidR="008E232A" w:rsidRPr="007D5D9E">
        <w:rPr>
          <w:color w:val="000000"/>
          <w:sz w:val="22"/>
          <w:szCs w:val="22"/>
          <w:lang w:val="uk-UA"/>
        </w:rPr>
        <w:t xml:space="preserve">та нормативно-правових </w:t>
      </w:r>
      <w:r w:rsidR="001C0757" w:rsidRPr="007D5D9E">
        <w:rPr>
          <w:sz w:val="22"/>
          <w:szCs w:val="22"/>
          <w:lang w:val="uk-UA"/>
        </w:rPr>
        <w:t>актів Національної комісії з цінних паперів та фондового ринку</w:t>
      </w:r>
      <w:r w:rsidRPr="007D5D9E">
        <w:rPr>
          <w:color w:val="000000"/>
          <w:sz w:val="22"/>
          <w:szCs w:val="22"/>
          <w:lang w:val="uk-UA"/>
        </w:rPr>
        <w:t>.</w:t>
      </w:r>
    </w:p>
    <w:p w14:paraId="1722BA8C" w14:textId="2BDD281C" w:rsidR="00382D1F" w:rsidRPr="007D5D9E" w:rsidRDefault="00382D1F" w:rsidP="001F1953">
      <w:pPr>
        <w:tabs>
          <w:tab w:val="left" w:pos="1022"/>
        </w:tabs>
        <w:ind w:firstLine="567"/>
        <w:jc w:val="both"/>
        <w:rPr>
          <w:color w:val="000000"/>
          <w:sz w:val="22"/>
          <w:szCs w:val="22"/>
          <w:lang w:val="uk-UA"/>
        </w:rPr>
      </w:pPr>
      <w:r w:rsidRPr="007D5D9E">
        <w:rPr>
          <w:color w:val="000000"/>
          <w:sz w:val="22"/>
          <w:szCs w:val="22"/>
          <w:lang w:val="uk-UA"/>
        </w:rPr>
        <w:t>12.</w:t>
      </w:r>
      <w:r w:rsidR="00A75478" w:rsidRPr="007D5D9E">
        <w:rPr>
          <w:color w:val="000000"/>
          <w:sz w:val="22"/>
          <w:szCs w:val="22"/>
          <w:lang w:val="uk-UA"/>
        </w:rPr>
        <w:t>7</w:t>
      </w:r>
      <w:r w:rsidRPr="007D5D9E">
        <w:rPr>
          <w:color w:val="000000"/>
          <w:sz w:val="22"/>
          <w:szCs w:val="22"/>
          <w:lang w:val="uk-UA"/>
        </w:rPr>
        <w:t xml:space="preserve">. Товариство має право організовувати захист своєї комерційної таємниці та конфіденційної інформації, визначати склад, обсяг і порядок захисту відомостей, що є комерційною таємницею або конфіденційною інформацією, вимагати їх збереження та нерозголошення від працівників Товариства, посадових осіб та осіб, яким надається право доступу до документів, що містять комерційну таємницю або конфіденційну інформацією. </w:t>
      </w:r>
    </w:p>
    <w:p w14:paraId="2A5B576A" w14:textId="69D7C00F" w:rsidR="002E5E42" w:rsidRPr="007D5D9E" w:rsidRDefault="002E5E42" w:rsidP="002E5E42">
      <w:pPr>
        <w:shd w:val="clear" w:color="auto" w:fill="FFFFFF"/>
        <w:tabs>
          <w:tab w:val="left" w:pos="1022"/>
        </w:tabs>
        <w:ind w:firstLine="567"/>
        <w:jc w:val="both"/>
        <w:rPr>
          <w:sz w:val="22"/>
          <w:szCs w:val="22"/>
          <w:lang w:val="uk-UA"/>
        </w:rPr>
      </w:pPr>
      <w:r w:rsidRPr="007D5D9E">
        <w:rPr>
          <w:sz w:val="22"/>
          <w:szCs w:val="22"/>
          <w:lang w:val="uk-UA"/>
        </w:rPr>
        <w:t>12.</w:t>
      </w:r>
      <w:r w:rsidR="00A75478" w:rsidRPr="007D5D9E">
        <w:rPr>
          <w:sz w:val="22"/>
          <w:szCs w:val="22"/>
          <w:lang w:val="uk-UA"/>
        </w:rPr>
        <w:t>8</w:t>
      </w:r>
      <w:r w:rsidRPr="007D5D9E">
        <w:rPr>
          <w:sz w:val="22"/>
          <w:szCs w:val="22"/>
          <w:lang w:val="uk-UA"/>
        </w:rPr>
        <w:t xml:space="preserve">. Інформація, що міститься у договорі (контракті) з </w:t>
      </w:r>
      <w:r w:rsidR="00271B9E" w:rsidRPr="007D5D9E">
        <w:rPr>
          <w:sz w:val="22"/>
          <w:szCs w:val="22"/>
          <w:lang w:val="uk-UA"/>
        </w:rPr>
        <w:t xml:space="preserve">Головою Наглядової ради, </w:t>
      </w:r>
      <w:r w:rsidRPr="007D5D9E">
        <w:rPr>
          <w:sz w:val="22"/>
          <w:szCs w:val="22"/>
          <w:lang w:val="uk-UA"/>
        </w:rPr>
        <w:t xml:space="preserve">членом </w:t>
      </w:r>
      <w:r w:rsidR="008175FB" w:rsidRPr="007D5D9E">
        <w:rPr>
          <w:sz w:val="22"/>
          <w:szCs w:val="22"/>
          <w:lang w:val="uk-UA"/>
        </w:rPr>
        <w:t>Наглядової ради</w:t>
      </w:r>
      <w:r w:rsidR="00BA224A" w:rsidRPr="007D5D9E">
        <w:rPr>
          <w:sz w:val="22"/>
          <w:szCs w:val="22"/>
          <w:lang w:val="uk-UA"/>
        </w:rPr>
        <w:t>, Г</w:t>
      </w:r>
      <w:r w:rsidR="00DB3940" w:rsidRPr="007D5D9E">
        <w:rPr>
          <w:sz w:val="22"/>
          <w:szCs w:val="22"/>
          <w:lang w:val="uk-UA"/>
        </w:rPr>
        <w:t xml:space="preserve">оловою </w:t>
      </w:r>
      <w:r w:rsidR="00ED4D38" w:rsidRPr="007D5D9E">
        <w:rPr>
          <w:sz w:val="22"/>
          <w:szCs w:val="22"/>
          <w:lang w:val="uk-UA"/>
        </w:rPr>
        <w:t>Правління</w:t>
      </w:r>
      <w:r w:rsidR="00DB3940" w:rsidRPr="007D5D9E">
        <w:rPr>
          <w:sz w:val="22"/>
          <w:szCs w:val="22"/>
          <w:lang w:val="uk-UA"/>
        </w:rPr>
        <w:t xml:space="preserve">, членом </w:t>
      </w:r>
      <w:r w:rsidR="00ED4D38" w:rsidRPr="007D5D9E">
        <w:rPr>
          <w:sz w:val="22"/>
          <w:szCs w:val="22"/>
          <w:lang w:val="uk-UA"/>
        </w:rPr>
        <w:t>Правління</w:t>
      </w:r>
      <w:r w:rsidR="00DB3940" w:rsidRPr="007D5D9E">
        <w:rPr>
          <w:sz w:val="22"/>
          <w:szCs w:val="22"/>
          <w:lang w:val="uk-UA"/>
        </w:rPr>
        <w:t xml:space="preserve"> </w:t>
      </w:r>
      <w:r w:rsidRPr="007D5D9E">
        <w:rPr>
          <w:sz w:val="22"/>
          <w:szCs w:val="22"/>
          <w:lang w:val="uk-UA"/>
        </w:rPr>
        <w:t xml:space="preserve">та у Звіті про винагороду членів </w:t>
      </w:r>
      <w:r w:rsidR="008175FB" w:rsidRPr="007D5D9E">
        <w:rPr>
          <w:sz w:val="22"/>
          <w:szCs w:val="22"/>
          <w:lang w:val="uk-UA"/>
        </w:rPr>
        <w:t>Наглядової ради</w:t>
      </w:r>
      <w:r w:rsidR="00BA224A" w:rsidRPr="007D5D9E">
        <w:rPr>
          <w:sz w:val="22"/>
          <w:szCs w:val="22"/>
          <w:lang w:val="uk-UA"/>
        </w:rPr>
        <w:t xml:space="preserve"> (за наявності)</w:t>
      </w:r>
      <w:r w:rsidRPr="007D5D9E">
        <w:rPr>
          <w:sz w:val="22"/>
          <w:szCs w:val="22"/>
          <w:lang w:val="uk-UA"/>
        </w:rPr>
        <w:t>,</w:t>
      </w:r>
      <w:r w:rsidR="00BA224A" w:rsidRPr="007D5D9E">
        <w:rPr>
          <w:sz w:val="22"/>
          <w:szCs w:val="22"/>
          <w:lang w:val="uk-UA"/>
        </w:rPr>
        <w:t xml:space="preserve"> Звіті про винагороду членів Виконавчого органу (за наявності)</w:t>
      </w:r>
      <w:r w:rsidRPr="007D5D9E">
        <w:rPr>
          <w:sz w:val="22"/>
          <w:szCs w:val="22"/>
          <w:lang w:val="uk-UA"/>
        </w:rPr>
        <w:t xml:space="preserve"> відноситься до конфіденційної інформації та комерційної таємниці Товариства, у зв’язку із чим, договори (контракти) з </w:t>
      </w:r>
      <w:r w:rsidR="00271B9E" w:rsidRPr="007D5D9E">
        <w:rPr>
          <w:sz w:val="22"/>
          <w:szCs w:val="22"/>
          <w:lang w:val="uk-UA"/>
        </w:rPr>
        <w:t xml:space="preserve">Головою Наглядової ради, </w:t>
      </w:r>
      <w:r w:rsidRPr="007D5D9E">
        <w:rPr>
          <w:sz w:val="22"/>
          <w:szCs w:val="22"/>
          <w:lang w:val="uk-UA"/>
        </w:rPr>
        <w:t xml:space="preserve">членами </w:t>
      </w:r>
      <w:r w:rsidR="008175FB" w:rsidRPr="007D5D9E">
        <w:rPr>
          <w:sz w:val="22"/>
          <w:szCs w:val="22"/>
          <w:lang w:val="uk-UA"/>
        </w:rPr>
        <w:t>Наглядової ради</w:t>
      </w:r>
      <w:r w:rsidRPr="007D5D9E">
        <w:rPr>
          <w:sz w:val="22"/>
          <w:szCs w:val="22"/>
          <w:lang w:val="uk-UA"/>
        </w:rPr>
        <w:t xml:space="preserve">, </w:t>
      </w:r>
      <w:r w:rsidR="00DB3940" w:rsidRPr="007D5D9E">
        <w:rPr>
          <w:sz w:val="22"/>
          <w:szCs w:val="22"/>
          <w:lang w:val="uk-UA"/>
        </w:rPr>
        <w:t xml:space="preserve">Головою </w:t>
      </w:r>
      <w:r w:rsidR="00ED4D38" w:rsidRPr="007D5D9E">
        <w:rPr>
          <w:sz w:val="22"/>
          <w:szCs w:val="22"/>
          <w:lang w:val="uk-UA"/>
        </w:rPr>
        <w:t>Правління</w:t>
      </w:r>
      <w:r w:rsidR="00DB3940" w:rsidRPr="007D5D9E">
        <w:rPr>
          <w:sz w:val="22"/>
          <w:szCs w:val="22"/>
          <w:lang w:val="uk-UA"/>
        </w:rPr>
        <w:t xml:space="preserve">, членами </w:t>
      </w:r>
      <w:r w:rsidR="00ED4D38" w:rsidRPr="007D5D9E">
        <w:rPr>
          <w:sz w:val="22"/>
          <w:szCs w:val="22"/>
          <w:lang w:val="uk-UA"/>
        </w:rPr>
        <w:t>Правління</w:t>
      </w:r>
      <w:r w:rsidR="00BA224A" w:rsidRPr="007D5D9E">
        <w:rPr>
          <w:sz w:val="22"/>
          <w:szCs w:val="22"/>
          <w:lang w:val="uk-UA"/>
        </w:rPr>
        <w:t xml:space="preserve">, </w:t>
      </w:r>
      <w:r w:rsidRPr="007D5D9E">
        <w:rPr>
          <w:sz w:val="22"/>
          <w:szCs w:val="22"/>
          <w:lang w:val="uk-UA"/>
        </w:rPr>
        <w:t xml:space="preserve">Звіти про винагороду членів </w:t>
      </w:r>
      <w:r w:rsidR="008175FB" w:rsidRPr="007D5D9E">
        <w:rPr>
          <w:sz w:val="22"/>
          <w:szCs w:val="22"/>
          <w:lang w:val="uk-UA"/>
        </w:rPr>
        <w:t>Наглядової ради</w:t>
      </w:r>
      <w:r w:rsidRPr="007D5D9E">
        <w:rPr>
          <w:sz w:val="22"/>
          <w:szCs w:val="22"/>
          <w:lang w:val="uk-UA"/>
        </w:rPr>
        <w:t xml:space="preserve"> </w:t>
      </w:r>
      <w:r w:rsidR="00BA224A" w:rsidRPr="007D5D9E">
        <w:rPr>
          <w:sz w:val="22"/>
          <w:szCs w:val="22"/>
          <w:lang w:val="uk-UA"/>
        </w:rPr>
        <w:t xml:space="preserve">(за наявності), Звіти про винагороду членів Виконавчого органу (за наявності) </w:t>
      </w:r>
      <w:r w:rsidRPr="007D5D9E">
        <w:rPr>
          <w:sz w:val="22"/>
          <w:szCs w:val="22"/>
          <w:lang w:val="uk-UA"/>
        </w:rPr>
        <w:t>не підлягають розкриттю та оприлюдненню.</w:t>
      </w:r>
    </w:p>
    <w:p w14:paraId="7AEB2BBB" w14:textId="77777777" w:rsidR="00382D1F" w:rsidRPr="007D5D9E" w:rsidRDefault="00382D1F" w:rsidP="008C4933">
      <w:pPr>
        <w:jc w:val="center"/>
        <w:rPr>
          <w:b/>
          <w:color w:val="000000"/>
          <w:sz w:val="22"/>
          <w:szCs w:val="22"/>
          <w:lang w:val="uk-UA"/>
        </w:rPr>
      </w:pPr>
      <w:r w:rsidRPr="007D5D9E">
        <w:rPr>
          <w:b/>
          <w:color w:val="000000"/>
          <w:sz w:val="22"/>
          <w:szCs w:val="22"/>
          <w:lang w:val="uk-UA"/>
        </w:rPr>
        <w:t>13. ПРИПИНЕННЯ ТОВАРИСТВА</w:t>
      </w:r>
    </w:p>
    <w:p w14:paraId="42922BE1" w14:textId="77777777" w:rsidR="00544DB4" w:rsidRPr="007D5D9E" w:rsidRDefault="00382D1F" w:rsidP="00544DB4">
      <w:pPr>
        <w:tabs>
          <w:tab w:val="left" w:pos="1022"/>
        </w:tabs>
        <w:ind w:firstLine="567"/>
        <w:jc w:val="both"/>
        <w:rPr>
          <w:color w:val="000000"/>
          <w:sz w:val="22"/>
          <w:szCs w:val="22"/>
          <w:lang w:val="uk-UA"/>
        </w:rPr>
      </w:pPr>
      <w:r w:rsidRPr="007D5D9E">
        <w:rPr>
          <w:color w:val="000000"/>
          <w:sz w:val="22"/>
          <w:szCs w:val="22"/>
          <w:lang w:val="uk-UA"/>
        </w:rPr>
        <w:t xml:space="preserve">13.1. </w:t>
      </w:r>
      <w:r w:rsidR="00544DB4" w:rsidRPr="007D5D9E">
        <w:rPr>
          <w:color w:val="000000"/>
          <w:sz w:val="22"/>
          <w:szCs w:val="22"/>
          <w:lang w:val="uk-UA"/>
        </w:rPr>
        <w:t xml:space="preserve">Товариство припиняється в результаті передання всього свого майна, прав та обов’язків іншим </w:t>
      </w:r>
      <w:r w:rsidR="00544DB4" w:rsidRPr="007D5D9E">
        <w:rPr>
          <w:color w:val="000000"/>
          <w:sz w:val="22"/>
          <w:szCs w:val="22"/>
          <w:lang w:val="uk-UA"/>
        </w:rPr>
        <w:lastRenderedPageBreak/>
        <w:t>підприємницьким товариствам - правонаступникам (шляхом злиття, приєднання, поділу, перетворення) або в результаті ліквідації.</w:t>
      </w:r>
    </w:p>
    <w:p w14:paraId="7CAA4016" w14:textId="77777777" w:rsidR="00544DB4" w:rsidRPr="007D5D9E" w:rsidRDefault="00544DB4" w:rsidP="00544DB4">
      <w:pPr>
        <w:tabs>
          <w:tab w:val="left" w:pos="1022"/>
        </w:tabs>
        <w:ind w:firstLine="567"/>
        <w:jc w:val="both"/>
        <w:rPr>
          <w:color w:val="000000"/>
          <w:sz w:val="22"/>
          <w:szCs w:val="22"/>
          <w:lang w:val="uk-UA"/>
        </w:rPr>
      </w:pPr>
      <w:r w:rsidRPr="007D5D9E">
        <w:rPr>
          <w:color w:val="000000"/>
          <w:sz w:val="22"/>
          <w:szCs w:val="22"/>
          <w:lang w:val="uk-UA"/>
        </w:rPr>
        <w:t>13.2. Добровільне припинення Товариства здійснюється за рішенням Загальних зборів у порядку, передбаченому Законом України «Про акціонерні товариства» та іншими актами законодавства.</w:t>
      </w:r>
    </w:p>
    <w:p w14:paraId="2A6974AB" w14:textId="472E4AD9" w:rsidR="00382D1F" w:rsidRPr="007D5D9E" w:rsidRDefault="00382D1F" w:rsidP="00544DB4">
      <w:pPr>
        <w:tabs>
          <w:tab w:val="left" w:pos="1022"/>
        </w:tabs>
        <w:ind w:firstLine="567"/>
        <w:jc w:val="both"/>
        <w:rPr>
          <w:color w:val="000000"/>
          <w:sz w:val="22"/>
          <w:szCs w:val="22"/>
          <w:lang w:val="uk-UA"/>
        </w:rPr>
      </w:pPr>
      <w:r w:rsidRPr="007D5D9E">
        <w:rPr>
          <w:color w:val="000000"/>
          <w:sz w:val="22"/>
          <w:szCs w:val="22"/>
          <w:lang w:val="uk-UA"/>
        </w:rPr>
        <w:t>13.3. Інші підстави та порядок припинення Товариства визначаються чинним законодавством.</w:t>
      </w:r>
    </w:p>
    <w:p w14:paraId="2AAD9485" w14:textId="77777777" w:rsidR="00544DB4" w:rsidRPr="007D5D9E" w:rsidRDefault="00382D1F" w:rsidP="00544DB4">
      <w:pPr>
        <w:tabs>
          <w:tab w:val="left" w:pos="1022"/>
        </w:tabs>
        <w:ind w:firstLine="567"/>
        <w:jc w:val="both"/>
        <w:rPr>
          <w:color w:val="000000"/>
          <w:sz w:val="22"/>
          <w:szCs w:val="22"/>
          <w:lang w:val="uk-UA"/>
        </w:rPr>
      </w:pPr>
      <w:r w:rsidRPr="007D5D9E">
        <w:rPr>
          <w:color w:val="000000"/>
          <w:sz w:val="22"/>
          <w:szCs w:val="22"/>
          <w:lang w:val="uk-UA"/>
        </w:rPr>
        <w:t xml:space="preserve">13.4. </w:t>
      </w:r>
      <w:r w:rsidR="00544DB4" w:rsidRPr="007D5D9E">
        <w:rPr>
          <w:color w:val="000000"/>
          <w:sz w:val="22"/>
          <w:szCs w:val="22"/>
          <w:lang w:val="uk-UA"/>
        </w:rPr>
        <w:t>Злиття, приєднання, поділ, виділ, перетворення Товариства здійснюється за рішенням Загальних зборів, а у випадках, передбачених законом, - за рішенням суду або відповідних державних органів.</w:t>
      </w:r>
    </w:p>
    <w:p w14:paraId="60278855" w14:textId="77777777" w:rsidR="00544DB4" w:rsidRPr="007D5D9E" w:rsidRDefault="00544DB4" w:rsidP="00544DB4">
      <w:pPr>
        <w:tabs>
          <w:tab w:val="left" w:pos="1022"/>
        </w:tabs>
        <w:ind w:firstLine="567"/>
        <w:jc w:val="both"/>
        <w:rPr>
          <w:color w:val="000000"/>
          <w:sz w:val="22"/>
          <w:szCs w:val="22"/>
          <w:lang w:val="uk-UA"/>
        </w:rPr>
      </w:pPr>
      <w:r w:rsidRPr="007D5D9E">
        <w:rPr>
          <w:color w:val="000000"/>
          <w:sz w:val="22"/>
          <w:szCs w:val="22"/>
          <w:lang w:val="uk-UA"/>
        </w:rPr>
        <w:t>13.5. Товариство не може одночасно здійснювати злиття, приєднання, поділ, виділ та/або перетворення.</w:t>
      </w:r>
    </w:p>
    <w:p w14:paraId="67A612CC" w14:textId="2A72BD9A" w:rsidR="00382D1F" w:rsidRPr="007D5D9E" w:rsidRDefault="00382D1F" w:rsidP="00544DB4">
      <w:pPr>
        <w:tabs>
          <w:tab w:val="left" w:pos="1022"/>
        </w:tabs>
        <w:ind w:firstLine="567"/>
        <w:jc w:val="both"/>
        <w:rPr>
          <w:color w:val="000000"/>
          <w:sz w:val="22"/>
          <w:szCs w:val="22"/>
          <w:lang w:val="uk-UA"/>
        </w:rPr>
      </w:pPr>
      <w:r w:rsidRPr="007D5D9E">
        <w:rPr>
          <w:color w:val="000000"/>
          <w:sz w:val="22"/>
          <w:szCs w:val="22"/>
          <w:lang w:val="uk-UA"/>
        </w:rPr>
        <w:t xml:space="preserve">13.6. </w:t>
      </w:r>
      <w:r w:rsidR="00544DB4" w:rsidRPr="007D5D9E">
        <w:rPr>
          <w:color w:val="000000"/>
          <w:sz w:val="22"/>
          <w:szCs w:val="22"/>
          <w:lang w:val="uk-UA"/>
        </w:rPr>
        <w:t>Злиття, приєднання, поділ, перетворення Товариства вважається завершеним з дати внесення до Єдиного державного реєстру юридичних осіб, фізичних осіб - підприємців та громадських формувань запису про припинення Товариства. Виділ Товариства вважається завершеним з дати внесення до Єдиного державного реєстру запису про створення Товариства, що виділилося.</w:t>
      </w:r>
    </w:p>
    <w:p w14:paraId="692C07DB" w14:textId="77777777" w:rsidR="00544DB4" w:rsidRPr="007D5D9E" w:rsidRDefault="00544DB4" w:rsidP="00544DB4">
      <w:pPr>
        <w:tabs>
          <w:tab w:val="left" w:pos="1022"/>
        </w:tabs>
        <w:ind w:firstLine="567"/>
        <w:jc w:val="both"/>
        <w:rPr>
          <w:color w:val="000000"/>
          <w:sz w:val="22"/>
          <w:szCs w:val="22"/>
          <w:lang w:val="uk-UA"/>
        </w:rPr>
      </w:pPr>
      <w:r w:rsidRPr="007D5D9E">
        <w:rPr>
          <w:color w:val="000000"/>
          <w:sz w:val="22"/>
          <w:szCs w:val="22"/>
          <w:lang w:val="uk-UA"/>
        </w:rPr>
        <w:t>13.7. Добровільна ліквідація Товариства здійснюється за рішенням Загальних зборів у порядку, визначеному Законом України «Про акціонерні товариства». Інші підстави та порядок ліквідації товариства визначаються законом.</w:t>
      </w:r>
    </w:p>
    <w:p w14:paraId="59363E0A" w14:textId="29215C69" w:rsidR="00544DB4" w:rsidRPr="007D5D9E" w:rsidRDefault="00544DB4" w:rsidP="00544DB4">
      <w:pPr>
        <w:tabs>
          <w:tab w:val="left" w:pos="1022"/>
        </w:tabs>
        <w:ind w:firstLine="567"/>
        <w:jc w:val="both"/>
        <w:rPr>
          <w:color w:val="000000"/>
          <w:sz w:val="22"/>
          <w:szCs w:val="22"/>
          <w:lang w:val="uk-UA"/>
        </w:rPr>
      </w:pPr>
      <w:r w:rsidRPr="007D5D9E">
        <w:rPr>
          <w:color w:val="000000"/>
          <w:sz w:val="22"/>
          <w:szCs w:val="22"/>
          <w:lang w:val="uk-UA"/>
        </w:rPr>
        <w:t>13.8. Вимоги кредиторів та акціонерів у разі ліквідації Товариства задовольняються у черговості та в порядку, передбаченими чинним законодавством.</w:t>
      </w:r>
    </w:p>
    <w:p w14:paraId="10F6EB8A" w14:textId="77777777" w:rsidR="00544DB4" w:rsidRPr="007D5D9E" w:rsidRDefault="00544DB4" w:rsidP="00544DB4">
      <w:pPr>
        <w:tabs>
          <w:tab w:val="left" w:pos="1022"/>
        </w:tabs>
        <w:ind w:firstLine="567"/>
        <w:jc w:val="both"/>
        <w:rPr>
          <w:color w:val="000000"/>
          <w:sz w:val="22"/>
          <w:szCs w:val="22"/>
          <w:lang w:val="uk-UA"/>
        </w:rPr>
      </w:pPr>
      <w:r w:rsidRPr="007D5D9E">
        <w:rPr>
          <w:color w:val="000000"/>
          <w:sz w:val="22"/>
          <w:szCs w:val="22"/>
          <w:lang w:val="uk-UA"/>
        </w:rPr>
        <w:t>13.9. Якщо на момент ухвалення рішення про ліквідацію Товариство не має зобов’язань перед кредиторами, його майно розподіляється між акціонерами відповідно до Закону України «Про акціонерні товариства».</w:t>
      </w:r>
    </w:p>
    <w:p w14:paraId="6BB6C1CE" w14:textId="77777777" w:rsidR="00544DB4" w:rsidRPr="007D5D9E" w:rsidRDefault="00544DB4" w:rsidP="00544DB4">
      <w:pPr>
        <w:tabs>
          <w:tab w:val="left" w:pos="1022"/>
        </w:tabs>
        <w:ind w:firstLine="567"/>
        <w:jc w:val="both"/>
        <w:rPr>
          <w:color w:val="000000"/>
          <w:sz w:val="22"/>
          <w:szCs w:val="22"/>
          <w:lang w:val="uk-UA"/>
        </w:rPr>
      </w:pPr>
      <w:r w:rsidRPr="007D5D9E">
        <w:rPr>
          <w:color w:val="000000"/>
          <w:sz w:val="22"/>
          <w:szCs w:val="22"/>
          <w:lang w:val="uk-UA"/>
        </w:rPr>
        <w:t xml:space="preserve">13.10. З моменту обрання ліквідаційної комісії до неї переходять повноваження </w:t>
      </w:r>
      <w:r w:rsidR="008175FB" w:rsidRPr="007D5D9E">
        <w:rPr>
          <w:sz w:val="22"/>
          <w:szCs w:val="22"/>
          <w:lang w:val="uk-UA"/>
        </w:rPr>
        <w:t>Наглядової ради та Виконавчого органу Товариства</w:t>
      </w:r>
      <w:r w:rsidRPr="007D5D9E">
        <w:rPr>
          <w:color w:val="000000"/>
          <w:sz w:val="22"/>
          <w:szCs w:val="22"/>
          <w:lang w:val="uk-UA"/>
        </w:rPr>
        <w:t>. Ліквідаційний баланс, складений ліквідаційною комісією, підлягає затвердженню Загальними зборами.</w:t>
      </w:r>
    </w:p>
    <w:p w14:paraId="5D35F046" w14:textId="77777777" w:rsidR="00544DB4" w:rsidRPr="007D5D9E" w:rsidRDefault="00544DB4" w:rsidP="00544DB4">
      <w:pPr>
        <w:tabs>
          <w:tab w:val="left" w:pos="1022"/>
        </w:tabs>
        <w:ind w:firstLine="567"/>
        <w:jc w:val="both"/>
        <w:rPr>
          <w:color w:val="000000"/>
          <w:sz w:val="22"/>
          <w:szCs w:val="22"/>
          <w:lang w:val="uk-UA"/>
        </w:rPr>
      </w:pPr>
      <w:r w:rsidRPr="007D5D9E">
        <w:rPr>
          <w:color w:val="000000"/>
          <w:sz w:val="22"/>
          <w:szCs w:val="22"/>
          <w:lang w:val="uk-UA"/>
        </w:rPr>
        <w:t>13.11. Ліквідація Товариства вважається завершеною, а Товариство - таким, що припинилося, з дати внесення до Єдиного державного реєстру запису про проведення державної реєстрації припинення Товариства шляхом його ліквідації.</w:t>
      </w:r>
    </w:p>
    <w:p w14:paraId="7C97A1A1" w14:textId="77777777" w:rsidR="00382D1F" w:rsidRPr="007D5D9E" w:rsidRDefault="00382D1F" w:rsidP="008C4933">
      <w:pPr>
        <w:jc w:val="center"/>
        <w:rPr>
          <w:b/>
          <w:color w:val="000000"/>
          <w:sz w:val="22"/>
          <w:szCs w:val="22"/>
          <w:lang w:val="uk-UA"/>
        </w:rPr>
      </w:pPr>
      <w:r w:rsidRPr="007D5D9E">
        <w:rPr>
          <w:b/>
          <w:color w:val="000000"/>
          <w:sz w:val="22"/>
          <w:szCs w:val="22"/>
          <w:lang w:val="uk-UA"/>
        </w:rPr>
        <w:t>1</w:t>
      </w:r>
      <w:r w:rsidR="002E5E42" w:rsidRPr="007D5D9E">
        <w:rPr>
          <w:b/>
          <w:color w:val="000000"/>
          <w:sz w:val="22"/>
          <w:szCs w:val="22"/>
          <w:lang w:val="uk-UA"/>
        </w:rPr>
        <w:t>4</w:t>
      </w:r>
      <w:r w:rsidRPr="007D5D9E">
        <w:rPr>
          <w:b/>
          <w:color w:val="000000"/>
          <w:sz w:val="22"/>
          <w:szCs w:val="22"/>
          <w:lang w:val="uk-UA"/>
        </w:rPr>
        <w:t>. ВНЕСЕННЯ ЗМІН ДО СТАТУТУ ТОВАРИСТВА</w:t>
      </w:r>
    </w:p>
    <w:p w14:paraId="5E096426" w14:textId="1400C7AC"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1</w:t>
      </w:r>
      <w:r w:rsidR="00A63EE1" w:rsidRPr="007D5D9E">
        <w:rPr>
          <w:color w:val="000000"/>
          <w:sz w:val="22"/>
          <w:szCs w:val="22"/>
          <w:lang w:val="uk-UA"/>
        </w:rPr>
        <w:t>4</w:t>
      </w:r>
      <w:r w:rsidRPr="007D5D9E">
        <w:rPr>
          <w:color w:val="000000"/>
          <w:sz w:val="22"/>
          <w:szCs w:val="22"/>
          <w:lang w:val="uk-UA"/>
        </w:rPr>
        <w:t>.1. Товариство</w:t>
      </w:r>
      <w:r w:rsidR="00BA224A" w:rsidRPr="007D5D9E">
        <w:rPr>
          <w:color w:val="000000"/>
          <w:sz w:val="22"/>
          <w:szCs w:val="22"/>
          <w:lang w:val="uk-UA"/>
        </w:rPr>
        <w:t>,</w:t>
      </w:r>
      <w:r w:rsidRPr="007D5D9E">
        <w:rPr>
          <w:color w:val="000000"/>
          <w:sz w:val="22"/>
          <w:szCs w:val="22"/>
          <w:lang w:val="uk-UA"/>
        </w:rPr>
        <w:t xml:space="preserve"> </w:t>
      </w:r>
      <w:r w:rsidR="00BA224A" w:rsidRPr="007D5D9E">
        <w:rPr>
          <w:color w:val="000000"/>
          <w:sz w:val="22"/>
          <w:szCs w:val="22"/>
          <w:lang w:val="uk-UA"/>
        </w:rPr>
        <w:t xml:space="preserve">у випадках передбачених чинним законодавством, </w:t>
      </w:r>
      <w:r w:rsidR="001B051D" w:rsidRPr="007D5D9E">
        <w:rPr>
          <w:color w:val="000000"/>
          <w:sz w:val="22"/>
          <w:szCs w:val="22"/>
          <w:lang w:val="uk-UA"/>
        </w:rPr>
        <w:t xml:space="preserve">зобов’язане </w:t>
      </w:r>
      <w:r w:rsidRPr="007D5D9E">
        <w:rPr>
          <w:color w:val="000000"/>
          <w:sz w:val="22"/>
          <w:szCs w:val="22"/>
          <w:lang w:val="uk-UA"/>
        </w:rPr>
        <w:t>повідомити орган, що провів реєстрацію, про зміни, які внес</w:t>
      </w:r>
      <w:r w:rsidR="00BA224A" w:rsidRPr="007D5D9E">
        <w:rPr>
          <w:color w:val="000000"/>
          <w:sz w:val="22"/>
          <w:szCs w:val="22"/>
          <w:lang w:val="uk-UA"/>
        </w:rPr>
        <w:t>ені</w:t>
      </w:r>
      <w:r w:rsidRPr="007D5D9E">
        <w:rPr>
          <w:color w:val="000000"/>
          <w:sz w:val="22"/>
          <w:szCs w:val="22"/>
          <w:lang w:val="uk-UA"/>
        </w:rPr>
        <w:t xml:space="preserve"> до цього Статуту, для внесення необхідних змін до </w:t>
      </w:r>
      <w:r w:rsidR="00544DB4" w:rsidRPr="007D5D9E">
        <w:rPr>
          <w:color w:val="000000"/>
          <w:sz w:val="22"/>
          <w:szCs w:val="22"/>
          <w:lang w:val="uk-UA"/>
        </w:rPr>
        <w:t>Є</w:t>
      </w:r>
      <w:r w:rsidR="00EF6D65" w:rsidRPr="007D5D9E">
        <w:rPr>
          <w:color w:val="000000"/>
          <w:sz w:val="22"/>
          <w:szCs w:val="22"/>
          <w:lang w:val="uk-UA"/>
        </w:rPr>
        <w:t xml:space="preserve">диного </w:t>
      </w:r>
      <w:r w:rsidRPr="007D5D9E">
        <w:rPr>
          <w:color w:val="000000"/>
          <w:sz w:val="22"/>
          <w:szCs w:val="22"/>
          <w:lang w:val="uk-UA"/>
        </w:rPr>
        <w:t>державного реєстру.</w:t>
      </w:r>
    </w:p>
    <w:p w14:paraId="2953FC58" w14:textId="77777777" w:rsidR="001B051D" w:rsidRPr="007D5D9E" w:rsidRDefault="00382D1F" w:rsidP="001B051D">
      <w:pPr>
        <w:tabs>
          <w:tab w:val="left" w:pos="1022"/>
        </w:tabs>
        <w:ind w:firstLine="538"/>
        <w:jc w:val="both"/>
        <w:rPr>
          <w:color w:val="000000"/>
          <w:sz w:val="22"/>
          <w:szCs w:val="22"/>
          <w:lang w:val="uk-UA"/>
        </w:rPr>
      </w:pPr>
      <w:r w:rsidRPr="007D5D9E">
        <w:rPr>
          <w:color w:val="000000"/>
          <w:sz w:val="22"/>
          <w:szCs w:val="22"/>
          <w:lang w:val="uk-UA"/>
        </w:rPr>
        <w:t>1</w:t>
      </w:r>
      <w:r w:rsidR="00A63EE1" w:rsidRPr="007D5D9E">
        <w:rPr>
          <w:color w:val="000000"/>
          <w:sz w:val="22"/>
          <w:szCs w:val="22"/>
          <w:lang w:val="uk-UA"/>
        </w:rPr>
        <w:t>4</w:t>
      </w:r>
      <w:r w:rsidRPr="007D5D9E">
        <w:rPr>
          <w:color w:val="000000"/>
          <w:sz w:val="22"/>
          <w:szCs w:val="22"/>
          <w:lang w:val="uk-UA"/>
        </w:rPr>
        <w:t xml:space="preserve">.2. </w:t>
      </w:r>
      <w:r w:rsidR="001B051D" w:rsidRPr="007D5D9E">
        <w:rPr>
          <w:color w:val="000000"/>
          <w:sz w:val="22"/>
          <w:szCs w:val="22"/>
          <w:lang w:val="uk-UA"/>
        </w:rPr>
        <w:t>Рішення про внесення з</w:t>
      </w:r>
      <w:r w:rsidRPr="007D5D9E">
        <w:rPr>
          <w:color w:val="000000"/>
          <w:sz w:val="22"/>
          <w:szCs w:val="22"/>
          <w:lang w:val="uk-UA"/>
        </w:rPr>
        <w:t xml:space="preserve">мін до </w:t>
      </w:r>
      <w:r w:rsidR="001B051D" w:rsidRPr="007D5D9E">
        <w:rPr>
          <w:color w:val="000000"/>
          <w:sz w:val="22"/>
          <w:szCs w:val="22"/>
          <w:lang w:val="uk-UA"/>
        </w:rPr>
        <w:t xml:space="preserve">цього </w:t>
      </w:r>
      <w:r w:rsidRPr="007D5D9E">
        <w:rPr>
          <w:color w:val="000000"/>
          <w:sz w:val="22"/>
          <w:szCs w:val="22"/>
          <w:lang w:val="uk-UA"/>
        </w:rPr>
        <w:t xml:space="preserve">Статуту, в тому числі шляхом затвердження нової редакції Статуту, </w:t>
      </w:r>
      <w:r w:rsidR="001B051D" w:rsidRPr="007D5D9E">
        <w:rPr>
          <w:color w:val="000000"/>
          <w:sz w:val="22"/>
          <w:szCs w:val="22"/>
          <w:lang w:val="uk-UA"/>
        </w:rPr>
        <w:t xml:space="preserve">приймається </w:t>
      </w:r>
      <w:r w:rsidRPr="007D5D9E">
        <w:rPr>
          <w:color w:val="000000"/>
          <w:sz w:val="22"/>
          <w:szCs w:val="22"/>
          <w:lang w:val="uk-UA"/>
        </w:rPr>
        <w:t>Загальними зборами</w:t>
      </w:r>
      <w:r w:rsidR="001B051D" w:rsidRPr="007D5D9E">
        <w:rPr>
          <w:color w:val="000000"/>
          <w:sz w:val="22"/>
          <w:szCs w:val="22"/>
          <w:lang w:val="uk-UA"/>
        </w:rPr>
        <w:t>, за виключенням випадків, передбачених Законом України «Про акціонерні товариства»</w:t>
      </w:r>
      <w:r w:rsidR="00A63EE1" w:rsidRPr="007D5D9E">
        <w:rPr>
          <w:color w:val="000000"/>
          <w:sz w:val="22"/>
          <w:szCs w:val="22"/>
          <w:lang w:val="uk-UA"/>
        </w:rPr>
        <w:t>.</w:t>
      </w:r>
      <w:r w:rsidR="001B051D" w:rsidRPr="007D5D9E">
        <w:rPr>
          <w:color w:val="000000"/>
          <w:sz w:val="22"/>
          <w:szCs w:val="22"/>
          <w:lang w:val="uk-UA"/>
        </w:rPr>
        <w:t xml:space="preserve"> </w:t>
      </w:r>
    </w:p>
    <w:p w14:paraId="16047D16" w14:textId="2B838871" w:rsidR="00A63EE1" w:rsidRPr="007D5D9E" w:rsidRDefault="001B051D" w:rsidP="00A63EE1">
      <w:pPr>
        <w:tabs>
          <w:tab w:val="left" w:pos="1022"/>
        </w:tabs>
        <w:ind w:firstLine="538"/>
        <w:jc w:val="both"/>
        <w:rPr>
          <w:color w:val="000000"/>
          <w:sz w:val="22"/>
          <w:szCs w:val="22"/>
          <w:lang w:val="uk-UA"/>
        </w:rPr>
      </w:pPr>
      <w:r w:rsidRPr="007D5D9E">
        <w:rPr>
          <w:color w:val="000000"/>
          <w:sz w:val="22"/>
          <w:szCs w:val="22"/>
          <w:lang w:val="uk-UA"/>
        </w:rPr>
        <w:t>1</w:t>
      </w:r>
      <w:r w:rsidR="00A63EE1" w:rsidRPr="007D5D9E">
        <w:rPr>
          <w:color w:val="000000"/>
          <w:sz w:val="22"/>
          <w:szCs w:val="22"/>
          <w:lang w:val="uk-UA"/>
        </w:rPr>
        <w:t>4</w:t>
      </w:r>
      <w:r w:rsidRPr="007D5D9E">
        <w:rPr>
          <w:color w:val="000000"/>
          <w:sz w:val="22"/>
          <w:szCs w:val="22"/>
          <w:lang w:val="uk-UA"/>
        </w:rPr>
        <w:t>.3.</w:t>
      </w:r>
      <w:r w:rsidR="00A63EE1" w:rsidRPr="007D5D9E">
        <w:rPr>
          <w:color w:val="000000"/>
          <w:sz w:val="22"/>
          <w:szCs w:val="22"/>
          <w:lang w:val="uk-UA"/>
        </w:rPr>
        <w:t xml:space="preserve"> </w:t>
      </w:r>
      <w:r w:rsidR="00917A95" w:rsidRPr="007D5D9E">
        <w:rPr>
          <w:color w:val="000000"/>
          <w:sz w:val="22"/>
          <w:szCs w:val="22"/>
          <w:lang w:val="uk-UA"/>
        </w:rPr>
        <w:t xml:space="preserve">Зміни до цього Статуту, які стосуються відомостей, включених до </w:t>
      </w:r>
      <w:r w:rsidR="00544DB4" w:rsidRPr="007D5D9E">
        <w:rPr>
          <w:color w:val="000000"/>
          <w:sz w:val="22"/>
          <w:szCs w:val="22"/>
          <w:lang w:val="uk-UA"/>
        </w:rPr>
        <w:t>Є</w:t>
      </w:r>
      <w:r w:rsidR="00917A95" w:rsidRPr="007D5D9E">
        <w:rPr>
          <w:color w:val="000000"/>
          <w:sz w:val="22"/>
          <w:szCs w:val="22"/>
          <w:lang w:val="uk-UA"/>
        </w:rPr>
        <w:t>диного державного реєстру, набирають чинності для третіх осіб з дня їх державної реєстрації. Всі інші зміни до Статуту набирають чинності для третіх осіб з моменту прийняття рішення про внесення таких змін, якщо інший термін набуття чинності не встановлений чинним законодавством</w:t>
      </w:r>
      <w:r w:rsidR="00A63EE1" w:rsidRPr="007D5D9E">
        <w:rPr>
          <w:color w:val="000000"/>
          <w:sz w:val="22"/>
          <w:szCs w:val="22"/>
          <w:lang w:val="uk-UA"/>
        </w:rPr>
        <w:t xml:space="preserve"> або органом управління Товариства, який прийняв рішення про внесення змін до Статуту.</w:t>
      </w:r>
    </w:p>
    <w:p w14:paraId="453F628C" w14:textId="1A4F5740" w:rsidR="00382D1F" w:rsidRPr="007D5D9E" w:rsidRDefault="00917A95" w:rsidP="001F1953">
      <w:pPr>
        <w:tabs>
          <w:tab w:val="left" w:pos="1022"/>
        </w:tabs>
        <w:ind w:firstLine="538"/>
        <w:jc w:val="both"/>
        <w:rPr>
          <w:color w:val="000000"/>
          <w:sz w:val="22"/>
          <w:szCs w:val="22"/>
          <w:lang w:val="uk-UA"/>
        </w:rPr>
      </w:pPr>
      <w:r w:rsidRPr="007D5D9E">
        <w:rPr>
          <w:color w:val="000000"/>
          <w:sz w:val="22"/>
          <w:szCs w:val="22"/>
          <w:lang w:val="uk-UA"/>
        </w:rPr>
        <w:t>1</w:t>
      </w:r>
      <w:r w:rsidR="00A63EE1" w:rsidRPr="007D5D9E">
        <w:rPr>
          <w:color w:val="000000"/>
          <w:sz w:val="22"/>
          <w:szCs w:val="22"/>
          <w:lang w:val="uk-UA"/>
        </w:rPr>
        <w:t>4</w:t>
      </w:r>
      <w:r w:rsidRPr="007D5D9E">
        <w:rPr>
          <w:color w:val="000000"/>
          <w:sz w:val="22"/>
          <w:szCs w:val="22"/>
          <w:lang w:val="uk-UA"/>
        </w:rPr>
        <w:t>.4. Всі з</w:t>
      </w:r>
      <w:r w:rsidR="00382D1F" w:rsidRPr="007D5D9E">
        <w:rPr>
          <w:color w:val="000000"/>
          <w:sz w:val="22"/>
          <w:szCs w:val="22"/>
          <w:lang w:val="uk-UA"/>
        </w:rPr>
        <w:t xml:space="preserve">міни до </w:t>
      </w:r>
      <w:r w:rsidRPr="007D5D9E">
        <w:rPr>
          <w:color w:val="000000"/>
          <w:sz w:val="22"/>
          <w:szCs w:val="22"/>
          <w:lang w:val="uk-UA"/>
        </w:rPr>
        <w:t xml:space="preserve">цього </w:t>
      </w:r>
      <w:r w:rsidR="00382D1F" w:rsidRPr="007D5D9E">
        <w:rPr>
          <w:color w:val="000000"/>
          <w:sz w:val="22"/>
          <w:szCs w:val="22"/>
          <w:lang w:val="uk-UA"/>
        </w:rPr>
        <w:t>Статуту</w:t>
      </w:r>
      <w:r w:rsidRPr="007D5D9E">
        <w:rPr>
          <w:color w:val="000000"/>
          <w:sz w:val="22"/>
          <w:szCs w:val="22"/>
          <w:lang w:val="uk-UA"/>
        </w:rPr>
        <w:t xml:space="preserve"> н</w:t>
      </w:r>
      <w:r w:rsidR="00382D1F" w:rsidRPr="007D5D9E">
        <w:rPr>
          <w:color w:val="000000"/>
          <w:sz w:val="22"/>
          <w:szCs w:val="22"/>
          <w:lang w:val="uk-UA"/>
        </w:rPr>
        <w:t xml:space="preserve">абирають чинності для органів управління Товариства, його посадових осіб, акціонерів та працівників з моменту прийняття рішення про внесення таких змін, якщо інший термін набуття чинності не встановлений чинним законодавством або </w:t>
      </w:r>
      <w:r w:rsidR="00A63EE1" w:rsidRPr="007D5D9E">
        <w:rPr>
          <w:color w:val="000000"/>
          <w:sz w:val="22"/>
          <w:szCs w:val="22"/>
          <w:lang w:val="uk-UA"/>
        </w:rPr>
        <w:t>органом управління Товариства, який прийняв рішення про внесення змін до Статуту</w:t>
      </w:r>
      <w:r w:rsidR="00382D1F" w:rsidRPr="007D5D9E">
        <w:rPr>
          <w:color w:val="000000"/>
          <w:sz w:val="22"/>
          <w:szCs w:val="22"/>
          <w:lang w:val="uk-UA"/>
        </w:rPr>
        <w:t>.</w:t>
      </w:r>
    </w:p>
    <w:p w14:paraId="2BB47F7C" w14:textId="77777777" w:rsidR="00382D1F"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1</w:t>
      </w:r>
      <w:r w:rsidR="00A63EE1" w:rsidRPr="007D5D9E">
        <w:rPr>
          <w:color w:val="000000"/>
          <w:sz w:val="22"/>
          <w:szCs w:val="22"/>
          <w:lang w:val="uk-UA"/>
        </w:rPr>
        <w:t>4</w:t>
      </w:r>
      <w:r w:rsidRPr="007D5D9E">
        <w:rPr>
          <w:color w:val="000000"/>
          <w:sz w:val="22"/>
          <w:szCs w:val="22"/>
          <w:lang w:val="uk-UA"/>
        </w:rPr>
        <w:t>.</w:t>
      </w:r>
      <w:r w:rsidR="00917A95" w:rsidRPr="007D5D9E">
        <w:rPr>
          <w:color w:val="000000"/>
          <w:sz w:val="22"/>
          <w:szCs w:val="22"/>
          <w:lang w:val="uk-UA"/>
        </w:rPr>
        <w:t>5</w:t>
      </w:r>
      <w:r w:rsidRPr="007D5D9E">
        <w:rPr>
          <w:color w:val="000000"/>
          <w:sz w:val="22"/>
          <w:szCs w:val="22"/>
          <w:lang w:val="uk-UA"/>
        </w:rPr>
        <w:t>. Якщо в процесі діяльності Товариства виникнуть відносини, не врегульовані цим Статутом, то до цих відносин мають бути застосовані норми чинного законодавства, внутрішніх положень та документів Товариства. Після виявлення таких відносин в цей Статут повинні бути внесені відповідні зміни або доповнення.</w:t>
      </w:r>
    </w:p>
    <w:p w14:paraId="468B7DBB" w14:textId="6461FB9F" w:rsidR="002F0CA6" w:rsidRPr="007D5D9E" w:rsidRDefault="00382D1F" w:rsidP="001F1953">
      <w:pPr>
        <w:tabs>
          <w:tab w:val="left" w:pos="1022"/>
        </w:tabs>
        <w:ind w:firstLine="538"/>
        <w:jc w:val="both"/>
        <w:rPr>
          <w:color w:val="000000"/>
          <w:sz w:val="22"/>
          <w:szCs w:val="22"/>
          <w:lang w:val="uk-UA"/>
        </w:rPr>
      </w:pPr>
      <w:r w:rsidRPr="007D5D9E">
        <w:rPr>
          <w:color w:val="000000"/>
          <w:sz w:val="22"/>
          <w:szCs w:val="22"/>
          <w:lang w:val="uk-UA"/>
        </w:rPr>
        <w:t>1</w:t>
      </w:r>
      <w:r w:rsidR="00A63EE1" w:rsidRPr="007D5D9E">
        <w:rPr>
          <w:color w:val="000000"/>
          <w:sz w:val="22"/>
          <w:szCs w:val="22"/>
          <w:lang w:val="uk-UA"/>
        </w:rPr>
        <w:t>4</w:t>
      </w:r>
      <w:r w:rsidRPr="007D5D9E">
        <w:rPr>
          <w:color w:val="000000"/>
          <w:sz w:val="22"/>
          <w:szCs w:val="22"/>
          <w:lang w:val="uk-UA"/>
        </w:rPr>
        <w:t>.</w:t>
      </w:r>
      <w:r w:rsidR="00917A95" w:rsidRPr="007D5D9E">
        <w:rPr>
          <w:color w:val="000000"/>
          <w:sz w:val="22"/>
          <w:szCs w:val="22"/>
          <w:lang w:val="uk-UA"/>
        </w:rPr>
        <w:t>6</w:t>
      </w:r>
      <w:r w:rsidRPr="007D5D9E">
        <w:rPr>
          <w:color w:val="000000"/>
          <w:sz w:val="22"/>
          <w:szCs w:val="22"/>
          <w:lang w:val="uk-UA"/>
        </w:rPr>
        <w:t>. У випадку, якщо окремі норми цього Статуту входять в суперечність з вимогами чинного законодавства, то застосовуються відповідні норми чинного законодавства, що не призводить до недійсності цього Статуту в цілому та/або окремих його частин, норми яких не суперечать вимогам чинного законодавства.</w:t>
      </w:r>
    </w:p>
    <w:p w14:paraId="1DFEF8A0" w14:textId="15D26D48" w:rsidR="007A1382" w:rsidRPr="007D5D9E" w:rsidRDefault="007A1382" w:rsidP="001F1953">
      <w:pPr>
        <w:tabs>
          <w:tab w:val="left" w:pos="1022"/>
        </w:tabs>
        <w:ind w:firstLine="538"/>
        <w:jc w:val="both"/>
        <w:rPr>
          <w:color w:val="000000"/>
          <w:sz w:val="22"/>
          <w:szCs w:val="22"/>
          <w:lang w:val="uk-UA"/>
        </w:rPr>
      </w:pPr>
    </w:p>
    <w:sectPr w:rsidR="007A1382" w:rsidRPr="007D5D9E" w:rsidSect="00DE6B70">
      <w:footerReference w:type="even" r:id="rId8"/>
      <w:footerReference w:type="default" r:id="rId9"/>
      <w:pgSz w:w="11909" w:h="16834"/>
      <w:pgMar w:top="720" w:right="720" w:bottom="720" w:left="720"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072E4" w14:textId="77777777" w:rsidR="00EF592F" w:rsidRDefault="00EF592F">
      <w:r>
        <w:separator/>
      </w:r>
    </w:p>
  </w:endnote>
  <w:endnote w:type="continuationSeparator" w:id="0">
    <w:p w14:paraId="78C818FD" w14:textId="77777777" w:rsidR="00EF592F" w:rsidRDefault="00EF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D3A00" w14:textId="77777777" w:rsidR="006F2B67" w:rsidRDefault="006F2B67" w:rsidP="00382D1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1F707C9" w14:textId="77777777" w:rsidR="006F2B67" w:rsidRDefault="006F2B67" w:rsidP="00382D1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2BCE6" w14:textId="65ED9E04" w:rsidR="006F2B67" w:rsidRDefault="006F2B67" w:rsidP="00382D1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E6B70">
      <w:rPr>
        <w:rStyle w:val="a4"/>
        <w:noProof/>
      </w:rPr>
      <w:t>1</w:t>
    </w:r>
    <w:r>
      <w:rPr>
        <w:rStyle w:val="a4"/>
      </w:rPr>
      <w:fldChar w:fldCharType="end"/>
    </w:r>
  </w:p>
  <w:p w14:paraId="1CA5AA6F" w14:textId="77777777" w:rsidR="006F2B67" w:rsidRDefault="006F2B67" w:rsidP="00382D1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3C4A0" w14:textId="77777777" w:rsidR="00EF592F" w:rsidRDefault="00EF592F">
      <w:r>
        <w:separator/>
      </w:r>
    </w:p>
  </w:footnote>
  <w:footnote w:type="continuationSeparator" w:id="0">
    <w:p w14:paraId="66B1900C" w14:textId="77777777" w:rsidR="00EF592F" w:rsidRDefault="00EF59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8E632B0"/>
    <w:lvl w:ilvl="0">
      <w:start w:val="1"/>
      <w:numFmt w:val="decimal"/>
      <w:lvlText w:val="%1."/>
      <w:lvlJc w:val="left"/>
      <w:pPr>
        <w:tabs>
          <w:tab w:val="num" w:pos="1492"/>
        </w:tabs>
        <w:ind w:left="1492" w:hanging="360"/>
      </w:pPr>
    </w:lvl>
  </w:abstractNum>
  <w:abstractNum w:abstractNumId="1">
    <w:nsid w:val="FFFFFF7D"/>
    <w:multiLevelType w:val="singleLevel"/>
    <w:tmpl w:val="3EEA0A58"/>
    <w:lvl w:ilvl="0">
      <w:start w:val="1"/>
      <w:numFmt w:val="decimal"/>
      <w:lvlText w:val="%1."/>
      <w:lvlJc w:val="left"/>
      <w:pPr>
        <w:tabs>
          <w:tab w:val="num" w:pos="1209"/>
        </w:tabs>
        <w:ind w:left="1209" w:hanging="360"/>
      </w:pPr>
    </w:lvl>
  </w:abstractNum>
  <w:abstractNum w:abstractNumId="2">
    <w:nsid w:val="FFFFFF7E"/>
    <w:multiLevelType w:val="singleLevel"/>
    <w:tmpl w:val="71426F86"/>
    <w:lvl w:ilvl="0">
      <w:start w:val="1"/>
      <w:numFmt w:val="decimal"/>
      <w:lvlText w:val="%1."/>
      <w:lvlJc w:val="left"/>
      <w:pPr>
        <w:tabs>
          <w:tab w:val="num" w:pos="926"/>
        </w:tabs>
        <w:ind w:left="926" w:hanging="360"/>
      </w:pPr>
    </w:lvl>
  </w:abstractNum>
  <w:abstractNum w:abstractNumId="3">
    <w:nsid w:val="FFFFFF7F"/>
    <w:multiLevelType w:val="singleLevel"/>
    <w:tmpl w:val="7572F1B0"/>
    <w:lvl w:ilvl="0">
      <w:start w:val="1"/>
      <w:numFmt w:val="decimal"/>
      <w:lvlText w:val="%1."/>
      <w:lvlJc w:val="left"/>
      <w:pPr>
        <w:tabs>
          <w:tab w:val="num" w:pos="643"/>
        </w:tabs>
        <w:ind w:left="643" w:hanging="360"/>
      </w:pPr>
    </w:lvl>
  </w:abstractNum>
  <w:abstractNum w:abstractNumId="4">
    <w:nsid w:val="FFFFFF80"/>
    <w:multiLevelType w:val="singleLevel"/>
    <w:tmpl w:val="05F023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6983B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2E87E2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8A2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84CC080"/>
    <w:lvl w:ilvl="0">
      <w:start w:val="1"/>
      <w:numFmt w:val="decimal"/>
      <w:lvlText w:val="%1."/>
      <w:lvlJc w:val="left"/>
      <w:pPr>
        <w:tabs>
          <w:tab w:val="num" w:pos="360"/>
        </w:tabs>
        <w:ind w:left="360" w:hanging="360"/>
      </w:pPr>
    </w:lvl>
  </w:abstractNum>
  <w:abstractNum w:abstractNumId="9">
    <w:nsid w:val="FFFFFF89"/>
    <w:multiLevelType w:val="singleLevel"/>
    <w:tmpl w:val="20C6C894"/>
    <w:lvl w:ilvl="0">
      <w:start w:val="1"/>
      <w:numFmt w:val="bullet"/>
      <w:lvlText w:val=""/>
      <w:lvlJc w:val="left"/>
      <w:pPr>
        <w:tabs>
          <w:tab w:val="num" w:pos="360"/>
        </w:tabs>
        <w:ind w:left="360" w:hanging="360"/>
      </w:pPr>
      <w:rPr>
        <w:rFonts w:ascii="Symbol" w:hAnsi="Symbol" w:hint="default"/>
      </w:rPr>
    </w:lvl>
  </w:abstractNum>
  <w:abstractNum w:abstractNumId="10">
    <w:nsid w:val="163517BA"/>
    <w:multiLevelType w:val="singleLevel"/>
    <w:tmpl w:val="C450D64E"/>
    <w:lvl w:ilvl="0">
      <w:start w:val="1"/>
      <w:numFmt w:val="decimal"/>
      <w:lvlText w:val="12.%1."/>
      <w:legacy w:legacy="1" w:legacySpace="0" w:legacyIndent="523"/>
      <w:lvlJc w:val="left"/>
      <w:rPr>
        <w:rFonts w:ascii="Arial" w:hAnsi="Arial" w:cs="Arial" w:hint="default"/>
      </w:rPr>
    </w:lvl>
  </w:abstractNum>
  <w:abstractNum w:abstractNumId="11">
    <w:nsid w:val="224D2883"/>
    <w:multiLevelType w:val="hybridMultilevel"/>
    <w:tmpl w:val="AA0C0DB0"/>
    <w:lvl w:ilvl="0" w:tplc="A3F0B2FA">
      <w:start w:val="1"/>
      <w:numFmt w:val="bullet"/>
      <w:lvlText w:val="-"/>
      <w:lvlJc w:val="left"/>
      <w:pPr>
        <w:tabs>
          <w:tab w:val="num" w:pos="1258"/>
        </w:tabs>
        <w:ind w:left="1258" w:hanging="360"/>
      </w:pPr>
      <w:rPr>
        <w:rFonts w:ascii="Times New Roman" w:hAnsi="Times New Roman" w:hint="default"/>
      </w:rPr>
    </w:lvl>
    <w:lvl w:ilvl="1" w:tplc="04190003" w:tentative="1">
      <w:start w:val="1"/>
      <w:numFmt w:val="bullet"/>
      <w:lvlText w:val="o"/>
      <w:lvlJc w:val="left"/>
      <w:pPr>
        <w:tabs>
          <w:tab w:val="num" w:pos="1978"/>
        </w:tabs>
        <w:ind w:left="1978" w:hanging="360"/>
      </w:pPr>
      <w:rPr>
        <w:rFonts w:ascii="Courier New" w:hAnsi="Courier New" w:cs="Courier New" w:hint="default"/>
      </w:rPr>
    </w:lvl>
    <w:lvl w:ilvl="2" w:tplc="04190005" w:tentative="1">
      <w:start w:val="1"/>
      <w:numFmt w:val="bullet"/>
      <w:lvlText w:val=""/>
      <w:lvlJc w:val="left"/>
      <w:pPr>
        <w:tabs>
          <w:tab w:val="num" w:pos="2698"/>
        </w:tabs>
        <w:ind w:left="2698" w:hanging="360"/>
      </w:pPr>
      <w:rPr>
        <w:rFonts w:ascii="Wingdings" w:hAnsi="Wingdings" w:hint="default"/>
      </w:rPr>
    </w:lvl>
    <w:lvl w:ilvl="3" w:tplc="04190001" w:tentative="1">
      <w:start w:val="1"/>
      <w:numFmt w:val="bullet"/>
      <w:lvlText w:val=""/>
      <w:lvlJc w:val="left"/>
      <w:pPr>
        <w:tabs>
          <w:tab w:val="num" w:pos="3418"/>
        </w:tabs>
        <w:ind w:left="3418" w:hanging="360"/>
      </w:pPr>
      <w:rPr>
        <w:rFonts w:ascii="Symbol" w:hAnsi="Symbol" w:hint="default"/>
      </w:rPr>
    </w:lvl>
    <w:lvl w:ilvl="4" w:tplc="04190003" w:tentative="1">
      <w:start w:val="1"/>
      <w:numFmt w:val="bullet"/>
      <w:lvlText w:val="o"/>
      <w:lvlJc w:val="left"/>
      <w:pPr>
        <w:tabs>
          <w:tab w:val="num" w:pos="4138"/>
        </w:tabs>
        <w:ind w:left="4138" w:hanging="360"/>
      </w:pPr>
      <w:rPr>
        <w:rFonts w:ascii="Courier New" w:hAnsi="Courier New" w:cs="Courier New" w:hint="default"/>
      </w:rPr>
    </w:lvl>
    <w:lvl w:ilvl="5" w:tplc="04190005" w:tentative="1">
      <w:start w:val="1"/>
      <w:numFmt w:val="bullet"/>
      <w:lvlText w:val=""/>
      <w:lvlJc w:val="left"/>
      <w:pPr>
        <w:tabs>
          <w:tab w:val="num" w:pos="4858"/>
        </w:tabs>
        <w:ind w:left="4858" w:hanging="360"/>
      </w:pPr>
      <w:rPr>
        <w:rFonts w:ascii="Wingdings" w:hAnsi="Wingdings" w:hint="default"/>
      </w:rPr>
    </w:lvl>
    <w:lvl w:ilvl="6" w:tplc="04190001" w:tentative="1">
      <w:start w:val="1"/>
      <w:numFmt w:val="bullet"/>
      <w:lvlText w:val=""/>
      <w:lvlJc w:val="left"/>
      <w:pPr>
        <w:tabs>
          <w:tab w:val="num" w:pos="5578"/>
        </w:tabs>
        <w:ind w:left="5578" w:hanging="360"/>
      </w:pPr>
      <w:rPr>
        <w:rFonts w:ascii="Symbol" w:hAnsi="Symbol" w:hint="default"/>
      </w:rPr>
    </w:lvl>
    <w:lvl w:ilvl="7" w:tplc="04190003" w:tentative="1">
      <w:start w:val="1"/>
      <w:numFmt w:val="bullet"/>
      <w:lvlText w:val="o"/>
      <w:lvlJc w:val="left"/>
      <w:pPr>
        <w:tabs>
          <w:tab w:val="num" w:pos="6298"/>
        </w:tabs>
        <w:ind w:left="6298" w:hanging="360"/>
      </w:pPr>
      <w:rPr>
        <w:rFonts w:ascii="Courier New" w:hAnsi="Courier New" w:cs="Courier New" w:hint="default"/>
      </w:rPr>
    </w:lvl>
    <w:lvl w:ilvl="8" w:tplc="04190005" w:tentative="1">
      <w:start w:val="1"/>
      <w:numFmt w:val="bullet"/>
      <w:lvlText w:val=""/>
      <w:lvlJc w:val="left"/>
      <w:pPr>
        <w:tabs>
          <w:tab w:val="num" w:pos="7018"/>
        </w:tabs>
        <w:ind w:left="7018" w:hanging="360"/>
      </w:pPr>
      <w:rPr>
        <w:rFonts w:ascii="Wingdings" w:hAnsi="Wingdings" w:hint="default"/>
      </w:rPr>
    </w:lvl>
  </w:abstractNum>
  <w:abstractNum w:abstractNumId="12">
    <w:nsid w:val="28AA3A30"/>
    <w:multiLevelType w:val="hybridMultilevel"/>
    <w:tmpl w:val="14C40D42"/>
    <w:lvl w:ilvl="0" w:tplc="0419000F">
      <w:start w:val="1"/>
      <w:numFmt w:val="decimal"/>
      <w:lvlText w:val="%1."/>
      <w:lvlJc w:val="left"/>
      <w:pPr>
        <w:ind w:left="1258" w:hanging="360"/>
      </w:pPr>
    </w:lvl>
    <w:lvl w:ilvl="1" w:tplc="04190019" w:tentative="1">
      <w:start w:val="1"/>
      <w:numFmt w:val="lowerLetter"/>
      <w:lvlText w:val="%2."/>
      <w:lvlJc w:val="left"/>
      <w:pPr>
        <w:ind w:left="1978" w:hanging="360"/>
      </w:pPr>
    </w:lvl>
    <w:lvl w:ilvl="2" w:tplc="0419001B" w:tentative="1">
      <w:start w:val="1"/>
      <w:numFmt w:val="lowerRoman"/>
      <w:lvlText w:val="%3."/>
      <w:lvlJc w:val="right"/>
      <w:pPr>
        <w:ind w:left="2698" w:hanging="180"/>
      </w:pPr>
    </w:lvl>
    <w:lvl w:ilvl="3" w:tplc="0419000F" w:tentative="1">
      <w:start w:val="1"/>
      <w:numFmt w:val="decimal"/>
      <w:lvlText w:val="%4."/>
      <w:lvlJc w:val="left"/>
      <w:pPr>
        <w:ind w:left="3418" w:hanging="360"/>
      </w:pPr>
    </w:lvl>
    <w:lvl w:ilvl="4" w:tplc="04190019" w:tentative="1">
      <w:start w:val="1"/>
      <w:numFmt w:val="lowerLetter"/>
      <w:lvlText w:val="%5."/>
      <w:lvlJc w:val="left"/>
      <w:pPr>
        <w:ind w:left="4138" w:hanging="360"/>
      </w:pPr>
    </w:lvl>
    <w:lvl w:ilvl="5" w:tplc="0419001B" w:tentative="1">
      <w:start w:val="1"/>
      <w:numFmt w:val="lowerRoman"/>
      <w:lvlText w:val="%6."/>
      <w:lvlJc w:val="right"/>
      <w:pPr>
        <w:ind w:left="4858" w:hanging="180"/>
      </w:pPr>
    </w:lvl>
    <w:lvl w:ilvl="6" w:tplc="0419000F" w:tentative="1">
      <w:start w:val="1"/>
      <w:numFmt w:val="decimal"/>
      <w:lvlText w:val="%7."/>
      <w:lvlJc w:val="left"/>
      <w:pPr>
        <w:ind w:left="5578" w:hanging="360"/>
      </w:pPr>
    </w:lvl>
    <w:lvl w:ilvl="7" w:tplc="04190019" w:tentative="1">
      <w:start w:val="1"/>
      <w:numFmt w:val="lowerLetter"/>
      <w:lvlText w:val="%8."/>
      <w:lvlJc w:val="left"/>
      <w:pPr>
        <w:ind w:left="6298" w:hanging="360"/>
      </w:pPr>
    </w:lvl>
    <w:lvl w:ilvl="8" w:tplc="0419001B" w:tentative="1">
      <w:start w:val="1"/>
      <w:numFmt w:val="lowerRoman"/>
      <w:lvlText w:val="%9."/>
      <w:lvlJc w:val="right"/>
      <w:pPr>
        <w:ind w:left="7018" w:hanging="180"/>
      </w:pPr>
    </w:lvl>
  </w:abstractNum>
  <w:abstractNum w:abstractNumId="13">
    <w:nsid w:val="494F2A09"/>
    <w:multiLevelType w:val="hybridMultilevel"/>
    <w:tmpl w:val="B75A951E"/>
    <w:lvl w:ilvl="0" w:tplc="7E02823C">
      <w:start w:val="1"/>
      <w:numFmt w:val="decimal"/>
      <w:lvlText w:val="%1)"/>
      <w:lvlJc w:val="left"/>
      <w:pPr>
        <w:ind w:left="898" w:hanging="360"/>
      </w:pPr>
      <w:rPr>
        <w:rFonts w:hint="default"/>
      </w:rPr>
    </w:lvl>
    <w:lvl w:ilvl="1" w:tplc="04190019" w:tentative="1">
      <w:start w:val="1"/>
      <w:numFmt w:val="lowerLetter"/>
      <w:lvlText w:val="%2."/>
      <w:lvlJc w:val="left"/>
      <w:pPr>
        <w:ind w:left="1618" w:hanging="360"/>
      </w:pPr>
    </w:lvl>
    <w:lvl w:ilvl="2" w:tplc="0419001B" w:tentative="1">
      <w:start w:val="1"/>
      <w:numFmt w:val="lowerRoman"/>
      <w:lvlText w:val="%3."/>
      <w:lvlJc w:val="right"/>
      <w:pPr>
        <w:ind w:left="2338" w:hanging="180"/>
      </w:pPr>
    </w:lvl>
    <w:lvl w:ilvl="3" w:tplc="0419000F" w:tentative="1">
      <w:start w:val="1"/>
      <w:numFmt w:val="decimal"/>
      <w:lvlText w:val="%4."/>
      <w:lvlJc w:val="left"/>
      <w:pPr>
        <w:ind w:left="3058" w:hanging="360"/>
      </w:pPr>
    </w:lvl>
    <w:lvl w:ilvl="4" w:tplc="04190019" w:tentative="1">
      <w:start w:val="1"/>
      <w:numFmt w:val="lowerLetter"/>
      <w:lvlText w:val="%5."/>
      <w:lvlJc w:val="left"/>
      <w:pPr>
        <w:ind w:left="3778" w:hanging="360"/>
      </w:pPr>
    </w:lvl>
    <w:lvl w:ilvl="5" w:tplc="0419001B" w:tentative="1">
      <w:start w:val="1"/>
      <w:numFmt w:val="lowerRoman"/>
      <w:lvlText w:val="%6."/>
      <w:lvlJc w:val="right"/>
      <w:pPr>
        <w:ind w:left="4498" w:hanging="180"/>
      </w:pPr>
    </w:lvl>
    <w:lvl w:ilvl="6" w:tplc="0419000F" w:tentative="1">
      <w:start w:val="1"/>
      <w:numFmt w:val="decimal"/>
      <w:lvlText w:val="%7."/>
      <w:lvlJc w:val="left"/>
      <w:pPr>
        <w:ind w:left="5218" w:hanging="360"/>
      </w:pPr>
    </w:lvl>
    <w:lvl w:ilvl="7" w:tplc="04190019" w:tentative="1">
      <w:start w:val="1"/>
      <w:numFmt w:val="lowerLetter"/>
      <w:lvlText w:val="%8."/>
      <w:lvlJc w:val="left"/>
      <w:pPr>
        <w:ind w:left="5938" w:hanging="360"/>
      </w:pPr>
    </w:lvl>
    <w:lvl w:ilvl="8" w:tplc="0419001B" w:tentative="1">
      <w:start w:val="1"/>
      <w:numFmt w:val="lowerRoman"/>
      <w:lvlText w:val="%9."/>
      <w:lvlJc w:val="right"/>
      <w:pPr>
        <w:ind w:left="6658" w:hanging="180"/>
      </w:pPr>
    </w:lvl>
  </w:abstractNum>
  <w:abstractNum w:abstractNumId="14">
    <w:nsid w:val="756B5350"/>
    <w:multiLevelType w:val="hybridMultilevel"/>
    <w:tmpl w:val="E98AD824"/>
    <w:lvl w:ilvl="0" w:tplc="04190011">
      <w:start w:val="1"/>
      <w:numFmt w:val="decimal"/>
      <w:lvlText w:val="%1)"/>
      <w:lvlJc w:val="left"/>
      <w:pPr>
        <w:ind w:left="1258" w:hanging="360"/>
      </w:pPr>
    </w:lvl>
    <w:lvl w:ilvl="1" w:tplc="04190019" w:tentative="1">
      <w:start w:val="1"/>
      <w:numFmt w:val="lowerLetter"/>
      <w:lvlText w:val="%2."/>
      <w:lvlJc w:val="left"/>
      <w:pPr>
        <w:ind w:left="1978" w:hanging="360"/>
      </w:pPr>
    </w:lvl>
    <w:lvl w:ilvl="2" w:tplc="0419001B" w:tentative="1">
      <w:start w:val="1"/>
      <w:numFmt w:val="lowerRoman"/>
      <w:lvlText w:val="%3."/>
      <w:lvlJc w:val="right"/>
      <w:pPr>
        <w:ind w:left="2698" w:hanging="180"/>
      </w:pPr>
    </w:lvl>
    <w:lvl w:ilvl="3" w:tplc="0419000F" w:tentative="1">
      <w:start w:val="1"/>
      <w:numFmt w:val="decimal"/>
      <w:lvlText w:val="%4."/>
      <w:lvlJc w:val="left"/>
      <w:pPr>
        <w:ind w:left="3418" w:hanging="360"/>
      </w:pPr>
    </w:lvl>
    <w:lvl w:ilvl="4" w:tplc="04190019" w:tentative="1">
      <w:start w:val="1"/>
      <w:numFmt w:val="lowerLetter"/>
      <w:lvlText w:val="%5."/>
      <w:lvlJc w:val="left"/>
      <w:pPr>
        <w:ind w:left="4138" w:hanging="360"/>
      </w:pPr>
    </w:lvl>
    <w:lvl w:ilvl="5" w:tplc="0419001B" w:tentative="1">
      <w:start w:val="1"/>
      <w:numFmt w:val="lowerRoman"/>
      <w:lvlText w:val="%6."/>
      <w:lvlJc w:val="right"/>
      <w:pPr>
        <w:ind w:left="4858" w:hanging="180"/>
      </w:pPr>
    </w:lvl>
    <w:lvl w:ilvl="6" w:tplc="0419000F" w:tentative="1">
      <w:start w:val="1"/>
      <w:numFmt w:val="decimal"/>
      <w:lvlText w:val="%7."/>
      <w:lvlJc w:val="left"/>
      <w:pPr>
        <w:ind w:left="5578" w:hanging="360"/>
      </w:pPr>
    </w:lvl>
    <w:lvl w:ilvl="7" w:tplc="04190019" w:tentative="1">
      <w:start w:val="1"/>
      <w:numFmt w:val="lowerLetter"/>
      <w:lvlText w:val="%8."/>
      <w:lvlJc w:val="left"/>
      <w:pPr>
        <w:ind w:left="6298" w:hanging="360"/>
      </w:pPr>
    </w:lvl>
    <w:lvl w:ilvl="8" w:tplc="0419001B" w:tentative="1">
      <w:start w:val="1"/>
      <w:numFmt w:val="lowerRoman"/>
      <w:lvlText w:val="%9."/>
      <w:lvlJc w:val="right"/>
      <w:pPr>
        <w:ind w:left="7018" w:hanging="180"/>
      </w:pPr>
    </w:lvl>
  </w:abstractNum>
  <w:abstractNum w:abstractNumId="15">
    <w:nsid w:val="7808103D"/>
    <w:multiLevelType w:val="hybridMultilevel"/>
    <w:tmpl w:val="59EE6490"/>
    <w:lvl w:ilvl="0" w:tplc="07443616">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2"/>
  </w:num>
  <w:num w:numId="15">
    <w:abstractNumId w:val="14"/>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D1F"/>
    <w:rsid w:val="0000040D"/>
    <w:rsid w:val="00001A24"/>
    <w:rsid w:val="00001A25"/>
    <w:rsid w:val="000023A5"/>
    <w:rsid w:val="00006627"/>
    <w:rsid w:val="000101F9"/>
    <w:rsid w:val="000129BF"/>
    <w:rsid w:val="00013C33"/>
    <w:rsid w:val="00015B80"/>
    <w:rsid w:val="00016345"/>
    <w:rsid w:val="000163F6"/>
    <w:rsid w:val="00017367"/>
    <w:rsid w:val="00021412"/>
    <w:rsid w:val="00021B39"/>
    <w:rsid w:val="00026769"/>
    <w:rsid w:val="000307D4"/>
    <w:rsid w:val="00030DDB"/>
    <w:rsid w:val="000310BB"/>
    <w:rsid w:val="00031415"/>
    <w:rsid w:val="000341A9"/>
    <w:rsid w:val="00035B8A"/>
    <w:rsid w:val="00037329"/>
    <w:rsid w:val="00037B15"/>
    <w:rsid w:val="00040A39"/>
    <w:rsid w:val="000426B6"/>
    <w:rsid w:val="00043BCB"/>
    <w:rsid w:val="000461AD"/>
    <w:rsid w:val="000470E0"/>
    <w:rsid w:val="0005073E"/>
    <w:rsid w:val="00051934"/>
    <w:rsid w:val="00052D60"/>
    <w:rsid w:val="000531C8"/>
    <w:rsid w:val="00053D3A"/>
    <w:rsid w:val="000543C2"/>
    <w:rsid w:val="000556E1"/>
    <w:rsid w:val="000560EF"/>
    <w:rsid w:val="0005740C"/>
    <w:rsid w:val="000601BE"/>
    <w:rsid w:val="00062C03"/>
    <w:rsid w:val="000701DA"/>
    <w:rsid w:val="00071224"/>
    <w:rsid w:val="000715D3"/>
    <w:rsid w:val="000736E2"/>
    <w:rsid w:val="000770BA"/>
    <w:rsid w:val="00077A35"/>
    <w:rsid w:val="00080D7E"/>
    <w:rsid w:val="00081723"/>
    <w:rsid w:val="00081CAE"/>
    <w:rsid w:val="00081F17"/>
    <w:rsid w:val="00082EB7"/>
    <w:rsid w:val="0008663C"/>
    <w:rsid w:val="00087FC3"/>
    <w:rsid w:val="00090C05"/>
    <w:rsid w:val="00090D6D"/>
    <w:rsid w:val="00091D53"/>
    <w:rsid w:val="0009339A"/>
    <w:rsid w:val="000941C0"/>
    <w:rsid w:val="00095664"/>
    <w:rsid w:val="000A4F73"/>
    <w:rsid w:val="000A59D6"/>
    <w:rsid w:val="000A5A4A"/>
    <w:rsid w:val="000A6202"/>
    <w:rsid w:val="000A6842"/>
    <w:rsid w:val="000B3EB6"/>
    <w:rsid w:val="000B74B1"/>
    <w:rsid w:val="000C03B9"/>
    <w:rsid w:val="000C07F9"/>
    <w:rsid w:val="000C53F5"/>
    <w:rsid w:val="000C5824"/>
    <w:rsid w:val="000C590D"/>
    <w:rsid w:val="000C65A4"/>
    <w:rsid w:val="000C7BED"/>
    <w:rsid w:val="000D13C2"/>
    <w:rsid w:val="000D1C3B"/>
    <w:rsid w:val="000D25C5"/>
    <w:rsid w:val="000D31B7"/>
    <w:rsid w:val="000D34B7"/>
    <w:rsid w:val="000D4C1E"/>
    <w:rsid w:val="000D5665"/>
    <w:rsid w:val="000D6470"/>
    <w:rsid w:val="000D6BEF"/>
    <w:rsid w:val="000D7E64"/>
    <w:rsid w:val="000E01CA"/>
    <w:rsid w:val="000E0AEA"/>
    <w:rsid w:val="000E27EB"/>
    <w:rsid w:val="000E2E66"/>
    <w:rsid w:val="000F1C60"/>
    <w:rsid w:val="000F1CFA"/>
    <w:rsid w:val="000F3F31"/>
    <w:rsid w:val="000F59F7"/>
    <w:rsid w:val="000F5D4F"/>
    <w:rsid w:val="00104227"/>
    <w:rsid w:val="00105288"/>
    <w:rsid w:val="00106499"/>
    <w:rsid w:val="001075AE"/>
    <w:rsid w:val="00111297"/>
    <w:rsid w:val="00112A82"/>
    <w:rsid w:val="001135C2"/>
    <w:rsid w:val="00114167"/>
    <w:rsid w:val="00120FDC"/>
    <w:rsid w:val="00125C73"/>
    <w:rsid w:val="001271A8"/>
    <w:rsid w:val="00127FB0"/>
    <w:rsid w:val="0013334F"/>
    <w:rsid w:val="00135B37"/>
    <w:rsid w:val="00136179"/>
    <w:rsid w:val="001369CB"/>
    <w:rsid w:val="00137DE6"/>
    <w:rsid w:val="00141416"/>
    <w:rsid w:val="00141B4F"/>
    <w:rsid w:val="00142E35"/>
    <w:rsid w:val="001447CF"/>
    <w:rsid w:val="0014515F"/>
    <w:rsid w:val="00146E8A"/>
    <w:rsid w:val="00146FE3"/>
    <w:rsid w:val="001478A9"/>
    <w:rsid w:val="001511AC"/>
    <w:rsid w:val="00152116"/>
    <w:rsid w:val="0015217F"/>
    <w:rsid w:val="001532E6"/>
    <w:rsid w:val="00155A0E"/>
    <w:rsid w:val="00155A30"/>
    <w:rsid w:val="001565EE"/>
    <w:rsid w:val="001577D9"/>
    <w:rsid w:val="00160E80"/>
    <w:rsid w:val="001620B7"/>
    <w:rsid w:val="00162B1A"/>
    <w:rsid w:val="00163A4B"/>
    <w:rsid w:val="001648AD"/>
    <w:rsid w:val="001651B9"/>
    <w:rsid w:val="0016714F"/>
    <w:rsid w:val="001673C0"/>
    <w:rsid w:val="00167710"/>
    <w:rsid w:val="00170583"/>
    <w:rsid w:val="00171A1F"/>
    <w:rsid w:val="0017438D"/>
    <w:rsid w:val="001772B9"/>
    <w:rsid w:val="0018010A"/>
    <w:rsid w:val="001808BB"/>
    <w:rsid w:val="00180981"/>
    <w:rsid w:val="00180A25"/>
    <w:rsid w:val="00182389"/>
    <w:rsid w:val="0018269E"/>
    <w:rsid w:val="00182781"/>
    <w:rsid w:val="00184191"/>
    <w:rsid w:val="00184AED"/>
    <w:rsid w:val="001852CA"/>
    <w:rsid w:val="00185CC6"/>
    <w:rsid w:val="00186AE9"/>
    <w:rsid w:val="00191A40"/>
    <w:rsid w:val="00191C5B"/>
    <w:rsid w:val="00192910"/>
    <w:rsid w:val="00193535"/>
    <w:rsid w:val="00193D40"/>
    <w:rsid w:val="00193DE4"/>
    <w:rsid w:val="001944FC"/>
    <w:rsid w:val="00194F9C"/>
    <w:rsid w:val="001952FD"/>
    <w:rsid w:val="00196518"/>
    <w:rsid w:val="001A11CA"/>
    <w:rsid w:val="001A249B"/>
    <w:rsid w:val="001A3C5A"/>
    <w:rsid w:val="001A4512"/>
    <w:rsid w:val="001A4AFF"/>
    <w:rsid w:val="001A5774"/>
    <w:rsid w:val="001B051D"/>
    <w:rsid w:val="001B053F"/>
    <w:rsid w:val="001B18B0"/>
    <w:rsid w:val="001B2911"/>
    <w:rsid w:val="001C0757"/>
    <w:rsid w:val="001C0DA9"/>
    <w:rsid w:val="001C17A3"/>
    <w:rsid w:val="001C3D40"/>
    <w:rsid w:val="001C4039"/>
    <w:rsid w:val="001C67F5"/>
    <w:rsid w:val="001C682D"/>
    <w:rsid w:val="001D0CBA"/>
    <w:rsid w:val="001D24B8"/>
    <w:rsid w:val="001D352C"/>
    <w:rsid w:val="001D3C99"/>
    <w:rsid w:val="001D3F58"/>
    <w:rsid w:val="001D40BD"/>
    <w:rsid w:val="001D441A"/>
    <w:rsid w:val="001D6E8F"/>
    <w:rsid w:val="001E0078"/>
    <w:rsid w:val="001E154C"/>
    <w:rsid w:val="001E243E"/>
    <w:rsid w:val="001E3153"/>
    <w:rsid w:val="001F0200"/>
    <w:rsid w:val="001F1302"/>
    <w:rsid w:val="001F1953"/>
    <w:rsid w:val="001F20E6"/>
    <w:rsid w:val="001F4F2E"/>
    <w:rsid w:val="001F641F"/>
    <w:rsid w:val="001F6F5D"/>
    <w:rsid w:val="00204B29"/>
    <w:rsid w:val="0020524F"/>
    <w:rsid w:val="00206723"/>
    <w:rsid w:val="00211F9F"/>
    <w:rsid w:val="002132EA"/>
    <w:rsid w:val="0021362A"/>
    <w:rsid w:val="00215F3F"/>
    <w:rsid w:val="00216A9B"/>
    <w:rsid w:val="002174D9"/>
    <w:rsid w:val="0022112B"/>
    <w:rsid w:val="00222BA7"/>
    <w:rsid w:val="00223E86"/>
    <w:rsid w:val="002258A7"/>
    <w:rsid w:val="0022782E"/>
    <w:rsid w:val="002343EE"/>
    <w:rsid w:val="00235F72"/>
    <w:rsid w:val="00236DDD"/>
    <w:rsid w:val="0024041B"/>
    <w:rsid w:val="0024251D"/>
    <w:rsid w:val="002427C0"/>
    <w:rsid w:val="00244C42"/>
    <w:rsid w:val="0024610A"/>
    <w:rsid w:val="00252B39"/>
    <w:rsid w:val="002531F1"/>
    <w:rsid w:val="00255D5F"/>
    <w:rsid w:val="0025646E"/>
    <w:rsid w:val="00261EF7"/>
    <w:rsid w:val="00265B43"/>
    <w:rsid w:val="00265BA8"/>
    <w:rsid w:val="00266D19"/>
    <w:rsid w:val="00266DB2"/>
    <w:rsid w:val="00270A3E"/>
    <w:rsid w:val="00270BB4"/>
    <w:rsid w:val="0027177D"/>
    <w:rsid w:val="00271B9E"/>
    <w:rsid w:val="00272400"/>
    <w:rsid w:val="00274836"/>
    <w:rsid w:val="00276314"/>
    <w:rsid w:val="00276BF9"/>
    <w:rsid w:val="00281763"/>
    <w:rsid w:val="00283838"/>
    <w:rsid w:val="002851BB"/>
    <w:rsid w:val="00286E19"/>
    <w:rsid w:val="00287536"/>
    <w:rsid w:val="0029144C"/>
    <w:rsid w:val="00293AE5"/>
    <w:rsid w:val="002961B1"/>
    <w:rsid w:val="00297E51"/>
    <w:rsid w:val="002A0BC4"/>
    <w:rsid w:val="002A0F4E"/>
    <w:rsid w:val="002A3BCA"/>
    <w:rsid w:val="002A4DBA"/>
    <w:rsid w:val="002A6BB5"/>
    <w:rsid w:val="002B214D"/>
    <w:rsid w:val="002B523A"/>
    <w:rsid w:val="002B61A5"/>
    <w:rsid w:val="002B7686"/>
    <w:rsid w:val="002B7EE7"/>
    <w:rsid w:val="002C056A"/>
    <w:rsid w:val="002C14C3"/>
    <w:rsid w:val="002C15CD"/>
    <w:rsid w:val="002C182F"/>
    <w:rsid w:val="002C3270"/>
    <w:rsid w:val="002C4B13"/>
    <w:rsid w:val="002C6294"/>
    <w:rsid w:val="002D2337"/>
    <w:rsid w:val="002D3B12"/>
    <w:rsid w:val="002D3BFF"/>
    <w:rsid w:val="002D3F01"/>
    <w:rsid w:val="002D4D6F"/>
    <w:rsid w:val="002D50FA"/>
    <w:rsid w:val="002D595C"/>
    <w:rsid w:val="002D7E30"/>
    <w:rsid w:val="002E0EA2"/>
    <w:rsid w:val="002E1FD6"/>
    <w:rsid w:val="002E20C5"/>
    <w:rsid w:val="002E2F64"/>
    <w:rsid w:val="002E3398"/>
    <w:rsid w:val="002E3626"/>
    <w:rsid w:val="002E5E42"/>
    <w:rsid w:val="002E6CA2"/>
    <w:rsid w:val="002E6E60"/>
    <w:rsid w:val="002F0AFB"/>
    <w:rsid w:val="002F0CA6"/>
    <w:rsid w:val="002F1439"/>
    <w:rsid w:val="002F1947"/>
    <w:rsid w:val="002F236A"/>
    <w:rsid w:val="002F4C3D"/>
    <w:rsid w:val="002F53A4"/>
    <w:rsid w:val="002F5DD9"/>
    <w:rsid w:val="002F6133"/>
    <w:rsid w:val="0030281B"/>
    <w:rsid w:val="00302C4A"/>
    <w:rsid w:val="00303A67"/>
    <w:rsid w:val="00305B4E"/>
    <w:rsid w:val="00306D48"/>
    <w:rsid w:val="00307CC2"/>
    <w:rsid w:val="003125A9"/>
    <w:rsid w:val="003126C4"/>
    <w:rsid w:val="00315C46"/>
    <w:rsid w:val="00317BAC"/>
    <w:rsid w:val="00317DE8"/>
    <w:rsid w:val="00317F95"/>
    <w:rsid w:val="00322A9F"/>
    <w:rsid w:val="003235E1"/>
    <w:rsid w:val="00325E95"/>
    <w:rsid w:val="003272D4"/>
    <w:rsid w:val="00330948"/>
    <w:rsid w:val="0033344C"/>
    <w:rsid w:val="00336274"/>
    <w:rsid w:val="00343114"/>
    <w:rsid w:val="003446CA"/>
    <w:rsid w:val="0034620B"/>
    <w:rsid w:val="0034726D"/>
    <w:rsid w:val="00347B75"/>
    <w:rsid w:val="00351218"/>
    <w:rsid w:val="003514E0"/>
    <w:rsid w:val="0035528D"/>
    <w:rsid w:val="003552C2"/>
    <w:rsid w:val="00355B42"/>
    <w:rsid w:val="003563FD"/>
    <w:rsid w:val="00362FC6"/>
    <w:rsid w:val="00363407"/>
    <w:rsid w:val="00363E13"/>
    <w:rsid w:val="00364661"/>
    <w:rsid w:val="00364EAB"/>
    <w:rsid w:val="00366ACB"/>
    <w:rsid w:val="0036761B"/>
    <w:rsid w:val="00367676"/>
    <w:rsid w:val="0037056F"/>
    <w:rsid w:val="003706F7"/>
    <w:rsid w:val="00374701"/>
    <w:rsid w:val="003757E8"/>
    <w:rsid w:val="00376A3F"/>
    <w:rsid w:val="00381689"/>
    <w:rsid w:val="00382D1F"/>
    <w:rsid w:val="0038332E"/>
    <w:rsid w:val="00383874"/>
    <w:rsid w:val="00383958"/>
    <w:rsid w:val="00384421"/>
    <w:rsid w:val="00394397"/>
    <w:rsid w:val="00395153"/>
    <w:rsid w:val="0039652B"/>
    <w:rsid w:val="00396C22"/>
    <w:rsid w:val="0039738C"/>
    <w:rsid w:val="0039759C"/>
    <w:rsid w:val="003A08F3"/>
    <w:rsid w:val="003A14E3"/>
    <w:rsid w:val="003A150E"/>
    <w:rsid w:val="003A1E36"/>
    <w:rsid w:val="003A2742"/>
    <w:rsid w:val="003A42E5"/>
    <w:rsid w:val="003A4715"/>
    <w:rsid w:val="003A6F6E"/>
    <w:rsid w:val="003B4280"/>
    <w:rsid w:val="003B4519"/>
    <w:rsid w:val="003B4633"/>
    <w:rsid w:val="003B48FB"/>
    <w:rsid w:val="003B6509"/>
    <w:rsid w:val="003C0469"/>
    <w:rsid w:val="003C0E60"/>
    <w:rsid w:val="003C2089"/>
    <w:rsid w:val="003C3E0D"/>
    <w:rsid w:val="003C55F1"/>
    <w:rsid w:val="003C60B7"/>
    <w:rsid w:val="003C632D"/>
    <w:rsid w:val="003C7F37"/>
    <w:rsid w:val="003D04A4"/>
    <w:rsid w:val="003D1D63"/>
    <w:rsid w:val="003D443D"/>
    <w:rsid w:val="003D4C32"/>
    <w:rsid w:val="003D6BD2"/>
    <w:rsid w:val="003E1172"/>
    <w:rsid w:val="003E1456"/>
    <w:rsid w:val="003E2516"/>
    <w:rsid w:val="003E3034"/>
    <w:rsid w:val="003E3494"/>
    <w:rsid w:val="003E3E83"/>
    <w:rsid w:val="003E4DBC"/>
    <w:rsid w:val="003E585D"/>
    <w:rsid w:val="003F410A"/>
    <w:rsid w:val="003F503C"/>
    <w:rsid w:val="003F5BC7"/>
    <w:rsid w:val="003F777F"/>
    <w:rsid w:val="00400386"/>
    <w:rsid w:val="0040149F"/>
    <w:rsid w:val="00401729"/>
    <w:rsid w:val="004053B9"/>
    <w:rsid w:val="004116B9"/>
    <w:rsid w:val="004121A9"/>
    <w:rsid w:val="0041259B"/>
    <w:rsid w:val="00414E03"/>
    <w:rsid w:val="00416C76"/>
    <w:rsid w:val="00417389"/>
    <w:rsid w:val="00420000"/>
    <w:rsid w:val="004236E2"/>
    <w:rsid w:val="004237E2"/>
    <w:rsid w:val="00423BCD"/>
    <w:rsid w:val="00424529"/>
    <w:rsid w:val="00425D8F"/>
    <w:rsid w:val="004278A4"/>
    <w:rsid w:val="0043252B"/>
    <w:rsid w:val="00434184"/>
    <w:rsid w:val="00435BC4"/>
    <w:rsid w:val="00436576"/>
    <w:rsid w:val="00442108"/>
    <w:rsid w:val="004426DE"/>
    <w:rsid w:val="00442BF0"/>
    <w:rsid w:val="0044325D"/>
    <w:rsid w:val="00443EF5"/>
    <w:rsid w:val="00444EAB"/>
    <w:rsid w:val="00451581"/>
    <w:rsid w:val="004534AA"/>
    <w:rsid w:val="00453664"/>
    <w:rsid w:val="00453A1E"/>
    <w:rsid w:val="00453A93"/>
    <w:rsid w:val="00453F93"/>
    <w:rsid w:val="00454C6D"/>
    <w:rsid w:val="004553A8"/>
    <w:rsid w:val="00461AEA"/>
    <w:rsid w:val="00462171"/>
    <w:rsid w:val="00464178"/>
    <w:rsid w:val="0046640D"/>
    <w:rsid w:val="00474313"/>
    <w:rsid w:val="004744F7"/>
    <w:rsid w:val="00475AF6"/>
    <w:rsid w:val="0047659C"/>
    <w:rsid w:val="0048212D"/>
    <w:rsid w:val="00482C0B"/>
    <w:rsid w:val="00485698"/>
    <w:rsid w:val="00485A37"/>
    <w:rsid w:val="004900BA"/>
    <w:rsid w:val="004914AC"/>
    <w:rsid w:val="00493C48"/>
    <w:rsid w:val="004956A5"/>
    <w:rsid w:val="004972F5"/>
    <w:rsid w:val="004A2F36"/>
    <w:rsid w:val="004A4E2D"/>
    <w:rsid w:val="004A5E9F"/>
    <w:rsid w:val="004A6796"/>
    <w:rsid w:val="004A7EB4"/>
    <w:rsid w:val="004B41FC"/>
    <w:rsid w:val="004B4FB2"/>
    <w:rsid w:val="004B514E"/>
    <w:rsid w:val="004C043F"/>
    <w:rsid w:val="004C12D5"/>
    <w:rsid w:val="004C2714"/>
    <w:rsid w:val="004C4924"/>
    <w:rsid w:val="004C60C8"/>
    <w:rsid w:val="004D0EEC"/>
    <w:rsid w:val="004D1BE0"/>
    <w:rsid w:val="004D2DA6"/>
    <w:rsid w:val="004D6146"/>
    <w:rsid w:val="004D6187"/>
    <w:rsid w:val="004D6D1E"/>
    <w:rsid w:val="004D7111"/>
    <w:rsid w:val="004E1CD9"/>
    <w:rsid w:val="004E212D"/>
    <w:rsid w:val="004E4D77"/>
    <w:rsid w:val="004F03C4"/>
    <w:rsid w:val="004F3AF1"/>
    <w:rsid w:val="004F4F5B"/>
    <w:rsid w:val="004F6640"/>
    <w:rsid w:val="004F6C1F"/>
    <w:rsid w:val="00502149"/>
    <w:rsid w:val="005023E4"/>
    <w:rsid w:val="00502B54"/>
    <w:rsid w:val="0050301E"/>
    <w:rsid w:val="00503A30"/>
    <w:rsid w:val="00506EAD"/>
    <w:rsid w:val="00507B9B"/>
    <w:rsid w:val="0051001F"/>
    <w:rsid w:val="005109C9"/>
    <w:rsid w:val="0051319A"/>
    <w:rsid w:val="00514715"/>
    <w:rsid w:val="00516281"/>
    <w:rsid w:val="00516EEB"/>
    <w:rsid w:val="00517DA4"/>
    <w:rsid w:val="005216F4"/>
    <w:rsid w:val="00522077"/>
    <w:rsid w:val="00522090"/>
    <w:rsid w:val="0052260A"/>
    <w:rsid w:val="005228EA"/>
    <w:rsid w:val="00524D67"/>
    <w:rsid w:val="00526363"/>
    <w:rsid w:val="0052746C"/>
    <w:rsid w:val="005275DA"/>
    <w:rsid w:val="00527D3E"/>
    <w:rsid w:val="0053073C"/>
    <w:rsid w:val="005408DC"/>
    <w:rsid w:val="00542701"/>
    <w:rsid w:val="00544DB4"/>
    <w:rsid w:val="005450CE"/>
    <w:rsid w:val="005453FE"/>
    <w:rsid w:val="00547354"/>
    <w:rsid w:val="005473A0"/>
    <w:rsid w:val="0054773B"/>
    <w:rsid w:val="005478C9"/>
    <w:rsid w:val="00547B3A"/>
    <w:rsid w:val="00551D99"/>
    <w:rsid w:val="005522F4"/>
    <w:rsid w:val="00552F22"/>
    <w:rsid w:val="00552FF5"/>
    <w:rsid w:val="00553EAA"/>
    <w:rsid w:val="00555C0C"/>
    <w:rsid w:val="00555E7B"/>
    <w:rsid w:val="00557EC4"/>
    <w:rsid w:val="00561FC6"/>
    <w:rsid w:val="00562ECA"/>
    <w:rsid w:val="00562FFF"/>
    <w:rsid w:val="005638F9"/>
    <w:rsid w:val="00565149"/>
    <w:rsid w:val="0056748C"/>
    <w:rsid w:val="00571D54"/>
    <w:rsid w:val="00572630"/>
    <w:rsid w:val="00577577"/>
    <w:rsid w:val="00577D7C"/>
    <w:rsid w:val="00583B9D"/>
    <w:rsid w:val="00587146"/>
    <w:rsid w:val="00587339"/>
    <w:rsid w:val="0059180A"/>
    <w:rsid w:val="0059224B"/>
    <w:rsid w:val="00593988"/>
    <w:rsid w:val="005961B3"/>
    <w:rsid w:val="00596D0D"/>
    <w:rsid w:val="005973AA"/>
    <w:rsid w:val="005A0792"/>
    <w:rsid w:val="005A0E31"/>
    <w:rsid w:val="005A4122"/>
    <w:rsid w:val="005A5256"/>
    <w:rsid w:val="005A5FD9"/>
    <w:rsid w:val="005B0F78"/>
    <w:rsid w:val="005B4EE9"/>
    <w:rsid w:val="005B7698"/>
    <w:rsid w:val="005C0238"/>
    <w:rsid w:val="005C1567"/>
    <w:rsid w:val="005C2980"/>
    <w:rsid w:val="005C3CB4"/>
    <w:rsid w:val="005C4817"/>
    <w:rsid w:val="005C5E14"/>
    <w:rsid w:val="005C7501"/>
    <w:rsid w:val="005C7566"/>
    <w:rsid w:val="005D27ED"/>
    <w:rsid w:val="005D3174"/>
    <w:rsid w:val="005D6E3C"/>
    <w:rsid w:val="005E2CC0"/>
    <w:rsid w:val="005E344C"/>
    <w:rsid w:val="005E4EF3"/>
    <w:rsid w:val="005E5A10"/>
    <w:rsid w:val="005F013D"/>
    <w:rsid w:val="005F01E6"/>
    <w:rsid w:val="005F7831"/>
    <w:rsid w:val="005F7E54"/>
    <w:rsid w:val="0060162B"/>
    <w:rsid w:val="00601E22"/>
    <w:rsid w:val="00603244"/>
    <w:rsid w:val="00606225"/>
    <w:rsid w:val="00612F9A"/>
    <w:rsid w:val="00620702"/>
    <w:rsid w:val="0062115F"/>
    <w:rsid w:val="006231FF"/>
    <w:rsid w:val="006247A9"/>
    <w:rsid w:val="00624D7B"/>
    <w:rsid w:val="006264BC"/>
    <w:rsid w:val="00627E5E"/>
    <w:rsid w:val="00630137"/>
    <w:rsid w:val="0063199A"/>
    <w:rsid w:val="00632DDE"/>
    <w:rsid w:val="00633919"/>
    <w:rsid w:val="00634229"/>
    <w:rsid w:val="00634901"/>
    <w:rsid w:val="00635C38"/>
    <w:rsid w:val="00635EB9"/>
    <w:rsid w:val="00637B5F"/>
    <w:rsid w:val="00641F5F"/>
    <w:rsid w:val="0064213C"/>
    <w:rsid w:val="00643715"/>
    <w:rsid w:val="006445CC"/>
    <w:rsid w:val="00644A7E"/>
    <w:rsid w:val="00644FDE"/>
    <w:rsid w:val="00650719"/>
    <w:rsid w:val="00650934"/>
    <w:rsid w:val="006513D0"/>
    <w:rsid w:val="00652137"/>
    <w:rsid w:val="0065276A"/>
    <w:rsid w:val="0065293A"/>
    <w:rsid w:val="006545C5"/>
    <w:rsid w:val="0065500B"/>
    <w:rsid w:val="00655657"/>
    <w:rsid w:val="006559CC"/>
    <w:rsid w:val="00655E4C"/>
    <w:rsid w:val="00656620"/>
    <w:rsid w:val="006566DB"/>
    <w:rsid w:val="0065686C"/>
    <w:rsid w:val="00657EAE"/>
    <w:rsid w:val="00661527"/>
    <w:rsid w:val="0066229D"/>
    <w:rsid w:val="006631E9"/>
    <w:rsid w:val="00664718"/>
    <w:rsid w:val="006659E4"/>
    <w:rsid w:val="0067199A"/>
    <w:rsid w:val="00671DD0"/>
    <w:rsid w:val="00673D75"/>
    <w:rsid w:val="00674338"/>
    <w:rsid w:val="00674D27"/>
    <w:rsid w:val="00677972"/>
    <w:rsid w:val="00681BF3"/>
    <w:rsid w:val="00685B9A"/>
    <w:rsid w:val="006863B3"/>
    <w:rsid w:val="006867AF"/>
    <w:rsid w:val="006902D1"/>
    <w:rsid w:val="00693C44"/>
    <w:rsid w:val="006945CB"/>
    <w:rsid w:val="0069505C"/>
    <w:rsid w:val="006957D8"/>
    <w:rsid w:val="0069622C"/>
    <w:rsid w:val="006965ED"/>
    <w:rsid w:val="006A03BD"/>
    <w:rsid w:val="006A0579"/>
    <w:rsid w:val="006A219E"/>
    <w:rsid w:val="006A339B"/>
    <w:rsid w:val="006B0ED9"/>
    <w:rsid w:val="006B28AF"/>
    <w:rsid w:val="006B34C4"/>
    <w:rsid w:val="006B52BF"/>
    <w:rsid w:val="006B5C9B"/>
    <w:rsid w:val="006B5EE3"/>
    <w:rsid w:val="006B633D"/>
    <w:rsid w:val="006B6960"/>
    <w:rsid w:val="006B6FA2"/>
    <w:rsid w:val="006C09D5"/>
    <w:rsid w:val="006C26F7"/>
    <w:rsid w:val="006C3664"/>
    <w:rsid w:val="006C3891"/>
    <w:rsid w:val="006C6CFB"/>
    <w:rsid w:val="006D00A8"/>
    <w:rsid w:val="006D24A4"/>
    <w:rsid w:val="006D5841"/>
    <w:rsid w:val="006D7828"/>
    <w:rsid w:val="006E24A1"/>
    <w:rsid w:val="006E42AE"/>
    <w:rsid w:val="006F29CF"/>
    <w:rsid w:val="006F2A8C"/>
    <w:rsid w:val="006F2B67"/>
    <w:rsid w:val="006F3F8E"/>
    <w:rsid w:val="006F68A7"/>
    <w:rsid w:val="00701BAE"/>
    <w:rsid w:val="00704B40"/>
    <w:rsid w:val="00706994"/>
    <w:rsid w:val="00714A89"/>
    <w:rsid w:val="0071673C"/>
    <w:rsid w:val="00716906"/>
    <w:rsid w:val="00722E1F"/>
    <w:rsid w:val="00724DD3"/>
    <w:rsid w:val="00724E72"/>
    <w:rsid w:val="007267C9"/>
    <w:rsid w:val="007300AC"/>
    <w:rsid w:val="0073154F"/>
    <w:rsid w:val="00732F41"/>
    <w:rsid w:val="00732F9C"/>
    <w:rsid w:val="007349E5"/>
    <w:rsid w:val="007363BB"/>
    <w:rsid w:val="00737498"/>
    <w:rsid w:val="00737E0F"/>
    <w:rsid w:val="0074127C"/>
    <w:rsid w:val="00744A1F"/>
    <w:rsid w:val="00744F95"/>
    <w:rsid w:val="00750F39"/>
    <w:rsid w:val="007534C4"/>
    <w:rsid w:val="007542E2"/>
    <w:rsid w:val="007623E3"/>
    <w:rsid w:val="007629D6"/>
    <w:rsid w:val="00763141"/>
    <w:rsid w:val="0076475F"/>
    <w:rsid w:val="00765475"/>
    <w:rsid w:val="0076708A"/>
    <w:rsid w:val="00770895"/>
    <w:rsid w:val="007721FA"/>
    <w:rsid w:val="00772335"/>
    <w:rsid w:val="00774BE2"/>
    <w:rsid w:val="00775EAB"/>
    <w:rsid w:val="007764C7"/>
    <w:rsid w:val="00777263"/>
    <w:rsid w:val="0078052E"/>
    <w:rsid w:val="0078074F"/>
    <w:rsid w:val="007807C5"/>
    <w:rsid w:val="00780BF6"/>
    <w:rsid w:val="00783307"/>
    <w:rsid w:val="0078390C"/>
    <w:rsid w:val="00784181"/>
    <w:rsid w:val="00786FB1"/>
    <w:rsid w:val="007872F4"/>
    <w:rsid w:val="007909D0"/>
    <w:rsid w:val="007917F9"/>
    <w:rsid w:val="007923C0"/>
    <w:rsid w:val="00794643"/>
    <w:rsid w:val="007957AB"/>
    <w:rsid w:val="007957B0"/>
    <w:rsid w:val="00797B4B"/>
    <w:rsid w:val="00797C2B"/>
    <w:rsid w:val="007A00B1"/>
    <w:rsid w:val="007A0775"/>
    <w:rsid w:val="007A1382"/>
    <w:rsid w:val="007A2C22"/>
    <w:rsid w:val="007A441D"/>
    <w:rsid w:val="007A557F"/>
    <w:rsid w:val="007A6811"/>
    <w:rsid w:val="007B370F"/>
    <w:rsid w:val="007B6123"/>
    <w:rsid w:val="007B6D6F"/>
    <w:rsid w:val="007B7A14"/>
    <w:rsid w:val="007C2B8B"/>
    <w:rsid w:val="007C3C23"/>
    <w:rsid w:val="007C44AA"/>
    <w:rsid w:val="007C50F6"/>
    <w:rsid w:val="007C58BE"/>
    <w:rsid w:val="007D1007"/>
    <w:rsid w:val="007D2429"/>
    <w:rsid w:val="007D2F6E"/>
    <w:rsid w:val="007D38BF"/>
    <w:rsid w:val="007D50BB"/>
    <w:rsid w:val="007D5D9E"/>
    <w:rsid w:val="007D785B"/>
    <w:rsid w:val="007E0CBE"/>
    <w:rsid w:val="007E207E"/>
    <w:rsid w:val="007E6171"/>
    <w:rsid w:val="007E63BE"/>
    <w:rsid w:val="007E69B6"/>
    <w:rsid w:val="007E6CBC"/>
    <w:rsid w:val="007E73E1"/>
    <w:rsid w:val="007E7682"/>
    <w:rsid w:val="007E7C69"/>
    <w:rsid w:val="007F0C6F"/>
    <w:rsid w:val="007F0DAE"/>
    <w:rsid w:val="007F3115"/>
    <w:rsid w:val="007F51A8"/>
    <w:rsid w:val="007F5F0D"/>
    <w:rsid w:val="007F61D0"/>
    <w:rsid w:val="007F71A4"/>
    <w:rsid w:val="0080155A"/>
    <w:rsid w:val="00801A6C"/>
    <w:rsid w:val="00801AE8"/>
    <w:rsid w:val="00802CF3"/>
    <w:rsid w:val="00802E84"/>
    <w:rsid w:val="00802E9F"/>
    <w:rsid w:val="00803A2B"/>
    <w:rsid w:val="00805742"/>
    <w:rsid w:val="00806822"/>
    <w:rsid w:val="00807FF9"/>
    <w:rsid w:val="00812064"/>
    <w:rsid w:val="00814D82"/>
    <w:rsid w:val="008172DA"/>
    <w:rsid w:val="008175FB"/>
    <w:rsid w:val="008237F0"/>
    <w:rsid w:val="008238B6"/>
    <w:rsid w:val="00823AF9"/>
    <w:rsid w:val="00825D30"/>
    <w:rsid w:val="008311AC"/>
    <w:rsid w:val="00831AC2"/>
    <w:rsid w:val="00831DDE"/>
    <w:rsid w:val="00832E73"/>
    <w:rsid w:val="0083503D"/>
    <w:rsid w:val="008368B3"/>
    <w:rsid w:val="008373FA"/>
    <w:rsid w:val="00840A2C"/>
    <w:rsid w:val="00841360"/>
    <w:rsid w:val="00843861"/>
    <w:rsid w:val="00845245"/>
    <w:rsid w:val="0084669A"/>
    <w:rsid w:val="0084738B"/>
    <w:rsid w:val="0084774D"/>
    <w:rsid w:val="00850ACC"/>
    <w:rsid w:val="00853445"/>
    <w:rsid w:val="00853C5D"/>
    <w:rsid w:val="0085505A"/>
    <w:rsid w:val="00856314"/>
    <w:rsid w:val="00860AE0"/>
    <w:rsid w:val="008616D8"/>
    <w:rsid w:val="00864DF6"/>
    <w:rsid w:val="008655FD"/>
    <w:rsid w:val="008661D7"/>
    <w:rsid w:val="00866491"/>
    <w:rsid w:val="0086667F"/>
    <w:rsid w:val="008679B7"/>
    <w:rsid w:val="00867B6E"/>
    <w:rsid w:val="00867E89"/>
    <w:rsid w:val="00872C60"/>
    <w:rsid w:val="0087425C"/>
    <w:rsid w:val="00875CB0"/>
    <w:rsid w:val="00876B2F"/>
    <w:rsid w:val="008800D5"/>
    <w:rsid w:val="00880105"/>
    <w:rsid w:val="008807D4"/>
    <w:rsid w:val="00882303"/>
    <w:rsid w:val="0089120F"/>
    <w:rsid w:val="00893B2B"/>
    <w:rsid w:val="00894DEF"/>
    <w:rsid w:val="008974A7"/>
    <w:rsid w:val="008A0119"/>
    <w:rsid w:val="008A05B5"/>
    <w:rsid w:val="008A1553"/>
    <w:rsid w:val="008A3CD1"/>
    <w:rsid w:val="008A454E"/>
    <w:rsid w:val="008A5F53"/>
    <w:rsid w:val="008A7CC2"/>
    <w:rsid w:val="008B0415"/>
    <w:rsid w:val="008B0B51"/>
    <w:rsid w:val="008B14CB"/>
    <w:rsid w:val="008B1817"/>
    <w:rsid w:val="008B1F72"/>
    <w:rsid w:val="008B29C9"/>
    <w:rsid w:val="008B3CCA"/>
    <w:rsid w:val="008B5C24"/>
    <w:rsid w:val="008B7A54"/>
    <w:rsid w:val="008C1AE7"/>
    <w:rsid w:val="008C2787"/>
    <w:rsid w:val="008C4933"/>
    <w:rsid w:val="008C5365"/>
    <w:rsid w:val="008C5463"/>
    <w:rsid w:val="008C656B"/>
    <w:rsid w:val="008C7C79"/>
    <w:rsid w:val="008D2EA3"/>
    <w:rsid w:val="008D50F3"/>
    <w:rsid w:val="008D696D"/>
    <w:rsid w:val="008D7036"/>
    <w:rsid w:val="008D7F81"/>
    <w:rsid w:val="008E0520"/>
    <w:rsid w:val="008E0833"/>
    <w:rsid w:val="008E232A"/>
    <w:rsid w:val="008E3883"/>
    <w:rsid w:val="008E73A4"/>
    <w:rsid w:val="008F2839"/>
    <w:rsid w:val="008F4888"/>
    <w:rsid w:val="008F6C16"/>
    <w:rsid w:val="008F72BE"/>
    <w:rsid w:val="009007B7"/>
    <w:rsid w:val="00900F4C"/>
    <w:rsid w:val="009042A5"/>
    <w:rsid w:val="009042C8"/>
    <w:rsid w:val="00904DE2"/>
    <w:rsid w:val="00905421"/>
    <w:rsid w:val="0091327A"/>
    <w:rsid w:val="009144A0"/>
    <w:rsid w:val="00917777"/>
    <w:rsid w:val="0091786A"/>
    <w:rsid w:val="00917A95"/>
    <w:rsid w:val="00917BBA"/>
    <w:rsid w:val="0092000A"/>
    <w:rsid w:val="009225E0"/>
    <w:rsid w:val="009237EC"/>
    <w:rsid w:val="0092621C"/>
    <w:rsid w:val="0093025B"/>
    <w:rsid w:val="009339D8"/>
    <w:rsid w:val="00933AC7"/>
    <w:rsid w:val="009340AC"/>
    <w:rsid w:val="009340E6"/>
    <w:rsid w:val="00935CC5"/>
    <w:rsid w:val="00936D85"/>
    <w:rsid w:val="0094006A"/>
    <w:rsid w:val="00950506"/>
    <w:rsid w:val="00951917"/>
    <w:rsid w:val="009524C3"/>
    <w:rsid w:val="0095250E"/>
    <w:rsid w:val="00953229"/>
    <w:rsid w:val="009555FB"/>
    <w:rsid w:val="00956E7B"/>
    <w:rsid w:val="009572F5"/>
    <w:rsid w:val="0095739E"/>
    <w:rsid w:val="00957675"/>
    <w:rsid w:val="00962E18"/>
    <w:rsid w:val="00963045"/>
    <w:rsid w:val="00963B2A"/>
    <w:rsid w:val="00964E08"/>
    <w:rsid w:val="00965545"/>
    <w:rsid w:val="0096597E"/>
    <w:rsid w:val="00966C7B"/>
    <w:rsid w:val="00966D22"/>
    <w:rsid w:val="009706DF"/>
    <w:rsid w:val="00971F8B"/>
    <w:rsid w:val="009731E2"/>
    <w:rsid w:val="00974270"/>
    <w:rsid w:val="009742C6"/>
    <w:rsid w:val="009751B8"/>
    <w:rsid w:val="00976AE1"/>
    <w:rsid w:val="00976CB2"/>
    <w:rsid w:val="00977160"/>
    <w:rsid w:val="00977347"/>
    <w:rsid w:val="009776E9"/>
    <w:rsid w:val="0098393E"/>
    <w:rsid w:val="009865BE"/>
    <w:rsid w:val="00986793"/>
    <w:rsid w:val="0099028E"/>
    <w:rsid w:val="00990F68"/>
    <w:rsid w:val="00993C82"/>
    <w:rsid w:val="00996D3E"/>
    <w:rsid w:val="009A379F"/>
    <w:rsid w:val="009A5223"/>
    <w:rsid w:val="009A5412"/>
    <w:rsid w:val="009A6E2C"/>
    <w:rsid w:val="009B4476"/>
    <w:rsid w:val="009B47F8"/>
    <w:rsid w:val="009B6370"/>
    <w:rsid w:val="009B67A1"/>
    <w:rsid w:val="009B7361"/>
    <w:rsid w:val="009C0316"/>
    <w:rsid w:val="009C14AC"/>
    <w:rsid w:val="009C14E9"/>
    <w:rsid w:val="009C433E"/>
    <w:rsid w:val="009C6578"/>
    <w:rsid w:val="009C6B22"/>
    <w:rsid w:val="009C763F"/>
    <w:rsid w:val="009D01E7"/>
    <w:rsid w:val="009D09F8"/>
    <w:rsid w:val="009D1EBB"/>
    <w:rsid w:val="009D3043"/>
    <w:rsid w:val="009D3930"/>
    <w:rsid w:val="009D4BCF"/>
    <w:rsid w:val="009D51D6"/>
    <w:rsid w:val="009E0BEB"/>
    <w:rsid w:val="009E2811"/>
    <w:rsid w:val="009E56AA"/>
    <w:rsid w:val="009E6EA4"/>
    <w:rsid w:val="009F1962"/>
    <w:rsid w:val="009F2593"/>
    <w:rsid w:val="009F2BF5"/>
    <w:rsid w:val="00A0002A"/>
    <w:rsid w:val="00A0288F"/>
    <w:rsid w:val="00A04835"/>
    <w:rsid w:val="00A12FD4"/>
    <w:rsid w:val="00A13D8B"/>
    <w:rsid w:val="00A14C0B"/>
    <w:rsid w:val="00A16157"/>
    <w:rsid w:val="00A17E90"/>
    <w:rsid w:val="00A201C1"/>
    <w:rsid w:val="00A2108F"/>
    <w:rsid w:val="00A219D0"/>
    <w:rsid w:val="00A21BC3"/>
    <w:rsid w:val="00A22E0D"/>
    <w:rsid w:val="00A234A9"/>
    <w:rsid w:val="00A24AAA"/>
    <w:rsid w:val="00A349A7"/>
    <w:rsid w:val="00A36484"/>
    <w:rsid w:val="00A37574"/>
    <w:rsid w:val="00A40596"/>
    <w:rsid w:val="00A4086D"/>
    <w:rsid w:val="00A43BEA"/>
    <w:rsid w:val="00A44AE2"/>
    <w:rsid w:val="00A44C7F"/>
    <w:rsid w:val="00A45B92"/>
    <w:rsid w:val="00A46094"/>
    <w:rsid w:val="00A4692C"/>
    <w:rsid w:val="00A504BE"/>
    <w:rsid w:val="00A51117"/>
    <w:rsid w:val="00A51FA3"/>
    <w:rsid w:val="00A54C22"/>
    <w:rsid w:val="00A54F3D"/>
    <w:rsid w:val="00A5531B"/>
    <w:rsid w:val="00A55EB8"/>
    <w:rsid w:val="00A5635C"/>
    <w:rsid w:val="00A57959"/>
    <w:rsid w:val="00A614D8"/>
    <w:rsid w:val="00A618E5"/>
    <w:rsid w:val="00A61C2E"/>
    <w:rsid w:val="00A61CD9"/>
    <w:rsid w:val="00A63EE1"/>
    <w:rsid w:val="00A64738"/>
    <w:rsid w:val="00A6504B"/>
    <w:rsid w:val="00A65207"/>
    <w:rsid w:val="00A668B3"/>
    <w:rsid w:val="00A67A67"/>
    <w:rsid w:val="00A713FF"/>
    <w:rsid w:val="00A72829"/>
    <w:rsid w:val="00A732CB"/>
    <w:rsid w:val="00A738FA"/>
    <w:rsid w:val="00A74DBF"/>
    <w:rsid w:val="00A75478"/>
    <w:rsid w:val="00A75BD3"/>
    <w:rsid w:val="00A80142"/>
    <w:rsid w:val="00A8126C"/>
    <w:rsid w:val="00A81B2D"/>
    <w:rsid w:val="00A83718"/>
    <w:rsid w:val="00A85E8D"/>
    <w:rsid w:val="00A86445"/>
    <w:rsid w:val="00A8692C"/>
    <w:rsid w:val="00A91EEA"/>
    <w:rsid w:val="00A95CBC"/>
    <w:rsid w:val="00AA086E"/>
    <w:rsid w:val="00AA28FE"/>
    <w:rsid w:val="00AA7C7A"/>
    <w:rsid w:val="00AB01DC"/>
    <w:rsid w:val="00AB072B"/>
    <w:rsid w:val="00AB1BC7"/>
    <w:rsid w:val="00AB531A"/>
    <w:rsid w:val="00AB551C"/>
    <w:rsid w:val="00AB6229"/>
    <w:rsid w:val="00AC0E1D"/>
    <w:rsid w:val="00AC11C9"/>
    <w:rsid w:val="00AC2823"/>
    <w:rsid w:val="00AC2B02"/>
    <w:rsid w:val="00AC7B20"/>
    <w:rsid w:val="00AC7C6B"/>
    <w:rsid w:val="00AD069E"/>
    <w:rsid w:val="00AE00EE"/>
    <w:rsid w:val="00AE22F3"/>
    <w:rsid w:val="00AE3047"/>
    <w:rsid w:val="00AE43F3"/>
    <w:rsid w:val="00AE4B48"/>
    <w:rsid w:val="00AE5ADD"/>
    <w:rsid w:val="00AE5E89"/>
    <w:rsid w:val="00AE65AB"/>
    <w:rsid w:val="00AE75CE"/>
    <w:rsid w:val="00AE7B8A"/>
    <w:rsid w:val="00AF1255"/>
    <w:rsid w:val="00AF151A"/>
    <w:rsid w:val="00AF1EAF"/>
    <w:rsid w:val="00AF204F"/>
    <w:rsid w:val="00AF3B87"/>
    <w:rsid w:val="00AF3F03"/>
    <w:rsid w:val="00AF762A"/>
    <w:rsid w:val="00B01137"/>
    <w:rsid w:val="00B056D4"/>
    <w:rsid w:val="00B059BE"/>
    <w:rsid w:val="00B07AA3"/>
    <w:rsid w:val="00B07F03"/>
    <w:rsid w:val="00B13B89"/>
    <w:rsid w:val="00B14DD0"/>
    <w:rsid w:val="00B14FB5"/>
    <w:rsid w:val="00B162FD"/>
    <w:rsid w:val="00B177D6"/>
    <w:rsid w:val="00B23A16"/>
    <w:rsid w:val="00B24DC7"/>
    <w:rsid w:val="00B27E23"/>
    <w:rsid w:val="00B30BFA"/>
    <w:rsid w:val="00B31334"/>
    <w:rsid w:val="00B315F3"/>
    <w:rsid w:val="00B3365D"/>
    <w:rsid w:val="00B36B9C"/>
    <w:rsid w:val="00B40DEA"/>
    <w:rsid w:val="00B40E00"/>
    <w:rsid w:val="00B40EC6"/>
    <w:rsid w:val="00B4130E"/>
    <w:rsid w:val="00B428FF"/>
    <w:rsid w:val="00B43A22"/>
    <w:rsid w:val="00B43AB8"/>
    <w:rsid w:val="00B45A51"/>
    <w:rsid w:val="00B5015D"/>
    <w:rsid w:val="00B51C1E"/>
    <w:rsid w:val="00B54B40"/>
    <w:rsid w:val="00B5571D"/>
    <w:rsid w:val="00B6070B"/>
    <w:rsid w:val="00B61341"/>
    <w:rsid w:val="00B61D84"/>
    <w:rsid w:val="00B624BB"/>
    <w:rsid w:val="00B6507C"/>
    <w:rsid w:val="00B67F48"/>
    <w:rsid w:val="00B7373E"/>
    <w:rsid w:val="00B73872"/>
    <w:rsid w:val="00B73D9D"/>
    <w:rsid w:val="00B74054"/>
    <w:rsid w:val="00B76609"/>
    <w:rsid w:val="00B84589"/>
    <w:rsid w:val="00B87455"/>
    <w:rsid w:val="00B8776C"/>
    <w:rsid w:val="00B87ECB"/>
    <w:rsid w:val="00B90514"/>
    <w:rsid w:val="00B90A82"/>
    <w:rsid w:val="00B9130D"/>
    <w:rsid w:val="00B91ED7"/>
    <w:rsid w:val="00B935FE"/>
    <w:rsid w:val="00B95CA9"/>
    <w:rsid w:val="00B973DF"/>
    <w:rsid w:val="00BA224A"/>
    <w:rsid w:val="00BA2DD4"/>
    <w:rsid w:val="00BA302B"/>
    <w:rsid w:val="00BA3217"/>
    <w:rsid w:val="00BA3EAC"/>
    <w:rsid w:val="00BA4B65"/>
    <w:rsid w:val="00BB0EB0"/>
    <w:rsid w:val="00BB1505"/>
    <w:rsid w:val="00BB1874"/>
    <w:rsid w:val="00BB1DA0"/>
    <w:rsid w:val="00BB2B68"/>
    <w:rsid w:val="00BB2C89"/>
    <w:rsid w:val="00BB5E18"/>
    <w:rsid w:val="00BB6C9A"/>
    <w:rsid w:val="00BB7880"/>
    <w:rsid w:val="00BB7E65"/>
    <w:rsid w:val="00BC0337"/>
    <w:rsid w:val="00BC03E2"/>
    <w:rsid w:val="00BC21BC"/>
    <w:rsid w:val="00BC253B"/>
    <w:rsid w:val="00BC2B07"/>
    <w:rsid w:val="00BC3804"/>
    <w:rsid w:val="00BC41F2"/>
    <w:rsid w:val="00BC58E4"/>
    <w:rsid w:val="00BC76E5"/>
    <w:rsid w:val="00BD101E"/>
    <w:rsid w:val="00BD116B"/>
    <w:rsid w:val="00BD34CB"/>
    <w:rsid w:val="00BE16A8"/>
    <w:rsid w:val="00BE27C7"/>
    <w:rsid w:val="00BE344B"/>
    <w:rsid w:val="00BE4388"/>
    <w:rsid w:val="00BE5BB8"/>
    <w:rsid w:val="00BE6FDD"/>
    <w:rsid w:val="00BF0559"/>
    <w:rsid w:val="00BF0D66"/>
    <w:rsid w:val="00BF28F1"/>
    <w:rsid w:val="00BF3D37"/>
    <w:rsid w:val="00BF3D7B"/>
    <w:rsid w:val="00BF5381"/>
    <w:rsid w:val="00BF5E38"/>
    <w:rsid w:val="00BF7BF4"/>
    <w:rsid w:val="00C03005"/>
    <w:rsid w:val="00C03ACE"/>
    <w:rsid w:val="00C05018"/>
    <w:rsid w:val="00C07510"/>
    <w:rsid w:val="00C10E9A"/>
    <w:rsid w:val="00C13591"/>
    <w:rsid w:val="00C139A3"/>
    <w:rsid w:val="00C13CC4"/>
    <w:rsid w:val="00C141CB"/>
    <w:rsid w:val="00C15F80"/>
    <w:rsid w:val="00C172A5"/>
    <w:rsid w:val="00C17B6B"/>
    <w:rsid w:val="00C2236E"/>
    <w:rsid w:val="00C23E3D"/>
    <w:rsid w:val="00C24318"/>
    <w:rsid w:val="00C257CA"/>
    <w:rsid w:val="00C25E6C"/>
    <w:rsid w:val="00C269F5"/>
    <w:rsid w:val="00C30223"/>
    <w:rsid w:val="00C312F9"/>
    <w:rsid w:val="00C31F35"/>
    <w:rsid w:val="00C338EF"/>
    <w:rsid w:val="00C374CB"/>
    <w:rsid w:val="00C41178"/>
    <w:rsid w:val="00C42F32"/>
    <w:rsid w:val="00C44C24"/>
    <w:rsid w:val="00C46297"/>
    <w:rsid w:val="00C50C6F"/>
    <w:rsid w:val="00C60531"/>
    <w:rsid w:val="00C605A7"/>
    <w:rsid w:val="00C62012"/>
    <w:rsid w:val="00C63DFC"/>
    <w:rsid w:val="00C6603A"/>
    <w:rsid w:val="00C66BE3"/>
    <w:rsid w:val="00C67485"/>
    <w:rsid w:val="00C67F29"/>
    <w:rsid w:val="00C70065"/>
    <w:rsid w:val="00C70C2E"/>
    <w:rsid w:val="00C718B6"/>
    <w:rsid w:val="00C73C98"/>
    <w:rsid w:val="00C75834"/>
    <w:rsid w:val="00C8038B"/>
    <w:rsid w:val="00C81608"/>
    <w:rsid w:val="00C84D66"/>
    <w:rsid w:val="00C94C7F"/>
    <w:rsid w:val="00CA5E7C"/>
    <w:rsid w:val="00CA65FA"/>
    <w:rsid w:val="00CA679F"/>
    <w:rsid w:val="00CA6C41"/>
    <w:rsid w:val="00CB1CD0"/>
    <w:rsid w:val="00CB2E1D"/>
    <w:rsid w:val="00CB633F"/>
    <w:rsid w:val="00CC10CD"/>
    <w:rsid w:val="00CC4171"/>
    <w:rsid w:val="00CC562A"/>
    <w:rsid w:val="00CC6FD7"/>
    <w:rsid w:val="00CC7B7C"/>
    <w:rsid w:val="00CD1760"/>
    <w:rsid w:val="00CD2350"/>
    <w:rsid w:val="00CD41BD"/>
    <w:rsid w:val="00CD7039"/>
    <w:rsid w:val="00CE2C6D"/>
    <w:rsid w:val="00CE43F9"/>
    <w:rsid w:val="00CE7FD1"/>
    <w:rsid w:val="00CF0965"/>
    <w:rsid w:val="00CF103B"/>
    <w:rsid w:val="00CF462C"/>
    <w:rsid w:val="00CF4B45"/>
    <w:rsid w:val="00CF5ABF"/>
    <w:rsid w:val="00CF624E"/>
    <w:rsid w:val="00CF7A81"/>
    <w:rsid w:val="00D00B15"/>
    <w:rsid w:val="00D0170B"/>
    <w:rsid w:val="00D02718"/>
    <w:rsid w:val="00D03664"/>
    <w:rsid w:val="00D050FF"/>
    <w:rsid w:val="00D11459"/>
    <w:rsid w:val="00D1194E"/>
    <w:rsid w:val="00D1320F"/>
    <w:rsid w:val="00D17295"/>
    <w:rsid w:val="00D201A1"/>
    <w:rsid w:val="00D253E3"/>
    <w:rsid w:val="00D25461"/>
    <w:rsid w:val="00D25651"/>
    <w:rsid w:val="00D25FFA"/>
    <w:rsid w:val="00D31D4F"/>
    <w:rsid w:val="00D3291B"/>
    <w:rsid w:val="00D33671"/>
    <w:rsid w:val="00D349A1"/>
    <w:rsid w:val="00D3780B"/>
    <w:rsid w:val="00D37830"/>
    <w:rsid w:val="00D44D9F"/>
    <w:rsid w:val="00D44EDF"/>
    <w:rsid w:val="00D4529A"/>
    <w:rsid w:val="00D478C0"/>
    <w:rsid w:val="00D47934"/>
    <w:rsid w:val="00D47960"/>
    <w:rsid w:val="00D500EF"/>
    <w:rsid w:val="00D52DA6"/>
    <w:rsid w:val="00D60A86"/>
    <w:rsid w:val="00D628C7"/>
    <w:rsid w:val="00D6388B"/>
    <w:rsid w:val="00D6465D"/>
    <w:rsid w:val="00D64850"/>
    <w:rsid w:val="00D65A7A"/>
    <w:rsid w:val="00D724F4"/>
    <w:rsid w:val="00D7561C"/>
    <w:rsid w:val="00D770C6"/>
    <w:rsid w:val="00D77AA5"/>
    <w:rsid w:val="00D8084A"/>
    <w:rsid w:val="00D81D0B"/>
    <w:rsid w:val="00D82B26"/>
    <w:rsid w:val="00D82D79"/>
    <w:rsid w:val="00D8307A"/>
    <w:rsid w:val="00D83EBB"/>
    <w:rsid w:val="00D84555"/>
    <w:rsid w:val="00D84A98"/>
    <w:rsid w:val="00D8582E"/>
    <w:rsid w:val="00D861F4"/>
    <w:rsid w:val="00D9261C"/>
    <w:rsid w:val="00D92C35"/>
    <w:rsid w:val="00D92D60"/>
    <w:rsid w:val="00D9394B"/>
    <w:rsid w:val="00D95462"/>
    <w:rsid w:val="00D95FA1"/>
    <w:rsid w:val="00DA08E5"/>
    <w:rsid w:val="00DA15E9"/>
    <w:rsid w:val="00DA2194"/>
    <w:rsid w:val="00DA21BA"/>
    <w:rsid w:val="00DA260F"/>
    <w:rsid w:val="00DA2A5E"/>
    <w:rsid w:val="00DA4236"/>
    <w:rsid w:val="00DA4EB0"/>
    <w:rsid w:val="00DA55C4"/>
    <w:rsid w:val="00DA55EB"/>
    <w:rsid w:val="00DA65C2"/>
    <w:rsid w:val="00DA769F"/>
    <w:rsid w:val="00DB0ACD"/>
    <w:rsid w:val="00DB3425"/>
    <w:rsid w:val="00DB3940"/>
    <w:rsid w:val="00DB7174"/>
    <w:rsid w:val="00DB74DE"/>
    <w:rsid w:val="00DC4D0D"/>
    <w:rsid w:val="00DC4E6C"/>
    <w:rsid w:val="00DC5D1D"/>
    <w:rsid w:val="00DD0A8B"/>
    <w:rsid w:val="00DD2097"/>
    <w:rsid w:val="00DD2AE8"/>
    <w:rsid w:val="00DD2CDC"/>
    <w:rsid w:val="00DD3BCD"/>
    <w:rsid w:val="00DD4357"/>
    <w:rsid w:val="00DD452E"/>
    <w:rsid w:val="00DD4AD7"/>
    <w:rsid w:val="00DD7C57"/>
    <w:rsid w:val="00DD7F26"/>
    <w:rsid w:val="00DE1A4C"/>
    <w:rsid w:val="00DE2BA1"/>
    <w:rsid w:val="00DE6B70"/>
    <w:rsid w:val="00DF210A"/>
    <w:rsid w:val="00DF3038"/>
    <w:rsid w:val="00DF3C0C"/>
    <w:rsid w:val="00DF54CF"/>
    <w:rsid w:val="00DF55BE"/>
    <w:rsid w:val="00E03224"/>
    <w:rsid w:val="00E04D92"/>
    <w:rsid w:val="00E07F67"/>
    <w:rsid w:val="00E10E00"/>
    <w:rsid w:val="00E12F73"/>
    <w:rsid w:val="00E217A5"/>
    <w:rsid w:val="00E23097"/>
    <w:rsid w:val="00E2452D"/>
    <w:rsid w:val="00E262C0"/>
    <w:rsid w:val="00E26376"/>
    <w:rsid w:val="00E2654E"/>
    <w:rsid w:val="00E26B56"/>
    <w:rsid w:val="00E26B5B"/>
    <w:rsid w:val="00E270DD"/>
    <w:rsid w:val="00E301BB"/>
    <w:rsid w:val="00E30930"/>
    <w:rsid w:val="00E30CDE"/>
    <w:rsid w:val="00E3155E"/>
    <w:rsid w:val="00E32B04"/>
    <w:rsid w:val="00E34B05"/>
    <w:rsid w:val="00E34DE8"/>
    <w:rsid w:val="00E3554C"/>
    <w:rsid w:val="00E36900"/>
    <w:rsid w:val="00E4110B"/>
    <w:rsid w:val="00E42DE5"/>
    <w:rsid w:val="00E42E3B"/>
    <w:rsid w:val="00E430B5"/>
    <w:rsid w:val="00E447C4"/>
    <w:rsid w:val="00E44AEC"/>
    <w:rsid w:val="00E44BAC"/>
    <w:rsid w:val="00E45BFE"/>
    <w:rsid w:val="00E501BD"/>
    <w:rsid w:val="00E510FC"/>
    <w:rsid w:val="00E56707"/>
    <w:rsid w:val="00E65043"/>
    <w:rsid w:val="00E65536"/>
    <w:rsid w:val="00E671EE"/>
    <w:rsid w:val="00E7023C"/>
    <w:rsid w:val="00E712AE"/>
    <w:rsid w:val="00E7296F"/>
    <w:rsid w:val="00E72F03"/>
    <w:rsid w:val="00E731BF"/>
    <w:rsid w:val="00E73DE1"/>
    <w:rsid w:val="00E74ED2"/>
    <w:rsid w:val="00E74F13"/>
    <w:rsid w:val="00E7600D"/>
    <w:rsid w:val="00E76CF9"/>
    <w:rsid w:val="00E77E29"/>
    <w:rsid w:val="00E83EC5"/>
    <w:rsid w:val="00E8454D"/>
    <w:rsid w:val="00E91BDC"/>
    <w:rsid w:val="00E91CF1"/>
    <w:rsid w:val="00E957EA"/>
    <w:rsid w:val="00EA176B"/>
    <w:rsid w:val="00EA49A1"/>
    <w:rsid w:val="00EA6027"/>
    <w:rsid w:val="00EA7C39"/>
    <w:rsid w:val="00EB1CA4"/>
    <w:rsid w:val="00EB27D2"/>
    <w:rsid w:val="00EB564C"/>
    <w:rsid w:val="00EB567F"/>
    <w:rsid w:val="00EB6E4F"/>
    <w:rsid w:val="00EC0ACB"/>
    <w:rsid w:val="00EC25A1"/>
    <w:rsid w:val="00EC2E45"/>
    <w:rsid w:val="00EC408F"/>
    <w:rsid w:val="00EC5039"/>
    <w:rsid w:val="00EC7C6A"/>
    <w:rsid w:val="00ED0186"/>
    <w:rsid w:val="00ED06E8"/>
    <w:rsid w:val="00ED0F42"/>
    <w:rsid w:val="00ED1570"/>
    <w:rsid w:val="00ED4D38"/>
    <w:rsid w:val="00ED6104"/>
    <w:rsid w:val="00ED6876"/>
    <w:rsid w:val="00ED70F8"/>
    <w:rsid w:val="00EE0CBB"/>
    <w:rsid w:val="00EE24F8"/>
    <w:rsid w:val="00EE3876"/>
    <w:rsid w:val="00EE48BD"/>
    <w:rsid w:val="00EE5AC7"/>
    <w:rsid w:val="00EE5D55"/>
    <w:rsid w:val="00EE61BE"/>
    <w:rsid w:val="00EE633D"/>
    <w:rsid w:val="00EE67ED"/>
    <w:rsid w:val="00EF1FD2"/>
    <w:rsid w:val="00EF2B59"/>
    <w:rsid w:val="00EF350E"/>
    <w:rsid w:val="00EF3603"/>
    <w:rsid w:val="00EF592F"/>
    <w:rsid w:val="00EF5E52"/>
    <w:rsid w:val="00EF6ACA"/>
    <w:rsid w:val="00EF6D65"/>
    <w:rsid w:val="00F03BD9"/>
    <w:rsid w:val="00F04A62"/>
    <w:rsid w:val="00F051AE"/>
    <w:rsid w:val="00F056F9"/>
    <w:rsid w:val="00F05CD7"/>
    <w:rsid w:val="00F05D6F"/>
    <w:rsid w:val="00F07582"/>
    <w:rsid w:val="00F1148A"/>
    <w:rsid w:val="00F12477"/>
    <w:rsid w:val="00F13A81"/>
    <w:rsid w:val="00F14DD8"/>
    <w:rsid w:val="00F156B5"/>
    <w:rsid w:val="00F17FA5"/>
    <w:rsid w:val="00F2041E"/>
    <w:rsid w:val="00F2407C"/>
    <w:rsid w:val="00F24946"/>
    <w:rsid w:val="00F27353"/>
    <w:rsid w:val="00F340B5"/>
    <w:rsid w:val="00F34C1D"/>
    <w:rsid w:val="00F40C21"/>
    <w:rsid w:val="00F41090"/>
    <w:rsid w:val="00F45696"/>
    <w:rsid w:val="00F514C4"/>
    <w:rsid w:val="00F52525"/>
    <w:rsid w:val="00F53FBB"/>
    <w:rsid w:val="00F541E8"/>
    <w:rsid w:val="00F54D9E"/>
    <w:rsid w:val="00F5621B"/>
    <w:rsid w:val="00F57BC5"/>
    <w:rsid w:val="00F60D2C"/>
    <w:rsid w:val="00F637C2"/>
    <w:rsid w:val="00F63ABE"/>
    <w:rsid w:val="00F66826"/>
    <w:rsid w:val="00F70E95"/>
    <w:rsid w:val="00F7235F"/>
    <w:rsid w:val="00F75825"/>
    <w:rsid w:val="00F7747B"/>
    <w:rsid w:val="00F80634"/>
    <w:rsid w:val="00F82C20"/>
    <w:rsid w:val="00F852B2"/>
    <w:rsid w:val="00F8649E"/>
    <w:rsid w:val="00F87519"/>
    <w:rsid w:val="00F910A4"/>
    <w:rsid w:val="00F93B21"/>
    <w:rsid w:val="00F93B25"/>
    <w:rsid w:val="00FA180B"/>
    <w:rsid w:val="00FA5C24"/>
    <w:rsid w:val="00FA79DB"/>
    <w:rsid w:val="00FB00BA"/>
    <w:rsid w:val="00FB1D68"/>
    <w:rsid w:val="00FB2673"/>
    <w:rsid w:val="00FB42D5"/>
    <w:rsid w:val="00FB5263"/>
    <w:rsid w:val="00FC1CB2"/>
    <w:rsid w:val="00FC35BA"/>
    <w:rsid w:val="00FC4A68"/>
    <w:rsid w:val="00FD0A52"/>
    <w:rsid w:val="00FD34D6"/>
    <w:rsid w:val="00FD7029"/>
    <w:rsid w:val="00FD75C5"/>
    <w:rsid w:val="00FD7F58"/>
    <w:rsid w:val="00FE1B1A"/>
    <w:rsid w:val="00FE20E1"/>
    <w:rsid w:val="00FE3A99"/>
    <w:rsid w:val="00FE4189"/>
    <w:rsid w:val="00FE49FB"/>
    <w:rsid w:val="00FE6992"/>
    <w:rsid w:val="00FE741C"/>
    <w:rsid w:val="00FE788F"/>
    <w:rsid w:val="00FF3152"/>
    <w:rsid w:val="00FF32F2"/>
    <w:rsid w:val="00FF38B5"/>
    <w:rsid w:val="00FF3AA1"/>
    <w:rsid w:val="00FF46E4"/>
    <w:rsid w:val="00FF76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FD382"/>
  <w15:chartTrackingRefBased/>
  <w15:docId w15:val="{B919D52B-B639-4237-A019-99804422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763"/>
    <w:pPr>
      <w:widowControl w:val="0"/>
      <w:autoSpaceDE w:val="0"/>
      <w:autoSpaceDN w:val="0"/>
      <w:adjustRightInd w:val="0"/>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82D1F"/>
    <w:pPr>
      <w:tabs>
        <w:tab w:val="center" w:pos="4677"/>
        <w:tab w:val="right" w:pos="9355"/>
      </w:tabs>
    </w:pPr>
  </w:style>
  <w:style w:type="character" w:styleId="a4">
    <w:name w:val="page number"/>
    <w:basedOn w:val="a0"/>
    <w:rsid w:val="00382D1F"/>
  </w:style>
  <w:style w:type="character" w:styleId="a5">
    <w:name w:val="Strong"/>
    <w:qFormat/>
    <w:rsid w:val="00382D1F"/>
    <w:rPr>
      <w:b/>
      <w:bCs/>
    </w:rPr>
  </w:style>
  <w:style w:type="paragraph" w:styleId="a6">
    <w:name w:val="No Spacing"/>
    <w:uiPriority w:val="1"/>
    <w:qFormat/>
    <w:rsid w:val="00382D1F"/>
    <w:rPr>
      <w:sz w:val="24"/>
      <w:szCs w:val="24"/>
      <w:lang w:val="ru-RU" w:eastAsia="ru-RU"/>
    </w:rPr>
  </w:style>
  <w:style w:type="paragraph" w:styleId="HTML">
    <w:name w:val="HTML Preformatted"/>
    <w:basedOn w:val="a"/>
    <w:link w:val="HTML0"/>
    <w:semiHidden/>
    <w:unhideWhenUsed/>
    <w:rsid w:val="00382D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rPr>
  </w:style>
  <w:style w:type="character" w:customStyle="1" w:styleId="HTML0">
    <w:name w:val="Стандартный HTML Знак"/>
    <w:link w:val="HTML"/>
    <w:semiHidden/>
    <w:rsid w:val="00382D1F"/>
    <w:rPr>
      <w:rFonts w:ascii="Courier New" w:hAnsi="Courier New" w:cs="Courier New"/>
      <w:color w:val="000000"/>
      <w:sz w:val="21"/>
      <w:szCs w:val="21"/>
      <w:lang w:val="ru-RU" w:eastAsia="ru-RU" w:bidi="ar-SA"/>
    </w:rPr>
  </w:style>
  <w:style w:type="paragraph" w:styleId="a7">
    <w:name w:val="Balloon Text"/>
    <w:basedOn w:val="a"/>
    <w:link w:val="a8"/>
    <w:semiHidden/>
    <w:unhideWhenUsed/>
    <w:rsid w:val="00382D1F"/>
    <w:rPr>
      <w:rFonts w:ascii="Tahoma" w:hAnsi="Tahoma" w:cs="Tahoma"/>
      <w:sz w:val="16"/>
      <w:szCs w:val="16"/>
    </w:rPr>
  </w:style>
  <w:style w:type="character" w:customStyle="1" w:styleId="a8">
    <w:name w:val="Текст выноски Знак"/>
    <w:link w:val="a7"/>
    <w:semiHidden/>
    <w:rsid w:val="00382D1F"/>
    <w:rPr>
      <w:rFonts w:ascii="Tahoma" w:hAnsi="Tahoma" w:cs="Tahoma"/>
      <w:sz w:val="16"/>
      <w:szCs w:val="16"/>
      <w:lang w:val="ru-RU" w:eastAsia="ru-RU" w:bidi="ar-SA"/>
    </w:rPr>
  </w:style>
  <w:style w:type="table" w:styleId="a9">
    <w:name w:val="Table Grid"/>
    <w:basedOn w:val="a1"/>
    <w:rsid w:val="00551D99"/>
    <w:pPr>
      <w:widowControl w:val="0"/>
      <w:autoSpaceDE w:val="0"/>
      <w:autoSpaceDN w:val="0"/>
      <w:adjustRightInd w:val="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A04835"/>
    <w:pPr>
      <w:widowControl/>
      <w:autoSpaceDE/>
      <w:autoSpaceDN/>
      <w:adjustRightInd/>
      <w:spacing w:before="100" w:beforeAutospacing="1" w:after="100" w:afterAutospacing="1"/>
    </w:pPr>
    <w:rPr>
      <w:sz w:val="24"/>
      <w:szCs w:val="24"/>
    </w:rPr>
  </w:style>
  <w:style w:type="character" w:styleId="aa">
    <w:name w:val="Hyperlink"/>
    <w:rsid w:val="00A04835"/>
    <w:rPr>
      <w:color w:val="0000FF"/>
      <w:u w:val="single"/>
    </w:rPr>
  </w:style>
  <w:style w:type="paragraph" w:styleId="ab">
    <w:name w:val="Body Text Indent"/>
    <w:basedOn w:val="a"/>
    <w:link w:val="ac"/>
    <w:rsid w:val="00AF151A"/>
    <w:pPr>
      <w:spacing w:after="120"/>
      <w:ind w:left="283"/>
    </w:pPr>
  </w:style>
  <w:style w:type="character" w:customStyle="1" w:styleId="ac">
    <w:name w:val="Основной текст с отступом Знак"/>
    <w:basedOn w:val="a0"/>
    <w:link w:val="ab"/>
    <w:rsid w:val="00AF151A"/>
  </w:style>
  <w:style w:type="paragraph" w:customStyle="1" w:styleId="1">
    <w:name w:val="Звичайний1"/>
    <w:rsid w:val="00AF151A"/>
    <w:pPr>
      <w:widowControl w:val="0"/>
    </w:pPr>
    <w:rPr>
      <w:snapToGrid w:val="0"/>
      <w:sz w:val="22"/>
      <w:lang w:eastAsia="ru-RU"/>
    </w:rPr>
  </w:style>
  <w:style w:type="paragraph" w:styleId="2">
    <w:name w:val="Body Text 2"/>
    <w:basedOn w:val="a"/>
    <w:link w:val="20"/>
    <w:rsid w:val="00AF151A"/>
    <w:pPr>
      <w:spacing w:after="120" w:line="480" w:lineRule="auto"/>
    </w:pPr>
  </w:style>
  <w:style w:type="character" w:customStyle="1" w:styleId="20">
    <w:name w:val="Основной текст 2 Знак"/>
    <w:basedOn w:val="a0"/>
    <w:link w:val="2"/>
    <w:rsid w:val="00AF151A"/>
  </w:style>
  <w:style w:type="paragraph" w:styleId="21">
    <w:name w:val="Body Text Indent 2"/>
    <w:basedOn w:val="a"/>
    <w:link w:val="22"/>
    <w:rsid w:val="00AF151A"/>
    <w:pPr>
      <w:spacing w:after="120" w:line="480" w:lineRule="auto"/>
      <w:ind w:left="283"/>
    </w:pPr>
  </w:style>
  <w:style w:type="character" w:customStyle="1" w:styleId="22">
    <w:name w:val="Основной текст с отступом 2 Знак"/>
    <w:basedOn w:val="a0"/>
    <w:link w:val="21"/>
    <w:rsid w:val="00AF151A"/>
  </w:style>
  <w:style w:type="character" w:styleId="ad">
    <w:name w:val="annotation reference"/>
    <w:uiPriority w:val="99"/>
    <w:unhideWhenUsed/>
    <w:rsid w:val="006C09D5"/>
    <w:rPr>
      <w:sz w:val="16"/>
      <w:szCs w:val="16"/>
    </w:rPr>
  </w:style>
  <w:style w:type="paragraph" w:styleId="ae">
    <w:name w:val="annotation text"/>
    <w:basedOn w:val="a"/>
    <w:link w:val="af"/>
    <w:uiPriority w:val="99"/>
    <w:unhideWhenUsed/>
    <w:rsid w:val="006C09D5"/>
  </w:style>
  <w:style w:type="character" w:customStyle="1" w:styleId="af">
    <w:name w:val="Текст примечания Знак"/>
    <w:basedOn w:val="a0"/>
    <w:link w:val="ae"/>
    <w:uiPriority w:val="99"/>
    <w:rsid w:val="006C09D5"/>
  </w:style>
  <w:style w:type="paragraph" w:styleId="af0">
    <w:name w:val="annotation subject"/>
    <w:basedOn w:val="ae"/>
    <w:next w:val="ae"/>
    <w:link w:val="af1"/>
    <w:rsid w:val="00417389"/>
    <w:rPr>
      <w:b/>
      <w:bCs/>
    </w:rPr>
  </w:style>
  <w:style w:type="character" w:customStyle="1" w:styleId="af1">
    <w:name w:val="Тема примечания Знак"/>
    <w:link w:val="af0"/>
    <w:rsid w:val="00417389"/>
    <w:rPr>
      <w:b/>
      <w:bCs/>
      <w:lang w:val="ru-RU" w:eastAsia="ru-RU"/>
    </w:rPr>
  </w:style>
  <w:style w:type="paragraph" w:styleId="af2">
    <w:name w:val="Body Text"/>
    <w:basedOn w:val="a"/>
    <w:link w:val="af3"/>
    <w:rsid w:val="001E0078"/>
    <w:pPr>
      <w:spacing w:after="120"/>
    </w:pPr>
  </w:style>
  <w:style w:type="character" w:customStyle="1" w:styleId="af3">
    <w:name w:val="Основной текст Знак"/>
    <w:basedOn w:val="a0"/>
    <w:link w:val="af2"/>
    <w:rsid w:val="001E0078"/>
    <w:rPr>
      <w:lang w:val="ru-RU" w:eastAsia="ru-RU"/>
    </w:rPr>
  </w:style>
  <w:style w:type="character" w:customStyle="1" w:styleId="xfmc3">
    <w:name w:val="xfmc3"/>
    <w:basedOn w:val="a0"/>
    <w:rsid w:val="00F40C21"/>
  </w:style>
  <w:style w:type="paragraph" w:styleId="af4">
    <w:name w:val="Revision"/>
    <w:hidden/>
    <w:uiPriority w:val="99"/>
    <w:semiHidden/>
    <w:rsid w:val="005C2980"/>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794">
      <w:bodyDiv w:val="1"/>
      <w:marLeft w:val="0"/>
      <w:marRight w:val="0"/>
      <w:marTop w:val="0"/>
      <w:marBottom w:val="0"/>
      <w:divBdr>
        <w:top w:val="none" w:sz="0" w:space="0" w:color="auto"/>
        <w:left w:val="none" w:sz="0" w:space="0" w:color="auto"/>
        <w:bottom w:val="none" w:sz="0" w:space="0" w:color="auto"/>
        <w:right w:val="none" w:sz="0" w:space="0" w:color="auto"/>
      </w:divBdr>
      <w:divsChild>
        <w:div w:id="440493925">
          <w:marLeft w:val="0"/>
          <w:marRight w:val="0"/>
          <w:marTop w:val="0"/>
          <w:marBottom w:val="30"/>
          <w:divBdr>
            <w:top w:val="none" w:sz="0" w:space="0" w:color="auto"/>
            <w:left w:val="none" w:sz="0" w:space="0" w:color="auto"/>
            <w:bottom w:val="none" w:sz="0" w:space="0" w:color="auto"/>
            <w:right w:val="none" w:sz="0" w:space="0" w:color="auto"/>
          </w:divBdr>
        </w:div>
        <w:div w:id="1360273464">
          <w:marLeft w:val="0"/>
          <w:marRight w:val="0"/>
          <w:marTop w:val="0"/>
          <w:marBottom w:val="30"/>
          <w:divBdr>
            <w:top w:val="none" w:sz="0" w:space="0" w:color="auto"/>
            <w:left w:val="none" w:sz="0" w:space="0" w:color="auto"/>
            <w:bottom w:val="none" w:sz="0" w:space="0" w:color="auto"/>
            <w:right w:val="none" w:sz="0" w:space="0" w:color="auto"/>
          </w:divBdr>
        </w:div>
      </w:divsChild>
    </w:div>
    <w:div w:id="1827091570">
      <w:bodyDiv w:val="1"/>
      <w:marLeft w:val="0"/>
      <w:marRight w:val="0"/>
      <w:marTop w:val="0"/>
      <w:marBottom w:val="0"/>
      <w:divBdr>
        <w:top w:val="none" w:sz="0" w:space="0" w:color="auto"/>
        <w:left w:val="none" w:sz="0" w:space="0" w:color="auto"/>
        <w:bottom w:val="none" w:sz="0" w:space="0" w:color="auto"/>
        <w:right w:val="none" w:sz="0" w:space="0" w:color="auto"/>
      </w:divBdr>
    </w:div>
    <w:div w:id="188370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44938-6C8E-4CD8-8C85-7AB9B0F0E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29</Pages>
  <Words>20660</Words>
  <Characters>117763</Characters>
  <Application>Microsoft Office Word</Application>
  <DocSecurity>0</DocSecurity>
  <Lines>981</Lines>
  <Paragraphs>276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138147</CharactersWithSpaces>
  <SharedDoc>false</SharedDoc>
  <HLinks>
    <vt:vector size="12" baseType="variant">
      <vt:variant>
        <vt:i4>4063356</vt:i4>
      </vt:variant>
      <vt:variant>
        <vt:i4>3</vt:i4>
      </vt:variant>
      <vt:variant>
        <vt:i4>0</vt:i4>
      </vt:variant>
      <vt:variant>
        <vt:i4>5</vt:i4>
      </vt:variant>
      <vt:variant>
        <vt:lpwstr>https://zakon.rada.gov.ua/laws/show/2465-IX</vt:lpwstr>
      </vt:variant>
      <vt:variant>
        <vt:lpwstr>n875</vt:lpwstr>
      </vt:variant>
      <vt:variant>
        <vt:i4>4063356</vt:i4>
      </vt:variant>
      <vt:variant>
        <vt:i4>0</vt:i4>
      </vt:variant>
      <vt:variant>
        <vt:i4>0</vt:i4>
      </vt:variant>
      <vt:variant>
        <vt:i4>5</vt:i4>
      </vt:variant>
      <vt:variant>
        <vt:lpwstr>https://zakon.rada.gov.ua/laws/show/2465-IX</vt:lpwstr>
      </vt:variant>
      <vt:variant>
        <vt:lpwstr>n875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Гнатенко Гнатенко</cp:lastModifiedBy>
  <cp:revision>3</cp:revision>
  <cp:lastPrinted>2017-04-20T09:49:00Z</cp:lastPrinted>
  <dcterms:created xsi:type="dcterms:W3CDTF">2025-02-11T11:07:00Z</dcterms:created>
  <dcterms:modified xsi:type="dcterms:W3CDTF">2025-02-11T12:18:00Z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90ad7b59b7a6788102972c92039b9bf49c74e4c8513ec1774e4c9c67ea166475</vt:lpwstr>
  </property>
</Properties>
</file>