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80" w:rsidRDefault="00AF1780" w:rsidP="005A625D">
      <w:pPr>
        <w:jc w:val="center"/>
        <w:rPr>
          <w:rFonts w:ascii="Times New Roman" w:hAnsi="Times New Roman"/>
          <w:b/>
          <w:lang w:val="uk-UA"/>
        </w:rPr>
      </w:pPr>
    </w:p>
    <w:p w:rsidR="00CD5B7C" w:rsidRPr="00AF1780" w:rsidRDefault="00CD5B7C" w:rsidP="003E3B0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AF1780" w:rsidRDefault="00A564A2" w:rsidP="003E3B02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 xml:space="preserve">про те, що </w:t>
      </w:r>
      <w:r w:rsidR="005C7CE3">
        <w:rPr>
          <w:rFonts w:ascii="Times New Roman" w:hAnsi="Times New Roman"/>
          <w:b/>
          <w:sz w:val="28"/>
          <w:szCs w:val="28"/>
          <w:lang w:val="uk-UA"/>
        </w:rPr>
        <w:t>Річні</w:t>
      </w:r>
      <w:r w:rsidR="009C3E15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>Загальн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і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 xml:space="preserve"> збор</w:t>
      </w:r>
      <w:r w:rsidRPr="00AF1780">
        <w:rPr>
          <w:rFonts w:ascii="Times New Roman" w:hAnsi="Times New Roman"/>
          <w:b/>
          <w:sz w:val="28"/>
          <w:szCs w:val="28"/>
          <w:lang w:val="uk-UA"/>
        </w:rPr>
        <w:t>и</w:t>
      </w:r>
      <w:r w:rsidR="00CD5B7C" w:rsidRPr="00AF1780">
        <w:rPr>
          <w:rFonts w:ascii="Times New Roman" w:hAnsi="Times New Roman"/>
          <w:b/>
          <w:sz w:val="28"/>
          <w:szCs w:val="28"/>
          <w:lang w:val="uk-UA"/>
        </w:rPr>
        <w:t xml:space="preserve"> акціонерів</w:t>
      </w:r>
    </w:p>
    <w:p w:rsidR="00AF1780" w:rsidRDefault="009C3E15" w:rsidP="003E3B02">
      <w:pPr>
        <w:ind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ПУБЛІЧНОГО АКЦІОНЕРНОГО ТОВАРИСТВА «ГАЛАНТЕРЕЯ»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>,</w:t>
      </w:r>
      <w:r w:rsidR="005A625D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скликані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на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7CE3">
        <w:rPr>
          <w:rFonts w:ascii="Times New Roman" w:hAnsi="Times New Roman"/>
          <w:b/>
          <w:sz w:val="28"/>
          <w:szCs w:val="28"/>
          <w:lang w:val="uk-UA"/>
        </w:rPr>
        <w:t>09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>.04.20</w:t>
      </w:r>
      <w:r w:rsidR="005C7CE3">
        <w:rPr>
          <w:rFonts w:ascii="Times New Roman" w:hAnsi="Times New Roman"/>
          <w:b/>
          <w:sz w:val="28"/>
          <w:szCs w:val="28"/>
          <w:lang w:val="uk-UA"/>
        </w:rPr>
        <w:t>20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20F92" w:rsidRPr="00AF1780">
        <w:rPr>
          <w:rFonts w:ascii="Times New Roman" w:hAnsi="Times New Roman" w:hint="eastAsia"/>
          <w:b/>
          <w:sz w:val="28"/>
          <w:szCs w:val="28"/>
          <w:lang w:val="uk-UA"/>
        </w:rPr>
        <w:t>р</w:t>
      </w:r>
      <w:r w:rsidR="00A20F92" w:rsidRPr="00AF1780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початок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об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 11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год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. 00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хв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за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адресою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м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Київ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вул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Куренівська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, 27,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актовий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зал</w:t>
      </w:r>
      <w:r w:rsidR="005C7CE3" w:rsidRPr="005C7CE3">
        <w:rPr>
          <w:rFonts w:ascii="Times New Roman" w:hAnsi="Times New Roman"/>
          <w:b/>
          <w:sz w:val="28"/>
          <w:szCs w:val="28"/>
          <w:lang w:val="uk-UA"/>
        </w:rPr>
        <w:t>, 6-</w:t>
      </w:r>
      <w:r w:rsidR="005C7CE3" w:rsidRPr="005C7CE3">
        <w:rPr>
          <w:rFonts w:ascii="Times New Roman" w:hAnsi="Times New Roman" w:hint="eastAsia"/>
          <w:b/>
          <w:sz w:val="28"/>
          <w:szCs w:val="28"/>
          <w:lang w:val="uk-UA"/>
        </w:rPr>
        <w:t>поверх</w:t>
      </w:r>
      <w:r w:rsidR="00484776" w:rsidRPr="00AF1780">
        <w:rPr>
          <w:rFonts w:ascii="Times New Roman" w:hAnsi="Times New Roman"/>
          <w:b/>
          <w:sz w:val="28"/>
          <w:szCs w:val="28"/>
          <w:lang w:val="uk-UA"/>
        </w:rPr>
        <w:t>,</w:t>
      </w:r>
      <w:r w:rsidR="005A625D" w:rsidRPr="00AF17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564A2" w:rsidRPr="00302FDF" w:rsidRDefault="00A564A2" w:rsidP="003E3B02">
      <w:pPr>
        <w:ind w:firstLine="0"/>
        <w:jc w:val="center"/>
        <w:rPr>
          <w:rFonts w:ascii="Times New Roman" w:hAnsi="Times New Roman"/>
          <w:b/>
          <w:lang w:val="uk-UA"/>
        </w:rPr>
      </w:pPr>
      <w:r w:rsidRPr="00AF1780">
        <w:rPr>
          <w:rFonts w:ascii="Times New Roman" w:hAnsi="Times New Roman"/>
          <w:b/>
          <w:sz w:val="28"/>
          <w:szCs w:val="28"/>
          <w:lang w:val="uk-UA"/>
        </w:rPr>
        <w:t>НЕ ВІДБУЛИСЬ</w:t>
      </w:r>
    </w:p>
    <w:p w:rsidR="009C3E15" w:rsidRDefault="009C3E15" w:rsidP="005A625D">
      <w:pPr>
        <w:rPr>
          <w:rFonts w:ascii="Times New Roman" w:hAnsi="Times New Roman"/>
          <w:b/>
          <w:lang w:val="uk-UA"/>
        </w:rPr>
      </w:pPr>
    </w:p>
    <w:p w:rsidR="00D23FF1" w:rsidRPr="00D23FF1" w:rsidRDefault="00D23FF1" w:rsidP="004A5D95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Дата складання протоколу: </w:t>
      </w:r>
      <w:r w:rsidR="005C7CE3">
        <w:rPr>
          <w:rFonts w:ascii="Times New Roman" w:hAnsi="Times New Roman"/>
          <w:lang w:val="uk-UA"/>
        </w:rPr>
        <w:t>09</w:t>
      </w:r>
      <w:r w:rsidRPr="00D23FF1">
        <w:rPr>
          <w:rFonts w:ascii="Times New Roman" w:hAnsi="Times New Roman"/>
          <w:lang w:val="uk-UA"/>
        </w:rPr>
        <w:t>.0</w:t>
      </w:r>
      <w:r w:rsidR="00A564A2"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</w:t>
      </w:r>
      <w:r w:rsidR="005C7CE3">
        <w:rPr>
          <w:rFonts w:ascii="Times New Roman" w:hAnsi="Times New Roman"/>
          <w:lang w:val="uk-UA"/>
        </w:rPr>
        <w:t>20</w:t>
      </w:r>
      <w:r w:rsidRPr="00D23FF1">
        <w:rPr>
          <w:rFonts w:ascii="Times New Roman" w:hAnsi="Times New Roman"/>
          <w:lang w:val="uk-UA"/>
        </w:rPr>
        <w:t xml:space="preserve"> р.</w:t>
      </w:r>
    </w:p>
    <w:p w:rsidR="00D23FF1" w:rsidRPr="00D23FF1" w:rsidRDefault="00D23FF1" w:rsidP="004A5D95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 xml:space="preserve">Вид </w:t>
      </w:r>
      <w:r w:rsidR="00A564A2">
        <w:rPr>
          <w:rFonts w:ascii="Times New Roman" w:hAnsi="Times New Roman"/>
          <w:b/>
          <w:lang w:val="uk-UA"/>
        </w:rPr>
        <w:t xml:space="preserve">скликаних </w:t>
      </w:r>
      <w:r w:rsidRPr="00D23FF1">
        <w:rPr>
          <w:rFonts w:ascii="Times New Roman" w:hAnsi="Times New Roman"/>
          <w:b/>
          <w:lang w:val="uk-UA"/>
        </w:rPr>
        <w:t xml:space="preserve">Загальних Зборів акціонерів: </w:t>
      </w:r>
      <w:r w:rsidRPr="00D23FF1">
        <w:rPr>
          <w:rFonts w:ascii="Times New Roman" w:hAnsi="Times New Roman"/>
          <w:lang w:val="uk-UA"/>
        </w:rPr>
        <w:t>чергові</w:t>
      </w:r>
      <w:r w:rsidR="005C7CE3">
        <w:rPr>
          <w:rFonts w:ascii="Times New Roman" w:hAnsi="Times New Roman"/>
          <w:lang w:val="uk-UA"/>
        </w:rPr>
        <w:t>, річні</w:t>
      </w:r>
      <w:r w:rsidRPr="00D23FF1">
        <w:rPr>
          <w:rFonts w:ascii="Times New Roman" w:hAnsi="Times New Roman"/>
          <w:lang w:val="uk-UA"/>
        </w:rPr>
        <w:t>.</w:t>
      </w:r>
    </w:p>
    <w:p w:rsidR="00D23FF1" w:rsidRPr="00D23FF1" w:rsidRDefault="00D23FF1" w:rsidP="004A5D95">
      <w:pPr>
        <w:spacing w:before="120" w:after="120"/>
        <w:rPr>
          <w:rFonts w:ascii="Times New Roman" w:hAnsi="Times New Roman"/>
          <w:lang w:val="uk-UA"/>
        </w:rPr>
      </w:pPr>
      <w:r w:rsidRPr="00D23FF1">
        <w:rPr>
          <w:rFonts w:ascii="Times New Roman" w:hAnsi="Times New Roman"/>
          <w:b/>
          <w:lang w:val="uk-UA"/>
        </w:rPr>
        <w:t>Дата</w:t>
      </w:r>
      <w:r w:rsidR="00A564A2">
        <w:rPr>
          <w:rFonts w:ascii="Times New Roman" w:hAnsi="Times New Roman"/>
          <w:b/>
          <w:lang w:val="uk-UA"/>
        </w:rPr>
        <w:t>, на яку скликані</w:t>
      </w:r>
      <w:r w:rsidRPr="00D23FF1">
        <w:rPr>
          <w:rFonts w:ascii="Times New Roman" w:hAnsi="Times New Roman"/>
          <w:b/>
          <w:lang w:val="uk-UA"/>
        </w:rPr>
        <w:t xml:space="preserve"> Загальн</w:t>
      </w:r>
      <w:r w:rsidR="00A564A2">
        <w:rPr>
          <w:rFonts w:ascii="Times New Roman" w:hAnsi="Times New Roman"/>
          <w:b/>
          <w:lang w:val="uk-UA"/>
        </w:rPr>
        <w:t>і</w:t>
      </w:r>
      <w:r w:rsidRPr="00D23FF1">
        <w:rPr>
          <w:rFonts w:ascii="Times New Roman" w:hAnsi="Times New Roman"/>
          <w:b/>
          <w:lang w:val="uk-UA"/>
        </w:rPr>
        <w:t xml:space="preserve"> Збор</w:t>
      </w:r>
      <w:r w:rsidR="00A564A2">
        <w:rPr>
          <w:rFonts w:ascii="Times New Roman" w:hAnsi="Times New Roman"/>
          <w:b/>
          <w:lang w:val="uk-UA"/>
        </w:rPr>
        <w:t>и</w:t>
      </w:r>
      <w:r w:rsidRPr="00D23FF1">
        <w:rPr>
          <w:rFonts w:ascii="Times New Roman" w:hAnsi="Times New Roman"/>
          <w:b/>
          <w:lang w:val="uk-UA"/>
        </w:rPr>
        <w:t xml:space="preserve"> акціонерів: </w:t>
      </w:r>
      <w:r w:rsidR="009C3E15">
        <w:rPr>
          <w:rFonts w:ascii="Times New Roman" w:hAnsi="Times New Roman"/>
          <w:lang w:val="uk-UA"/>
        </w:rPr>
        <w:t>0</w:t>
      </w:r>
      <w:r w:rsidR="005C7CE3">
        <w:rPr>
          <w:rFonts w:ascii="Times New Roman" w:hAnsi="Times New Roman"/>
          <w:lang w:val="uk-UA"/>
        </w:rPr>
        <w:t>9</w:t>
      </w:r>
      <w:r w:rsidRPr="00D23FF1">
        <w:rPr>
          <w:rFonts w:ascii="Times New Roman" w:hAnsi="Times New Roman"/>
          <w:lang w:val="uk-UA"/>
        </w:rPr>
        <w:t>.0</w:t>
      </w:r>
      <w:r w:rsidR="00A564A2">
        <w:rPr>
          <w:rFonts w:ascii="Times New Roman" w:hAnsi="Times New Roman"/>
          <w:lang w:val="uk-UA"/>
        </w:rPr>
        <w:t>4</w:t>
      </w:r>
      <w:r w:rsidRPr="00D23FF1">
        <w:rPr>
          <w:rFonts w:ascii="Times New Roman" w:hAnsi="Times New Roman"/>
          <w:lang w:val="uk-UA"/>
        </w:rPr>
        <w:t>.20</w:t>
      </w:r>
      <w:r w:rsidR="005C7CE3">
        <w:rPr>
          <w:rFonts w:ascii="Times New Roman" w:hAnsi="Times New Roman"/>
          <w:lang w:val="uk-UA"/>
        </w:rPr>
        <w:t>20</w:t>
      </w:r>
      <w:r w:rsidRPr="00D23FF1">
        <w:rPr>
          <w:rFonts w:ascii="Times New Roman" w:hAnsi="Times New Roman"/>
          <w:lang w:val="uk-UA"/>
        </w:rPr>
        <w:t xml:space="preserve"> р.</w:t>
      </w:r>
    </w:p>
    <w:p w:rsidR="00A564A2" w:rsidRPr="00D23FF1" w:rsidRDefault="005C7CE3" w:rsidP="004A5D95">
      <w:pPr>
        <w:spacing w:before="120"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Оголошене м</w:t>
      </w:r>
      <w:r w:rsidR="00A564A2" w:rsidRPr="00D23FF1">
        <w:rPr>
          <w:rFonts w:ascii="Times New Roman" w:hAnsi="Times New Roman"/>
          <w:b/>
          <w:lang w:val="uk-UA"/>
        </w:rPr>
        <w:t xml:space="preserve">ісце проведення </w:t>
      </w:r>
      <w:r w:rsidR="00A564A2">
        <w:rPr>
          <w:rFonts w:ascii="Times New Roman" w:hAnsi="Times New Roman"/>
          <w:b/>
          <w:lang w:val="uk-UA"/>
        </w:rPr>
        <w:t xml:space="preserve">реєстрації </w:t>
      </w:r>
      <w:r w:rsidR="00A564A2" w:rsidRPr="00A564A2">
        <w:rPr>
          <w:rFonts w:ascii="Times New Roman" w:hAnsi="Times New Roman" w:hint="eastAsia"/>
          <w:b/>
          <w:lang w:val="uk-UA"/>
        </w:rPr>
        <w:t>акціонерів</w:t>
      </w:r>
      <w:r w:rsidR="00A564A2" w:rsidRPr="00A564A2">
        <w:rPr>
          <w:rFonts w:ascii="Times New Roman" w:hAnsi="Times New Roman"/>
          <w:b/>
          <w:lang w:val="uk-UA"/>
        </w:rPr>
        <w:t xml:space="preserve"> (</w:t>
      </w:r>
      <w:r w:rsidR="00A564A2" w:rsidRPr="00A564A2">
        <w:rPr>
          <w:rFonts w:ascii="Times New Roman" w:hAnsi="Times New Roman" w:hint="eastAsia"/>
          <w:b/>
          <w:lang w:val="uk-UA"/>
        </w:rPr>
        <w:t>їх</w:t>
      </w:r>
      <w:r w:rsidR="00A564A2" w:rsidRPr="00A564A2">
        <w:rPr>
          <w:rFonts w:ascii="Times New Roman" w:hAnsi="Times New Roman"/>
          <w:b/>
          <w:lang w:val="uk-UA"/>
        </w:rPr>
        <w:t xml:space="preserve"> </w:t>
      </w:r>
      <w:r w:rsidR="00A564A2" w:rsidRPr="00A564A2">
        <w:rPr>
          <w:rFonts w:ascii="Times New Roman" w:hAnsi="Times New Roman" w:hint="eastAsia"/>
          <w:b/>
          <w:lang w:val="uk-UA"/>
        </w:rPr>
        <w:t>представників</w:t>
      </w:r>
      <w:r w:rsidR="00A564A2" w:rsidRPr="00A564A2">
        <w:rPr>
          <w:rFonts w:ascii="Times New Roman" w:hAnsi="Times New Roman"/>
          <w:b/>
          <w:lang w:val="uk-UA"/>
        </w:rPr>
        <w:t xml:space="preserve">) </w:t>
      </w:r>
      <w:r w:rsidR="00A564A2">
        <w:rPr>
          <w:rFonts w:ascii="Times New Roman" w:hAnsi="Times New Roman"/>
          <w:b/>
          <w:lang w:val="uk-UA"/>
        </w:rPr>
        <w:t xml:space="preserve">на </w:t>
      </w:r>
      <w:r w:rsidR="00A564A2" w:rsidRPr="00D23FF1">
        <w:rPr>
          <w:rFonts w:ascii="Times New Roman" w:hAnsi="Times New Roman"/>
          <w:b/>
          <w:lang w:val="uk-UA"/>
        </w:rPr>
        <w:t>Загальн</w:t>
      </w:r>
      <w:r w:rsidR="00A564A2">
        <w:rPr>
          <w:rFonts w:ascii="Times New Roman" w:hAnsi="Times New Roman"/>
          <w:b/>
          <w:lang w:val="uk-UA"/>
        </w:rPr>
        <w:t>і</w:t>
      </w:r>
      <w:r w:rsidR="00A564A2" w:rsidRPr="00D23FF1">
        <w:rPr>
          <w:rFonts w:ascii="Times New Roman" w:hAnsi="Times New Roman"/>
          <w:b/>
          <w:lang w:val="uk-UA"/>
        </w:rPr>
        <w:t xml:space="preserve"> Збор</w:t>
      </w:r>
      <w:r w:rsidR="00A564A2">
        <w:rPr>
          <w:rFonts w:ascii="Times New Roman" w:hAnsi="Times New Roman"/>
          <w:b/>
          <w:lang w:val="uk-UA"/>
        </w:rPr>
        <w:t>и</w:t>
      </w:r>
      <w:r w:rsidR="00A564A2" w:rsidRPr="00D23FF1">
        <w:rPr>
          <w:rFonts w:ascii="Times New Roman" w:hAnsi="Times New Roman"/>
          <w:b/>
          <w:lang w:val="uk-UA"/>
        </w:rPr>
        <w:t xml:space="preserve"> акціонерів: </w:t>
      </w:r>
      <w:r w:rsidR="009C3E15" w:rsidRPr="009C3E15">
        <w:rPr>
          <w:rFonts w:ascii="Times New Roman" w:hAnsi="Times New Roman" w:hint="eastAsia"/>
          <w:lang w:val="uk-UA"/>
        </w:rPr>
        <w:t>м</w:t>
      </w:r>
      <w:r w:rsidR="009C3E15" w:rsidRPr="009C3E15">
        <w:rPr>
          <w:rFonts w:ascii="Times New Roman" w:hAnsi="Times New Roman"/>
          <w:lang w:val="uk-UA"/>
        </w:rPr>
        <w:t xml:space="preserve">. </w:t>
      </w:r>
      <w:r w:rsidR="009C3E15" w:rsidRPr="009C3E15">
        <w:rPr>
          <w:rFonts w:ascii="Times New Roman" w:hAnsi="Times New Roman" w:hint="eastAsia"/>
          <w:lang w:val="uk-UA"/>
        </w:rPr>
        <w:t>Київ</w:t>
      </w:r>
      <w:r w:rsidR="009C3E15" w:rsidRPr="009C3E15">
        <w:rPr>
          <w:rFonts w:ascii="Times New Roman" w:hAnsi="Times New Roman"/>
          <w:lang w:val="uk-UA"/>
        </w:rPr>
        <w:t xml:space="preserve">, </w:t>
      </w:r>
      <w:r w:rsidR="009C3E15" w:rsidRPr="009C3E15">
        <w:rPr>
          <w:rFonts w:ascii="Times New Roman" w:hAnsi="Times New Roman" w:hint="eastAsia"/>
          <w:lang w:val="uk-UA"/>
        </w:rPr>
        <w:t>вул</w:t>
      </w:r>
      <w:r w:rsidR="009C3E15" w:rsidRPr="009C3E15">
        <w:rPr>
          <w:rFonts w:ascii="Times New Roman" w:hAnsi="Times New Roman"/>
          <w:lang w:val="uk-UA"/>
        </w:rPr>
        <w:t xml:space="preserve">. </w:t>
      </w:r>
      <w:r w:rsidR="009C3E15" w:rsidRPr="009C3E15">
        <w:rPr>
          <w:rFonts w:ascii="Times New Roman" w:hAnsi="Times New Roman" w:hint="eastAsia"/>
          <w:lang w:val="uk-UA"/>
        </w:rPr>
        <w:t>Куренівська</w:t>
      </w:r>
      <w:r w:rsidR="009C3E15" w:rsidRPr="009C3E15">
        <w:rPr>
          <w:rFonts w:ascii="Times New Roman" w:hAnsi="Times New Roman"/>
          <w:lang w:val="uk-UA"/>
        </w:rPr>
        <w:t xml:space="preserve">, 27, </w:t>
      </w:r>
      <w:r w:rsidR="009C3E15" w:rsidRPr="009C3E15">
        <w:rPr>
          <w:rFonts w:ascii="Times New Roman" w:hAnsi="Times New Roman" w:hint="eastAsia"/>
          <w:lang w:val="uk-UA"/>
        </w:rPr>
        <w:t>актовий</w:t>
      </w:r>
      <w:r w:rsidR="009C3E15" w:rsidRPr="009C3E15">
        <w:rPr>
          <w:rFonts w:ascii="Times New Roman" w:hAnsi="Times New Roman"/>
          <w:lang w:val="uk-UA"/>
        </w:rPr>
        <w:t xml:space="preserve"> </w:t>
      </w:r>
      <w:r w:rsidR="009C3E15" w:rsidRPr="009C3E15">
        <w:rPr>
          <w:rFonts w:ascii="Times New Roman" w:hAnsi="Times New Roman" w:hint="eastAsia"/>
          <w:lang w:val="uk-UA"/>
        </w:rPr>
        <w:t>зал</w:t>
      </w:r>
      <w:r w:rsidR="009C3E15" w:rsidRPr="009C3E15">
        <w:rPr>
          <w:rFonts w:ascii="Times New Roman" w:hAnsi="Times New Roman"/>
          <w:lang w:val="uk-UA"/>
        </w:rPr>
        <w:t>, 6-</w:t>
      </w:r>
      <w:r w:rsidR="009C3E15" w:rsidRPr="009C3E15">
        <w:rPr>
          <w:rFonts w:ascii="Times New Roman" w:hAnsi="Times New Roman" w:hint="eastAsia"/>
          <w:lang w:val="uk-UA"/>
        </w:rPr>
        <w:t>поверх</w:t>
      </w:r>
      <w:r w:rsidR="00A564A2" w:rsidRPr="00D23FF1">
        <w:rPr>
          <w:rFonts w:ascii="Times New Roman" w:hAnsi="Times New Roman"/>
          <w:lang w:val="uk-UA"/>
        </w:rPr>
        <w:t>.</w:t>
      </w:r>
    </w:p>
    <w:p w:rsidR="00D23FF1" w:rsidRPr="00D23FF1" w:rsidRDefault="005C7CE3" w:rsidP="004A5D95">
      <w:pPr>
        <w:spacing w:before="120"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Оголошені д</w:t>
      </w:r>
      <w:r w:rsidR="00A564A2">
        <w:rPr>
          <w:rFonts w:ascii="Times New Roman" w:hAnsi="Times New Roman"/>
          <w:b/>
          <w:lang w:val="uk-UA"/>
        </w:rPr>
        <w:t>ата та ч</w:t>
      </w:r>
      <w:r w:rsidR="00D23FF1" w:rsidRPr="00D23FF1">
        <w:rPr>
          <w:rFonts w:ascii="Times New Roman" w:hAnsi="Times New Roman"/>
          <w:b/>
          <w:lang w:val="uk-UA"/>
        </w:rPr>
        <w:t xml:space="preserve">ас </w:t>
      </w:r>
      <w:r w:rsidR="00A564A2">
        <w:rPr>
          <w:rFonts w:ascii="Times New Roman" w:hAnsi="Times New Roman"/>
          <w:b/>
          <w:lang w:val="uk-UA"/>
        </w:rPr>
        <w:t xml:space="preserve">початку реєстрації </w:t>
      </w:r>
      <w:r w:rsidR="00A564A2" w:rsidRPr="00A564A2">
        <w:rPr>
          <w:rFonts w:ascii="Times New Roman" w:hAnsi="Times New Roman" w:hint="eastAsia"/>
          <w:b/>
          <w:lang w:val="uk-UA"/>
        </w:rPr>
        <w:t>акціонерів</w:t>
      </w:r>
      <w:r w:rsidR="00A564A2" w:rsidRPr="00A564A2">
        <w:rPr>
          <w:rFonts w:ascii="Times New Roman" w:hAnsi="Times New Roman"/>
          <w:b/>
          <w:lang w:val="uk-UA"/>
        </w:rPr>
        <w:t xml:space="preserve"> (</w:t>
      </w:r>
      <w:r w:rsidR="00A564A2" w:rsidRPr="00A564A2">
        <w:rPr>
          <w:rFonts w:ascii="Times New Roman" w:hAnsi="Times New Roman" w:hint="eastAsia"/>
          <w:b/>
          <w:lang w:val="uk-UA"/>
        </w:rPr>
        <w:t>їх</w:t>
      </w:r>
      <w:r w:rsidR="00A564A2" w:rsidRPr="00A564A2">
        <w:rPr>
          <w:rFonts w:ascii="Times New Roman" w:hAnsi="Times New Roman"/>
          <w:b/>
          <w:lang w:val="uk-UA"/>
        </w:rPr>
        <w:t xml:space="preserve"> </w:t>
      </w:r>
      <w:r w:rsidR="00A564A2" w:rsidRPr="00A564A2">
        <w:rPr>
          <w:rFonts w:ascii="Times New Roman" w:hAnsi="Times New Roman" w:hint="eastAsia"/>
          <w:b/>
          <w:lang w:val="uk-UA"/>
        </w:rPr>
        <w:t>представників</w:t>
      </w:r>
      <w:r w:rsidR="00A564A2" w:rsidRPr="00A564A2">
        <w:rPr>
          <w:rFonts w:ascii="Times New Roman" w:hAnsi="Times New Roman"/>
          <w:b/>
          <w:lang w:val="uk-UA"/>
        </w:rPr>
        <w:t>)</w:t>
      </w:r>
      <w:r w:rsidR="00A564A2">
        <w:rPr>
          <w:rFonts w:ascii="Times New Roman" w:hAnsi="Times New Roman"/>
          <w:b/>
          <w:lang w:val="uk-UA"/>
        </w:rPr>
        <w:t xml:space="preserve"> на </w:t>
      </w:r>
      <w:r w:rsidR="00A564A2" w:rsidRPr="00D23FF1">
        <w:rPr>
          <w:rFonts w:ascii="Times New Roman" w:hAnsi="Times New Roman"/>
          <w:b/>
          <w:lang w:val="uk-UA"/>
        </w:rPr>
        <w:t>Загальн</w:t>
      </w:r>
      <w:r w:rsidR="00A564A2">
        <w:rPr>
          <w:rFonts w:ascii="Times New Roman" w:hAnsi="Times New Roman"/>
          <w:b/>
          <w:lang w:val="uk-UA"/>
        </w:rPr>
        <w:t>і</w:t>
      </w:r>
      <w:r w:rsidR="00A564A2" w:rsidRPr="00D23FF1">
        <w:rPr>
          <w:rFonts w:ascii="Times New Roman" w:hAnsi="Times New Roman"/>
          <w:b/>
          <w:lang w:val="uk-UA"/>
        </w:rPr>
        <w:t xml:space="preserve"> Збор</w:t>
      </w:r>
      <w:r w:rsidR="00A564A2">
        <w:rPr>
          <w:rFonts w:ascii="Times New Roman" w:hAnsi="Times New Roman"/>
          <w:b/>
          <w:lang w:val="uk-UA"/>
        </w:rPr>
        <w:t>и</w:t>
      </w:r>
      <w:r w:rsidR="00A564A2" w:rsidRPr="00D23FF1">
        <w:rPr>
          <w:rFonts w:ascii="Times New Roman" w:hAnsi="Times New Roman"/>
          <w:b/>
          <w:lang w:val="uk-UA"/>
        </w:rPr>
        <w:t xml:space="preserve"> акціонерів:</w:t>
      </w:r>
      <w:r w:rsidR="00D23FF1" w:rsidRPr="00D23FF1">
        <w:rPr>
          <w:rFonts w:ascii="Times New Roman" w:hAnsi="Times New Roman"/>
          <w:b/>
          <w:lang w:val="uk-UA"/>
        </w:rPr>
        <w:t xml:space="preserve"> </w:t>
      </w:r>
      <w:r w:rsidRPr="005C7CE3">
        <w:rPr>
          <w:rFonts w:ascii="Times New Roman" w:hAnsi="Times New Roman"/>
          <w:lang w:val="uk-UA"/>
        </w:rPr>
        <w:t xml:space="preserve">09 </w:t>
      </w:r>
      <w:r w:rsidRPr="005C7CE3">
        <w:rPr>
          <w:rFonts w:ascii="Times New Roman" w:hAnsi="Times New Roman" w:hint="eastAsia"/>
          <w:lang w:val="uk-UA"/>
        </w:rPr>
        <w:t>квітня</w:t>
      </w:r>
      <w:r w:rsidRPr="005C7CE3">
        <w:rPr>
          <w:rFonts w:ascii="Times New Roman" w:hAnsi="Times New Roman"/>
          <w:lang w:val="uk-UA"/>
        </w:rPr>
        <w:t xml:space="preserve"> 2020</w:t>
      </w:r>
      <w:r w:rsidRPr="005C7CE3">
        <w:rPr>
          <w:rFonts w:ascii="Times New Roman" w:hAnsi="Times New Roman" w:hint="eastAsia"/>
          <w:lang w:val="uk-UA"/>
        </w:rPr>
        <w:t>р</w:t>
      </w:r>
      <w:r w:rsidRPr="005C7CE3">
        <w:rPr>
          <w:rFonts w:ascii="Times New Roman" w:hAnsi="Times New Roman"/>
          <w:lang w:val="uk-UA"/>
        </w:rPr>
        <w:t xml:space="preserve">. 10 </w:t>
      </w:r>
      <w:r w:rsidRPr="005C7CE3">
        <w:rPr>
          <w:rFonts w:ascii="Times New Roman" w:hAnsi="Times New Roman" w:hint="eastAsia"/>
          <w:lang w:val="uk-UA"/>
        </w:rPr>
        <w:t>год</w:t>
      </w:r>
      <w:r w:rsidRPr="005C7CE3">
        <w:rPr>
          <w:rFonts w:ascii="Times New Roman" w:hAnsi="Times New Roman"/>
          <w:lang w:val="uk-UA"/>
        </w:rPr>
        <w:t xml:space="preserve">. 00 </w:t>
      </w:r>
      <w:r w:rsidRPr="005C7CE3">
        <w:rPr>
          <w:rFonts w:ascii="Times New Roman" w:hAnsi="Times New Roman" w:hint="eastAsia"/>
          <w:lang w:val="uk-UA"/>
        </w:rPr>
        <w:t>хв</w:t>
      </w:r>
      <w:r w:rsidRPr="005C7CE3">
        <w:rPr>
          <w:rFonts w:ascii="Times New Roman" w:hAnsi="Times New Roman"/>
          <w:lang w:val="uk-UA"/>
        </w:rPr>
        <w:t>.</w:t>
      </w:r>
    </w:p>
    <w:p w:rsidR="00A564A2" w:rsidRPr="00D23FF1" w:rsidRDefault="005C7CE3" w:rsidP="004A5D95">
      <w:pPr>
        <w:spacing w:before="120" w:after="12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Оголошені д</w:t>
      </w:r>
      <w:r w:rsidR="00A564A2">
        <w:rPr>
          <w:rFonts w:ascii="Times New Roman" w:hAnsi="Times New Roman"/>
          <w:b/>
          <w:lang w:val="uk-UA"/>
        </w:rPr>
        <w:t>ата та ч</w:t>
      </w:r>
      <w:r w:rsidR="00A564A2" w:rsidRPr="00D23FF1">
        <w:rPr>
          <w:rFonts w:ascii="Times New Roman" w:hAnsi="Times New Roman"/>
          <w:b/>
          <w:lang w:val="uk-UA"/>
        </w:rPr>
        <w:t xml:space="preserve">ас </w:t>
      </w:r>
      <w:r w:rsidR="00A564A2">
        <w:rPr>
          <w:rFonts w:ascii="Times New Roman" w:hAnsi="Times New Roman"/>
          <w:b/>
          <w:lang w:val="uk-UA"/>
        </w:rPr>
        <w:t xml:space="preserve">закінчення реєстрації </w:t>
      </w:r>
      <w:r w:rsidR="00A564A2" w:rsidRPr="00A564A2">
        <w:rPr>
          <w:rFonts w:ascii="Times New Roman" w:hAnsi="Times New Roman" w:hint="eastAsia"/>
          <w:b/>
          <w:lang w:val="uk-UA"/>
        </w:rPr>
        <w:t>акціонерів</w:t>
      </w:r>
      <w:r w:rsidR="00A564A2" w:rsidRPr="00A564A2">
        <w:rPr>
          <w:rFonts w:ascii="Times New Roman" w:hAnsi="Times New Roman"/>
          <w:b/>
          <w:lang w:val="uk-UA"/>
        </w:rPr>
        <w:t xml:space="preserve"> (</w:t>
      </w:r>
      <w:r w:rsidR="00A564A2" w:rsidRPr="00A564A2">
        <w:rPr>
          <w:rFonts w:ascii="Times New Roman" w:hAnsi="Times New Roman" w:hint="eastAsia"/>
          <w:b/>
          <w:lang w:val="uk-UA"/>
        </w:rPr>
        <w:t>їх</w:t>
      </w:r>
      <w:r w:rsidR="00A564A2" w:rsidRPr="00A564A2">
        <w:rPr>
          <w:rFonts w:ascii="Times New Roman" w:hAnsi="Times New Roman"/>
          <w:b/>
          <w:lang w:val="uk-UA"/>
        </w:rPr>
        <w:t xml:space="preserve"> </w:t>
      </w:r>
      <w:r w:rsidR="00A564A2" w:rsidRPr="00A564A2">
        <w:rPr>
          <w:rFonts w:ascii="Times New Roman" w:hAnsi="Times New Roman" w:hint="eastAsia"/>
          <w:b/>
          <w:lang w:val="uk-UA"/>
        </w:rPr>
        <w:t>представників</w:t>
      </w:r>
      <w:r w:rsidR="00A564A2" w:rsidRPr="00A564A2">
        <w:rPr>
          <w:rFonts w:ascii="Times New Roman" w:hAnsi="Times New Roman"/>
          <w:b/>
          <w:lang w:val="uk-UA"/>
        </w:rPr>
        <w:t>)</w:t>
      </w:r>
      <w:r w:rsidR="00A564A2">
        <w:rPr>
          <w:rFonts w:ascii="Times New Roman" w:hAnsi="Times New Roman"/>
          <w:b/>
          <w:lang w:val="uk-UA"/>
        </w:rPr>
        <w:t xml:space="preserve"> на </w:t>
      </w:r>
      <w:r w:rsidR="00A564A2" w:rsidRPr="00D23FF1">
        <w:rPr>
          <w:rFonts w:ascii="Times New Roman" w:hAnsi="Times New Roman"/>
          <w:b/>
          <w:lang w:val="uk-UA"/>
        </w:rPr>
        <w:t>Загальн</w:t>
      </w:r>
      <w:r w:rsidR="00A564A2">
        <w:rPr>
          <w:rFonts w:ascii="Times New Roman" w:hAnsi="Times New Roman"/>
          <w:b/>
          <w:lang w:val="uk-UA"/>
        </w:rPr>
        <w:t>і</w:t>
      </w:r>
      <w:r w:rsidR="00A564A2" w:rsidRPr="00D23FF1">
        <w:rPr>
          <w:rFonts w:ascii="Times New Roman" w:hAnsi="Times New Roman"/>
          <w:b/>
          <w:lang w:val="uk-UA"/>
        </w:rPr>
        <w:t xml:space="preserve"> Збор</w:t>
      </w:r>
      <w:r w:rsidR="00A564A2">
        <w:rPr>
          <w:rFonts w:ascii="Times New Roman" w:hAnsi="Times New Roman"/>
          <w:b/>
          <w:lang w:val="uk-UA"/>
        </w:rPr>
        <w:t>и</w:t>
      </w:r>
      <w:r w:rsidR="00A564A2" w:rsidRPr="00D23FF1">
        <w:rPr>
          <w:rFonts w:ascii="Times New Roman" w:hAnsi="Times New Roman"/>
          <w:b/>
          <w:lang w:val="uk-UA"/>
        </w:rPr>
        <w:t xml:space="preserve"> акціонерів: </w:t>
      </w:r>
      <w:r w:rsidRPr="005C7CE3">
        <w:rPr>
          <w:rFonts w:ascii="Times New Roman" w:hAnsi="Times New Roman"/>
          <w:lang w:val="uk-UA"/>
        </w:rPr>
        <w:t xml:space="preserve">09 </w:t>
      </w:r>
      <w:r w:rsidRPr="005C7CE3">
        <w:rPr>
          <w:rFonts w:ascii="Times New Roman" w:hAnsi="Times New Roman" w:hint="eastAsia"/>
          <w:lang w:val="uk-UA"/>
        </w:rPr>
        <w:t>квітня</w:t>
      </w:r>
      <w:r w:rsidRPr="005C7CE3">
        <w:rPr>
          <w:rFonts w:ascii="Times New Roman" w:hAnsi="Times New Roman"/>
          <w:lang w:val="uk-UA"/>
        </w:rPr>
        <w:t xml:space="preserve"> 2020</w:t>
      </w:r>
      <w:r w:rsidRPr="005C7CE3">
        <w:rPr>
          <w:rFonts w:ascii="Times New Roman" w:hAnsi="Times New Roman" w:hint="eastAsia"/>
          <w:lang w:val="uk-UA"/>
        </w:rPr>
        <w:t>р</w:t>
      </w:r>
      <w:r w:rsidRPr="005C7CE3">
        <w:rPr>
          <w:rFonts w:ascii="Times New Roman" w:hAnsi="Times New Roman"/>
          <w:lang w:val="uk-UA"/>
        </w:rPr>
        <w:t xml:space="preserve">. 10 </w:t>
      </w:r>
      <w:r w:rsidRPr="005C7CE3">
        <w:rPr>
          <w:rFonts w:ascii="Times New Roman" w:hAnsi="Times New Roman" w:hint="eastAsia"/>
          <w:lang w:val="uk-UA"/>
        </w:rPr>
        <w:t>год</w:t>
      </w:r>
      <w:r w:rsidRPr="005C7CE3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5</w:t>
      </w:r>
      <w:r w:rsidRPr="005C7CE3">
        <w:rPr>
          <w:rFonts w:ascii="Times New Roman" w:hAnsi="Times New Roman"/>
          <w:lang w:val="uk-UA"/>
        </w:rPr>
        <w:t xml:space="preserve">0 </w:t>
      </w:r>
      <w:r w:rsidRPr="005C7CE3">
        <w:rPr>
          <w:rFonts w:ascii="Times New Roman" w:hAnsi="Times New Roman" w:hint="eastAsia"/>
          <w:lang w:val="uk-UA"/>
        </w:rPr>
        <w:t>хв</w:t>
      </w:r>
      <w:r w:rsidRPr="005C7CE3">
        <w:rPr>
          <w:rFonts w:ascii="Times New Roman" w:hAnsi="Times New Roman"/>
          <w:lang w:val="uk-UA"/>
        </w:rPr>
        <w:t>.</w:t>
      </w:r>
    </w:p>
    <w:p w:rsidR="00D44101" w:rsidRPr="004A5D95" w:rsidRDefault="004A5D95" w:rsidP="004A5D95">
      <w:pPr>
        <w:pStyle w:val="TextBodyIndent"/>
        <w:ind w:left="0"/>
        <w:rPr>
          <w:sz w:val="24"/>
          <w:szCs w:val="24"/>
        </w:rPr>
      </w:pPr>
      <w:r>
        <w:rPr>
          <w:kern w:val="28"/>
          <w:sz w:val="24"/>
          <w:lang w:eastAsia="ru-RU"/>
        </w:rPr>
        <w:t>Ч</w:t>
      </w:r>
      <w:r w:rsidRPr="004A5D95">
        <w:rPr>
          <w:rFonts w:hint="eastAsia"/>
          <w:kern w:val="28"/>
          <w:sz w:val="24"/>
          <w:lang w:eastAsia="ru-RU"/>
        </w:rPr>
        <w:t>ерез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діючі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в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місті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Київ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карантинні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обмеження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Реєстраційна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комісія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в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повному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складі</w:t>
      </w:r>
      <w:r>
        <w:rPr>
          <w:kern w:val="28"/>
          <w:sz w:val="24"/>
          <w:lang w:eastAsia="ru-RU"/>
        </w:rPr>
        <w:t xml:space="preserve"> (</w:t>
      </w:r>
      <w:r w:rsidRPr="004A5D95">
        <w:rPr>
          <w:rFonts w:hint="eastAsia"/>
          <w:kern w:val="28"/>
          <w:sz w:val="24"/>
          <w:lang w:eastAsia="ru-RU"/>
        </w:rPr>
        <w:t>Жируха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Степанія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Дмитрівна</w:t>
      </w:r>
      <w:r w:rsidRPr="004A5D95">
        <w:rPr>
          <w:kern w:val="28"/>
          <w:sz w:val="24"/>
          <w:lang w:eastAsia="ru-RU"/>
        </w:rPr>
        <w:t xml:space="preserve">, </w:t>
      </w:r>
      <w:proofErr w:type="spellStart"/>
      <w:r w:rsidRPr="004A5D95">
        <w:rPr>
          <w:rFonts w:hint="eastAsia"/>
          <w:kern w:val="28"/>
          <w:sz w:val="24"/>
          <w:lang w:eastAsia="ru-RU"/>
        </w:rPr>
        <w:t>Калашнікова</w:t>
      </w:r>
      <w:proofErr w:type="spellEnd"/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Олександра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Валеріївна</w:t>
      </w:r>
      <w:r w:rsidRPr="004A5D95">
        <w:rPr>
          <w:kern w:val="28"/>
          <w:sz w:val="24"/>
          <w:lang w:eastAsia="ru-RU"/>
        </w:rPr>
        <w:t xml:space="preserve">, </w:t>
      </w:r>
      <w:proofErr w:type="spellStart"/>
      <w:r w:rsidRPr="004A5D95">
        <w:rPr>
          <w:rFonts w:hint="eastAsia"/>
          <w:kern w:val="28"/>
          <w:sz w:val="24"/>
          <w:lang w:eastAsia="ru-RU"/>
        </w:rPr>
        <w:t>Суслова</w:t>
      </w:r>
      <w:proofErr w:type="spellEnd"/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Наталія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Миколаївна</w:t>
      </w:r>
      <w:r>
        <w:rPr>
          <w:kern w:val="28"/>
          <w:sz w:val="24"/>
          <w:lang w:eastAsia="ru-RU"/>
        </w:rPr>
        <w:t>)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не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змогла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прибути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на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реєстрацію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акціонерів</w:t>
      </w:r>
      <w:r w:rsidRPr="004A5D95">
        <w:rPr>
          <w:kern w:val="28"/>
          <w:sz w:val="24"/>
          <w:lang w:eastAsia="ru-RU"/>
        </w:rPr>
        <w:t>.</w:t>
      </w:r>
      <w:r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У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зв’язку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із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цим</w:t>
      </w:r>
      <w:r w:rsidRPr="004A5D95">
        <w:rPr>
          <w:kern w:val="28"/>
          <w:sz w:val="24"/>
          <w:lang w:eastAsia="ru-RU"/>
        </w:rPr>
        <w:t xml:space="preserve">, </w:t>
      </w:r>
      <w:r w:rsidRPr="004A5D95">
        <w:rPr>
          <w:rFonts w:hint="eastAsia"/>
          <w:kern w:val="28"/>
          <w:sz w:val="24"/>
          <w:lang w:eastAsia="ru-RU"/>
        </w:rPr>
        <w:t>реєстрація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акціонерів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об’єктивних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причин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не</w:t>
      </w:r>
      <w:r w:rsidRPr="004A5D95">
        <w:rPr>
          <w:kern w:val="28"/>
          <w:sz w:val="24"/>
          <w:lang w:eastAsia="ru-RU"/>
        </w:rPr>
        <w:t xml:space="preserve"> </w:t>
      </w:r>
      <w:r>
        <w:rPr>
          <w:kern w:val="28"/>
          <w:sz w:val="24"/>
          <w:lang w:eastAsia="ru-RU"/>
        </w:rPr>
        <w:t xml:space="preserve">могла </w:t>
      </w:r>
      <w:r w:rsidRPr="004A5D95">
        <w:rPr>
          <w:rFonts w:hint="eastAsia"/>
          <w:kern w:val="28"/>
          <w:sz w:val="24"/>
          <w:lang w:eastAsia="ru-RU"/>
        </w:rPr>
        <w:t>бути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проведена</w:t>
      </w:r>
      <w:r w:rsidRPr="004A5D95">
        <w:rPr>
          <w:kern w:val="28"/>
          <w:sz w:val="24"/>
          <w:lang w:eastAsia="ru-RU"/>
        </w:rPr>
        <w:t>,</w:t>
      </w:r>
      <w:r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відповідно</w:t>
      </w:r>
      <w:r w:rsidRPr="004A5D95">
        <w:rPr>
          <w:kern w:val="28"/>
          <w:sz w:val="24"/>
          <w:lang w:eastAsia="ru-RU"/>
        </w:rPr>
        <w:t xml:space="preserve">, </w:t>
      </w:r>
      <w:r w:rsidRPr="004A5D95">
        <w:rPr>
          <w:rFonts w:hint="eastAsia"/>
          <w:kern w:val="28"/>
          <w:sz w:val="24"/>
          <w:lang w:eastAsia="ru-RU"/>
        </w:rPr>
        <w:t>Річні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Загальні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збори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акціонерів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ПУБЛІЧНОГО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АКЦІОНЕРНОГО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ТОВАРИСТВА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«ГАЛАНТЕРЕЯ»</w:t>
      </w:r>
      <w:r w:rsidRPr="004A5D95">
        <w:rPr>
          <w:kern w:val="28"/>
          <w:sz w:val="24"/>
          <w:lang w:eastAsia="ru-RU"/>
        </w:rPr>
        <w:t xml:space="preserve">, </w:t>
      </w:r>
      <w:r w:rsidRPr="004A5D95">
        <w:rPr>
          <w:rFonts w:hint="eastAsia"/>
          <w:kern w:val="28"/>
          <w:sz w:val="24"/>
          <w:lang w:eastAsia="ru-RU"/>
        </w:rPr>
        <w:t>скликані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на</w:t>
      </w:r>
      <w:r w:rsidRPr="004A5D95">
        <w:rPr>
          <w:kern w:val="28"/>
          <w:sz w:val="24"/>
          <w:lang w:eastAsia="ru-RU"/>
        </w:rPr>
        <w:t xml:space="preserve"> 09 </w:t>
      </w:r>
      <w:r w:rsidRPr="004A5D95">
        <w:rPr>
          <w:rFonts w:hint="eastAsia"/>
          <w:kern w:val="28"/>
          <w:sz w:val="24"/>
          <w:lang w:eastAsia="ru-RU"/>
        </w:rPr>
        <w:t>квітня</w:t>
      </w:r>
      <w:r w:rsidRPr="004A5D95">
        <w:rPr>
          <w:kern w:val="28"/>
          <w:sz w:val="24"/>
          <w:lang w:eastAsia="ru-RU"/>
        </w:rPr>
        <w:t xml:space="preserve"> 2020 </w:t>
      </w:r>
      <w:r w:rsidRPr="004A5D95">
        <w:rPr>
          <w:rFonts w:hint="eastAsia"/>
          <w:kern w:val="28"/>
          <w:sz w:val="24"/>
          <w:lang w:eastAsia="ru-RU"/>
        </w:rPr>
        <w:t>р</w:t>
      </w:r>
      <w:r w:rsidRPr="004A5D95">
        <w:rPr>
          <w:kern w:val="28"/>
          <w:sz w:val="24"/>
          <w:lang w:eastAsia="ru-RU"/>
        </w:rPr>
        <w:t xml:space="preserve">. </w:t>
      </w:r>
      <w:r w:rsidRPr="004A5D95">
        <w:rPr>
          <w:rFonts w:hint="eastAsia"/>
          <w:kern w:val="28"/>
          <w:sz w:val="24"/>
          <w:lang w:eastAsia="ru-RU"/>
        </w:rPr>
        <w:t>початок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об</w:t>
      </w:r>
      <w:r w:rsidRPr="004A5D95">
        <w:rPr>
          <w:kern w:val="28"/>
          <w:sz w:val="24"/>
          <w:lang w:eastAsia="ru-RU"/>
        </w:rPr>
        <w:t xml:space="preserve"> 11 </w:t>
      </w:r>
      <w:r w:rsidRPr="004A5D95">
        <w:rPr>
          <w:rFonts w:hint="eastAsia"/>
          <w:kern w:val="28"/>
          <w:sz w:val="24"/>
          <w:lang w:eastAsia="ru-RU"/>
        </w:rPr>
        <w:t>год</w:t>
      </w:r>
      <w:r w:rsidRPr="004A5D95">
        <w:rPr>
          <w:kern w:val="28"/>
          <w:sz w:val="24"/>
          <w:lang w:eastAsia="ru-RU"/>
        </w:rPr>
        <w:t xml:space="preserve">. 00 </w:t>
      </w:r>
      <w:r w:rsidRPr="004A5D95">
        <w:rPr>
          <w:rFonts w:hint="eastAsia"/>
          <w:kern w:val="28"/>
          <w:sz w:val="24"/>
          <w:lang w:eastAsia="ru-RU"/>
        </w:rPr>
        <w:t>хв</w:t>
      </w:r>
      <w:r w:rsidRPr="004A5D95">
        <w:rPr>
          <w:kern w:val="28"/>
          <w:sz w:val="24"/>
          <w:lang w:eastAsia="ru-RU"/>
        </w:rPr>
        <w:t xml:space="preserve">. </w:t>
      </w:r>
      <w:r w:rsidRPr="004A5D95">
        <w:rPr>
          <w:rFonts w:hint="eastAsia"/>
          <w:kern w:val="28"/>
          <w:sz w:val="24"/>
          <w:lang w:eastAsia="ru-RU"/>
        </w:rPr>
        <w:t>за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адресою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м</w:t>
      </w:r>
      <w:r w:rsidRPr="004A5D95">
        <w:rPr>
          <w:kern w:val="28"/>
          <w:sz w:val="24"/>
          <w:lang w:eastAsia="ru-RU"/>
        </w:rPr>
        <w:t xml:space="preserve">. </w:t>
      </w:r>
      <w:r w:rsidRPr="004A5D95">
        <w:rPr>
          <w:rFonts w:hint="eastAsia"/>
          <w:kern w:val="28"/>
          <w:sz w:val="24"/>
          <w:lang w:eastAsia="ru-RU"/>
        </w:rPr>
        <w:t>Київ</w:t>
      </w:r>
      <w:r w:rsidRPr="004A5D95">
        <w:rPr>
          <w:kern w:val="28"/>
          <w:sz w:val="24"/>
          <w:lang w:eastAsia="ru-RU"/>
        </w:rPr>
        <w:t xml:space="preserve">, </w:t>
      </w:r>
      <w:r w:rsidRPr="004A5D95">
        <w:rPr>
          <w:rFonts w:hint="eastAsia"/>
          <w:kern w:val="28"/>
          <w:sz w:val="24"/>
          <w:lang w:eastAsia="ru-RU"/>
        </w:rPr>
        <w:t>вул</w:t>
      </w:r>
      <w:r w:rsidRPr="004A5D95">
        <w:rPr>
          <w:kern w:val="28"/>
          <w:sz w:val="24"/>
          <w:lang w:eastAsia="ru-RU"/>
        </w:rPr>
        <w:t xml:space="preserve">. </w:t>
      </w:r>
      <w:r w:rsidRPr="004A5D95">
        <w:rPr>
          <w:rFonts w:hint="eastAsia"/>
          <w:kern w:val="28"/>
          <w:sz w:val="24"/>
          <w:lang w:eastAsia="ru-RU"/>
        </w:rPr>
        <w:t>Куренівська</w:t>
      </w:r>
      <w:r w:rsidRPr="004A5D95">
        <w:rPr>
          <w:kern w:val="28"/>
          <w:sz w:val="24"/>
          <w:lang w:eastAsia="ru-RU"/>
        </w:rPr>
        <w:t xml:space="preserve">, 27, </w:t>
      </w:r>
      <w:r w:rsidRPr="004A5D95">
        <w:rPr>
          <w:rFonts w:hint="eastAsia"/>
          <w:kern w:val="28"/>
          <w:sz w:val="24"/>
          <w:lang w:eastAsia="ru-RU"/>
        </w:rPr>
        <w:t>актовий</w:t>
      </w:r>
      <w:r w:rsidRPr="004A5D95">
        <w:rPr>
          <w:kern w:val="28"/>
          <w:sz w:val="24"/>
          <w:lang w:eastAsia="ru-RU"/>
        </w:rPr>
        <w:t xml:space="preserve"> </w:t>
      </w:r>
      <w:r w:rsidRPr="004A5D95">
        <w:rPr>
          <w:rFonts w:hint="eastAsia"/>
          <w:kern w:val="28"/>
          <w:sz w:val="24"/>
          <w:lang w:eastAsia="ru-RU"/>
        </w:rPr>
        <w:t>зал</w:t>
      </w:r>
      <w:r w:rsidRPr="004A5D95">
        <w:rPr>
          <w:kern w:val="28"/>
          <w:sz w:val="24"/>
          <w:lang w:eastAsia="ru-RU"/>
        </w:rPr>
        <w:t>, 6-</w:t>
      </w:r>
      <w:r w:rsidRPr="004A5D95">
        <w:rPr>
          <w:rFonts w:hint="eastAsia"/>
          <w:kern w:val="28"/>
          <w:sz w:val="24"/>
          <w:lang w:eastAsia="ru-RU"/>
        </w:rPr>
        <w:t>поверх</w:t>
      </w:r>
      <w:r w:rsidRPr="004A5D95">
        <w:rPr>
          <w:kern w:val="28"/>
          <w:sz w:val="24"/>
          <w:lang w:eastAsia="ru-RU"/>
        </w:rPr>
        <w:t xml:space="preserve">, </w:t>
      </w:r>
      <w:r w:rsidRPr="004A5D95">
        <w:rPr>
          <w:rFonts w:hint="eastAsia"/>
          <w:b/>
          <w:kern w:val="28"/>
          <w:sz w:val="24"/>
          <w:lang w:eastAsia="ru-RU"/>
        </w:rPr>
        <w:t>є</w:t>
      </w:r>
      <w:r w:rsidRPr="004A5D95">
        <w:rPr>
          <w:b/>
          <w:kern w:val="28"/>
          <w:sz w:val="24"/>
          <w:lang w:eastAsia="ru-RU"/>
        </w:rPr>
        <w:t xml:space="preserve"> </w:t>
      </w:r>
      <w:r w:rsidRPr="004A5D95">
        <w:rPr>
          <w:rFonts w:hint="eastAsia"/>
          <w:b/>
          <w:kern w:val="28"/>
          <w:sz w:val="24"/>
          <w:lang w:eastAsia="ru-RU"/>
        </w:rPr>
        <w:t>такими</w:t>
      </w:r>
      <w:r w:rsidRPr="004A5D95">
        <w:rPr>
          <w:b/>
          <w:kern w:val="28"/>
          <w:sz w:val="24"/>
          <w:lang w:eastAsia="ru-RU"/>
        </w:rPr>
        <w:t xml:space="preserve">, </w:t>
      </w:r>
      <w:r w:rsidRPr="004A5D95">
        <w:rPr>
          <w:rFonts w:hint="eastAsia"/>
          <w:b/>
          <w:kern w:val="28"/>
          <w:sz w:val="24"/>
          <w:lang w:eastAsia="ru-RU"/>
        </w:rPr>
        <w:t>що</w:t>
      </w:r>
      <w:r w:rsidRPr="004A5D95">
        <w:rPr>
          <w:b/>
          <w:kern w:val="28"/>
          <w:sz w:val="24"/>
          <w:lang w:eastAsia="ru-RU"/>
        </w:rPr>
        <w:t xml:space="preserve"> </w:t>
      </w:r>
      <w:r w:rsidRPr="004A5D95">
        <w:rPr>
          <w:rFonts w:hint="eastAsia"/>
          <w:b/>
          <w:kern w:val="28"/>
          <w:sz w:val="24"/>
          <w:lang w:eastAsia="ru-RU"/>
        </w:rPr>
        <w:t>не</w:t>
      </w:r>
      <w:r w:rsidRPr="004A5D95">
        <w:rPr>
          <w:b/>
          <w:kern w:val="28"/>
          <w:sz w:val="24"/>
          <w:lang w:eastAsia="ru-RU"/>
        </w:rPr>
        <w:t xml:space="preserve"> </w:t>
      </w:r>
      <w:r w:rsidRPr="004A5D95">
        <w:rPr>
          <w:rFonts w:hint="eastAsia"/>
          <w:b/>
          <w:kern w:val="28"/>
          <w:sz w:val="24"/>
          <w:lang w:eastAsia="ru-RU"/>
        </w:rPr>
        <w:t>відбулись</w:t>
      </w:r>
      <w:r w:rsidRPr="004A5D95">
        <w:rPr>
          <w:b/>
          <w:kern w:val="28"/>
          <w:sz w:val="24"/>
          <w:lang w:eastAsia="ru-RU"/>
        </w:rPr>
        <w:t>.</w:t>
      </w:r>
    </w:p>
    <w:p w:rsidR="00AF1780" w:rsidRPr="00D44101" w:rsidRDefault="00AF1780" w:rsidP="004A5D95">
      <w:pPr>
        <w:pStyle w:val="TextBodyIndent"/>
        <w:ind w:left="0"/>
        <w:rPr>
          <w:sz w:val="24"/>
          <w:szCs w:val="24"/>
        </w:rPr>
      </w:pPr>
    </w:p>
    <w:p w:rsidR="005A625D" w:rsidRDefault="005A625D" w:rsidP="004A5D95">
      <w:pPr>
        <w:rPr>
          <w:rFonts w:ascii="Times New Roman" w:hAnsi="Times New Roman"/>
          <w:b/>
          <w:szCs w:val="24"/>
          <w:u w:val="single"/>
          <w:lang w:val="uk-UA"/>
        </w:rPr>
      </w:pPr>
      <w:r>
        <w:rPr>
          <w:rFonts w:ascii="Times New Roman" w:hAnsi="Times New Roman"/>
          <w:b/>
          <w:szCs w:val="24"/>
          <w:u w:val="single"/>
          <w:lang w:val="uk-UA"/>
        </w:rPr>
        <w:t xml:space="preserve">Протокол складено та підписано </w:t>
      </w:r>
      <w:r w:rsidR="004A5D95">
        <w:rPr>
          <w:rFonts w:ascii="Times New Roman" w:hAnsi="Times New Roman"/>
          <w:b/>
          <w:szCs w:val="24"/>
          <w:u w:val="single"/>
          <w:lang w:val="uk-UA"/>
        </w:rPr>
        <w:t>09</w:t>
      </w:r>
      <w:r>
        <w:rPr>
          <w:rFonts w:ascii="Times New Roman" w:hAnsi="Times New Roman"/>
          <w:b/>
          <w:szCs w:val="24"/>
          <w:u w:val="single"/>
          <w:lang w:val="uk-UA"/>
        </w:rPr>
        <w:t xml:space="preserve"> квітня 20</w:t>
      </w:r>
      <w:r w:rsidR="004A5D95">
        <w:rPr>
          <w:rFonts w:ascii="Times New Roman" w:hAnsi="Times New Roman"/>
          <w:b/>
          <w:szCs w:val="24"/>
          <w:u w:val="single"/>
          <w:lang w:val="uk-UA"/>
        </w:rPr>
        <w:t>20</w:t>
      </w:r>
      <w:r>
        <w:rPr>
          <w:rFonts w:ascii="Times New Roman" w:hAnsi="Times New Roman"/>
          <w:b/>
          <w:szCs w:val="24"/>
          <w:u w:val="single"/>
          <w:lang w:val="uk-UA"/>
        </w:rPr>
        <w:t xml:space="preserve"> року</w:t>
      </w:r>
      <w:r w:rsidR="004A5D95">
        <w:rPr>
          <w:rFonts w:ascii="Times New Roman" w:hAnsi="Times New Roman"/>
          <w:b/>
          <w:szCs w:val="24"/>
          <w:u w:val="single"/>
          <w:lang w:val="uk-UA"/>
        </w:rPr>
        <w:t>.</w:t>
      </w:r>
      <w:r>
        <w:rPr>
          <w:rFonts w:ascii="Times New Roman" w:hAnsi="Times New Roman"/>
          <w:b/>
          <w:szCs w:val="24"/>
          <w:u w:val="single"/>
          <w:lang w:val="uk-UA"/>
        </w:rPr>
        <w:t xml:space="preserve"> </w:t>
      </w:r>
    </w:p>
    <w:p w:rsidR="00AF1780" w:rsidRDefault="00AF1780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4A5D95" w:rsidRDefault="004A5D95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5A625D" w:rsidRDefault="005A625D" w:rsidP="005A625D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984"/>
      </w:tblGrid>
      <w:tr w:rsidR="00D44101" w:rsidTr="00AF1780">
        <w:tc>
          <w:tcPr>
            <w:tcW w:w="7905" w:type="dxa"/>
          </w:tcPr>
          <w:p w:rsidR="00AF1780" w:rsidRDefault="00D44101" w:rsidP="005A625D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B47CF">
              <w:rPr>
                <w:rFonts w:ascii="Times New Roman" w:hAnsi="Times New Roman"/>
                <w:b/>
                <w:lang w:val="uk-UA"/>
              </w:rPr>
              <w:t>Голова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2B47CF">
              <w:rPr>
                <w:rFonts w:ascii="Times New Roman" w:hAnsi="Times New Roman"/>
                <w:b/>
                <w:lang w:val="uk-UA"/>
              </w:rPr>
              <w:t>зборів</w:t>
            </w:r>
          </w:p>
          <w:p w:rsidR="00D44101" w:rsidRDefault="00D44101" w:rsidP="005A625D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  <w:tc>
          <w:tcPr>
            <w:tcW w:w="1984" w:type="dxa"/>
          </w:tcPr>
          <w:p w:rsidR="00D44101" w:rsidRDefault="00AF1780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AF1780">
              <w:rPr>
                <w:rFonts w:ascii="Times New Roman" w:hAnsi="Times New Roman" w:hint="eastAsia"/>
                <w:b/>
                <w:lang w:val="uk-UA"/>
              </w:rPr>
              <w:t>Гнатенко</w:t>
            </w:r>
            <w:r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В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І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</w:tr>
      <w:tr w:rsidR="00D44101" w:rsidTr="00AF1780">
        <w:tc>
          <w:tcPr>
            <w:tcW w:w="7905" w:type="dxa"/>
          </w:tcPr>
          <w:p w:rsidR="00D44101" w:rsidRDefault="00D44101" w:rsidP="00AF1780">
            <w:pPr>
              <w:ind w:firstLine="0"/>
              <w:rPr>
                <w:rFonts w:ascii="Times New Roman" w:hAnsi="Times New Roman"/>
                <w:b/>
                <w:lang w:val="uk-UA"/>
              </w:rPr>
            </w:pPr>
            <w:r w:rsidRPr="002B47CF">
              <w:rPr>
                <w:rFonts w:ascii="Times New Roman" w:hAnsi="Times New Roman"/>
                <w:b/>
                <w:lang w:val="uk-UA"/>
              </w:rPr>
              <w:t xml:space="preserve">Секретар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Загальних</w:t>
            </w:r>
            <w:r w:rsidR="00AF1780"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зборів</w:t>
            </w:r>
            <w:r w:rsidR="00AF1780"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AF1780" w:rsidRPr="00AF1780">
              <w:rPr>
                <w:rFonts w:ascii="Times New Roman" w:hAnsi="Times New Roman" w:hint="eastAsia"/>
                <w:b/>
                <w:lang w:val="uk-UA"/>
              </w:rPr>
              <w:t>акціонерів</w:t>
            </w:r>
          </w:p>
          <w:p w:rsidR="00AF1780" w:rsidRDefault="00AF1780" w:rsidP="00AF1780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  <w:tc>
          <w:tcPr>
            <w:tcW w:w="1984" w:type="dxa"/>
          </w:tcPr>
          <w:p w:rsidR="00D44101" w:rsidRDefault="00AF1780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AF1780">
              <w:rPr>
                <w:rFonts w:ascii="Times New Roman" w:hAnsi="Times New Roman" w:hint="eastAsia"/>
                <w:b/>
                <w:lang w:val="uk-UA"/>
              </w:rPr>
              <w:t>Шиян</w:t>
            </w:r>
            <w:r w:rsidRPr="00AF178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Н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  <w:r w:rsidRPr="00AF1780">
              <w:rPr>
                <w:rFonts w:ascii="Times New Roman" w:hAnsi="Times New Roman" w:hint="eastAsia"/>
                <w:b/>
                <w:lang w:val="uk-UA"/>
              </w:rPr>
              <w:t>М</w:t>
            </w:r>
            <w:r w:rsidRPr="00AF1780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</w:p>
          <w:p w:rsidR="00D44101" w:rsidRDefault="00D44101" w:rsidP="00D44101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</w:tr>
      <w:tr w:rsidR="00D44101" w:rsidTr="00AF1780">
        <w:tc>
          <w:tcPr>
            <w:tcW w:w="7905" w:type="dxa"/>
          </w:tcPr>
          <w:p w:rsidR="00D44101" w:rsidRDefault="00D44101" w:rsidP="00D44101">
            <w:pPr>
              <w:ind w:firstLine="0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  <w:tc>
          <w:tcPr>
            <w:tcW w:w="1984" w:type="dxa"/>
          </w:tcPr>
          <w:p w:rsidR="00D44101" w:rsidRDefault="00D44101" w:rsidP="00AF1780">
            <w:pPr>
              <w:ind w:firstLine="0"/>
              <w:jc w:val="left"/>
              <w:rPr>
                <w:rFonts w:ascii="Times New Roman" w:hAnsi="Times New Roman"/>
                <w:b/>
                <w:szCs w:val="24"/>
                <w:u w:val="single"/>
                <w:lang w:val="uk-UA"/>
              </w:rPr>
            </w:pPr>
          </w:p>
        </w:tc>
      </w:tr>
    </w:tbl>
    <w:p w:rsidR="00D44101" w:rsidRDefault="00D44101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AF1780" w:rsidRDefault="00AF1780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p w:rsidR="00AF1780" w:rsidRDefault="00AF1780" w:rsidP="00CD5B7C">
      <w:pPr>
        <w:ind w:firstLine="0"/>
        <w:rPr>
          <w:rFonts w:ascii="Times New Roman" w:hAnsi="Times New Roman"/>
          <w:b/>
          <w:szCs w:val="24"/>
          <w:u w:val="single"/>
          <w:lang w:val="uk-UA"/>
        </w:rPr>
      </w:pPr>
    </w:p>
    <w:sectPr w:rsidR="00AF1780" w:rsidSect="00D23FF1">
      <w:footerReference w:type="default" r:id="rId7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FD" w:rsidRDefault="00B81AFD" w:rsidP="00AF1780">
      <w:r>
        <w:separator/>
      </w:r>
    </w:p>
  </w:endnote>
  <w:endnote w:type="continuationSeparator" w:id="0">
    <w:p w:rsidR="00B81AFD" w:rsidRDefault="00B81AFD" w:rsidP="00AF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TT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75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F1780" w:rsidRPr="00AF1780" w:rsidRDefault="00B33C7E">
        <w:pPr>
          <w:pStyle w:val="a6"/>
          <w:jc w:val="right"/>
          <w:rPr>
            <w:rFonts w:ascii="Times New Roman" w:hAnsi="Times New Roman"/>
          </w:rPr>
        </w:pPr>
        <w:r w:rsidRPr="00AF1780">
          <w:rPr>
            <w:rFonts w:ascii="Times New Roman" w:hAnsi="Times New Roman"/>
          </w:rPr>
          <w:fldChar w:fldCharType="begin"/>
        </w:r>
        <w:r w:rsidR="00AF1780" w:rsidRPr="00AF1780">
          <w:rPr>
            <w:rFonts w:ascii="Times New Roman" w:hAnsi="Times New Roman"/>
          </w:rPr>
          <w:instrText xml:space="preserve"> PAGE   \* MERGEFORMAT </w:instrText>
        </w:r>
        <w:r w:rsidRPr="00AF1780">
          <w:rPr>
            <w:rFonts w:ascii="Times New Roman" w:hAnsi="Times New Roman"/>
          </w:rPr>
          <w:fldChar w:fldCharType="separate"/>
        </w:r>
        <w:r w:rsidR="003E3B02">
          <w:rPr>
            <w:rFonts w:ascii="Times New Roman" w:hAnsi="Times New Roman"/>
            <w:noProof/>
          </w:rPr>
          <w:t>1</w:t>
        </w:r>
        <w:r w:rsidRPr="00AF1780">
          <w:rPr>
            <w:rFonts w:ascii="Times New Roman" w:hAnsi="Times New Roman"/>
          </w:rPr>
          <w:fldChar w:fldCharType="end"/>
        </w:r>
      </w:p>
    </w:sdtContent>
  </w:sdt>
  <w:p w:rsidR="00AF1780" w:rsidRDefault="00AF17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FD" w:rsidRDefault="00B81AFD" w:rsidP="00AF1780">
      <w:r>
        <w:separator/>
      </w:r>
    </w:p>
  </w:footnote>
  <w:footnote w:type="continuationSeparator" w:id="0">
    <w:p w:rsidR="00B81AFD" w:rsidRDefault="00B81AFD" w:rsidP="00AF1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E7D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14EBF"/>
    <w:multiLevelType w:val="hybridMultilevel"/>
    <w:tmpl w:val="FBA6C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9E4"/>
    <w:rsid w:val="000747F6"/>
    <w:rsid w:val="00291E29"/>
    <w:rsid w:val="0029531F"/>
    <w:rsid w:val="00302FDF"/>
    <w:rsid w:val="003179E4"/>
    <w:rsid w:val="00365846"/>
    <w:rsid w:val="003E3B02"/>
    <w:rsid w:val="00484776"/>
    <w:rsid w:val="004A5D95"/>
    <w:rsid w:val="004E6299"/>
    <w:rsid w:val="00515EC9"/>
    <w:rsid w:val="005A625D"/>
    <w:rsid w:val="005C7CE3"/>
    <w:rsid w:val="007C1A61"/>
    <w:rsid w:val="008A7B56"/>
    <w:rsid w:val="00952C66"/>
    <w:rsid w:val="0097649F"/>
    <w:rsid w:val="009A0B87"/>
    <w:rsid w:val="009C3E15"/>
    <w:rsid w:val="009D1F63"/>
    <w:rsid w:val="00A20F92"/>
    <w:rsid w:val="00A319F5"/>
    <w:rsid w:val="00A564A2"/>
    <w:rsid w:val="00AF1780"/>
    <w:rsid w:val="00B33C7E"/>
    <w:rsid w:val="00B5364A"/>
    <w:rsid w:val="00B67409"/>
    <w:rsid w:val="00B81AFD"/>
    <w:rsid w:val="00B879A7"/>
    <w:rsid w:val="00BD7FFD"/>
    <w:rsid w:val="00CD5B7C"/>
    <w:rsid w:val="00CE66A7"/>
    <w:rsid w:val="00D1002A"/>
    <w:rsid w:val="00D23FF1"/>
    <w:rsid w:val="00D44101"/>
    <w:rsid w:val="00D658DD"/>
    <w:rsid w:val="00D87050"/>
    <w:rsid w:val="00E73B5B"/>
    <w:rsid w:val="00F8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DD"/>
    <w:pPr>
      <w:spacing w:after="0" w:line="240" w:lineRule="auto"/>
      <w:ind w:firstLine="567"/>
      <w:jc w:val="both"/>
    </w:pPr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5B7C"/>
    <w:pPr>
      <w:ind w:left="567" w:hanging="567"/>
    </w:pPr>
    <w:rPr>
      <w:rFonts w:ascii="Times New Roman" w:hAnsi="Times New Roman"/>
      <w:kern w:val="0"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CD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rsid w:val="00CD5B7C"/>
    <w:pPr>
      <w:widowControl w:val="0"/>
      <w:suppressAutoHyphens/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table" w:styleId="a3">
    <w:name w:val="Table Grid"/>
    <w:basedOn w:val="a1"/>
    <w:uiPriority w:val="59"/>
    <w:rsid w:val="00D4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780"/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F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780"/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63"/>
    <w:pPr>
      <w:spacing w:after="0" w:line="240" w:lineRule="auto"/>
      <w:ind w:firstLine="567"/>
      <w:jc w:val="both"/>
    </w:pPr>
    <w:rPr>
      <w:rFonts w:ascii="PragmaticaTT" w:eastAsia="Times New Roman" w:hAnsi="PragmaticaTT" w:cs="Times New Roman"/>
      <w:kern w:val="28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5B7C"/>
    <w:pPr>
      <w:ind w:left="567" w:hanging="567"/>
    </w:pPr>
    <w:rPr>
      <w:rFonts w:ascii="Times New Roman" w:hAnsi="Times New Roman"/>
      <w:kern w:val="0"/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CD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Indent">
    <w:name w:val="Text Body Indent"/>
    <w:rsid w:val="00CD5B7C"/>
    <w:pPr>
      <w:widowControl w:val="0"/>
      <w:suppressAutoHyphens/>
      <w:spacing w:after="0" w:line="100" w:lineRule="atLeast"/>
      <w:ind w:left="283" w:firstLine="567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V. Sirotyuk</dc:creator>
  <cp:keywords/>
  <dc:description/>
  <cp:lastModifiedBy>Admin</cp:lastModifiedBy>
  <cp:revision>12</cp:revision>
  <dcterms:created xsi:type="dcterms:W3CDTF">2013-03-15T07:45:00Z</dcterms:created>
  <dcterms:modified xsi:type="dcterms:W3CDTF">2020-04-08T05:29:00Z</dcterms:modified>
</cp:coreProperties>
</file>