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F62" w:rsidRPr="005A57A5" w:rsidRDefault="00737E64" w:rsidP="00E02F07">
      <w:pPr>
        <w:jc w:val="center"/>
        <w:rPr>
          <w:b/>
          <w:sz w:val="24"/>
          <w:szCs w:val="24"/>
          <w:lang w:val="uk-UA"/>
        </w:rPr>
      </w:pPr>
      <w:r w:rsidRPr="005A57A5">
        <w:rPr>
          <w:b/>
          <w:sz w:val="24"/>
          <w:szCs w:val="24"/>
          <w:lang w:val="uk-UA"/>
        </w:rPr>
        <w:t>Протокол №</w:t>
      </w:r>
      <w:r w:rsidR="00A419D0" w:rsidRPr="005A57A5">
        <w:rPr>
          <w:b/>
          <w:sz w:val="24"/>
          <w:szCs w:val="24"/>
          <w:lang w:val="uk-UA"/>
        </w:rPr>
        <w:t>1/1</w:t>
      </w:r>
      <w:r w:rsidR="00D72954">
        <w:rPr>
          <w:b/>
          <w:sz w:val="24"/>
          <w:szCs w:val="24"/>
          <w:lang w:val="uk-UA"/>
        </w:rPr>
        <w:t>9</w:t>
      </w:r>
    </w:p>
    <w:p w:rsidR="00C34F62" w:rsidRPr="005A57A5" w:rsidRDefault="00C34F62" w:rsidP="00C34F62">
      <w:pPr>
        <w:jc w:val="center"/>
        <w:rPr>
          <w:b/>
          <w:sz w:val="24"/>
          <w:szCs w:val="24"/>
          <w:lang w:val="uk-UA"/>
        </w:rPr>
      </w:pPr>
      <w:r w:rsidRPr="005A57A5">
        <w:rPr>
          <w:b/>
          <w:sz w:val="24"/>
          <w:szCs w:val="24"/>
          <w:lang w:val="uk-UA"/>
        </w:rPr>
        <w:t xml:space="preserve">чергових </w:t>
      </w:r>
      <w:r w:rsidR="00A419D0" w:rsidRPr="005A57A5">
        <w:rPr>
          <w:b/>
          <w:sz w:val="24"/>
          <w:szCs w:val="24"/>
          <w:lang w:val="uk-UA"/>
        </w:rPr>
        <w:t xml:space="preserve">Річних </w:t>
      </w:r>
      <w:r w:rsidRPr="005A57A5">
        <w:rPr>
          <w:b/>
          <w:sz w:val="24"/>
          <w:szCs w:val="24"/>
          <w:lang w:val="uk-UA"/>
        </w:rPr>
        <w:t>Загальних зборів акціонерів</w:t>
      </w:r>
    </w:p>
    <w:p w:rsidR="00C34F62" w:rsidRPr="005A57A5" w:rsidRDefault="00C34F62" w:rsidP="00C34F62">
      <w:pPr>
        <w:jc w:val="center"/>
        <w:rPr>
          <w:b/>
          <w:sz w:val="24"/>
          <w:szCs w:val="24"/>
          <w:lang w:val="uk-UA"/>
        </w:rPr>
      </w:pPr>
      <w:r w:rsidRPr="005A57A5">
        <w:rPr>
          <w:b/>
          <w:sz w:val="24"/>
          <w:szCs w:val="24"/>
          <w:lang w:val="uk-UA"/>
        </w:rPr>
        <w:t xml:space="preserve"> ПУБЛІЧНОГО АКЦІОНЕРНОГО ТОВАРИСТВА</w:t>
      </w:r>
    </w:p>
    <w:p w:rsidR="00C34F62" w:rsidRPr="005A57A5" w:rsidRDefault="00A419D0" w:rsidP="00C34F62">
      <w:pPr>
        <w:jc w:val="center"/>
        <w:rPr>
          <w:b/>
          <w:sz w:val="24"/>
          <w:szCs w:val="24"/>
          <w:lang w:val="uk-UA"/>
        </w:rPr>
      </w:pPr>
      <w:r w:rsidRPr="005A57A5">
        <w:rPr>
          <w:b/>
          <w:sz w:val="24"/>
          <w:szCs w:val="24"/>
          <w:lang w:val="uk-UA"/>
        </w:rPr>
        <w:t>«ГАЛАНТЕРЕЯ»</w:t>
      </w:r>
    </w:p>
    <w:p w:rsidR="009372AE" w:rsidRDefault="009372AE" w:rsidP="00E02F07">
      <w:pPr>
        <w:jc w:val="center"/>
        <w:rPr>
          <w:b/>
          <w:sz w:val="24"/>
          <w:szCs w:val="24"/>
          <w:lang w:val="uk-UA"/>
        </w:rPr>
      </w:pPr>
    </w:p>
    <w:p w:rsidR="00ED352C" w:rsidRPr="005A57A5" w:rsidRDefault="00ED352C" w:rsidP="00ED352C">
      <w:pPr>
        <w:jc w:val="both"/>
        <w:rPr>
          <w:bCs/>
          <w:sz w:val="24"/>
          <w:szCs w:val="24"/>
          <w:lang w:val="uk-UA"/>
        </w:rPr>
      </w:pPr>
      <w:r w:rsidRPr="005A57A5">
        <w:rPr>
          <w:b/>
          <w:bCs/>
          <w:i/>
          <w:sz w:val="24"/>
          <w:szCs w:val="24"/>
          <w:lang w:val="uk-UA"/>
        </w:rPr>
        <w:t>Дата складання протоколу:</w:t>
      </w:r>
      <w:r w:rsidRPr="005A57A5">
        <w:rPr>
          <w:bCs/>
          <w:sz w:val="24"/>
          <w:szCs w:val="24"/>
          <w:lang w:val="uk-UA"/>
        </w:rPr>
        <w:t xml:space="preserve"> </w:t>
      </w:r>
      <w:r w:rsidR="00D72954">
        <w:rPr>
          <w:bCs/>
          <w:sz w:val="24"/>
          <w:szCs w:val="24"/>
          <w:lang w:val="uk-UA"/>
        </w:rPr>
        <w:t>17</w:t>
      </w:r>
      <w:r w:rsidRPr="005A57A5">
        <w:rPr>
          <w:bCs/>
          <w:sz w:val="24"/>
          <w:szCs w:val="24"/>
          <w:lang w:val="uk-UA"/>
        </w:rPr>
        <w:t>.0</w:t>
      </w:r>
      <w:r w:rsidR="00B03201" w:rsidRPr="005A57A5">
        <w:rPr>
          <w:bCs/>
          <w:sz w:val="24"/>
          <w:szCs w:val="24"/>
          <w:lang w:val="uk-UA"/>
        </w:rPr>
        <w:t>4</w:t>
      </w:r>
      <w:r w:rsidRPr="005A57A5">
        <w:rPr>
          <w:bCs/>
          <w:sz w:val="24"/>
          <w:szCs w:val="24"/>
          <w:lang w:val="uk-UA"/>
        </w:rPr>
        <w:t>.201</w:t>
      </w:r>
      <w:r w:rsidR="00D72954">
        <w:rPr>
          <w:bCs/>
          <w:sz w:val="24"/>
          <w:szCs w:val="24"/>
          <w:lang w:val="uk-UA"/>
        </w:rPr>
        <w:t>9</w:t>
      </w:r>
      <w:r w:rsidRPr="005A57A5">
        <w:rPr>
          <w:bCs/>
          <w:sz w:val="24"/>
          <w:szCs w:val="24"/>
          <w:lang w:val="uk-UA"/>
        </w:rPr>
        <w:t xml:space="preserve"> р.</w:t>
      </w:r>
    </w:p>
    <w:p w:rsidR="00ED352C" w:rsidRPr="005A57A5" w:rsidRDefault="00ED352C" w:rsidP="00ED352C">
      <w:pPr>
        <w:jc w:val="both"/>
        <w:rPr>
          <w:bCs/>
          <w:sz w:val="24"/>
          <w:szCs w:val="24"/>
          <w:u w:val="single"/>
          <w:lang w:val="uk-UA"/>
        </w:rPr>
      </w:pPr>
      <w:r w:rsidRPr="005A57A5">
        <w:rPr>
          <w:b/>
          <w:bCs/>
          <w:i/>
          <w:sz w:val="24"/>
          <w:szCs w:val="24"/>
          <w:lang w:val="uk-UA"/>
        </w:rPr>
        <w:t xml:space="preserve">Місце проведення </w:t>
      </w:r>
      <w:r w:rsidR="00AF1255" w:rsidRPr="005A57A5">
        <w:rPr>
          <w:b/>
          <w:bCs/>
          <w:i/>
          <w:sz w:val="24"/>
          <w:szCs w:val="24"/>
          <w:lang w:val="uk-UA"/>
        </w:rPr>
        <w:t>З</w:t>
      </w:r>
      <w:r w:rsidRPr="005A57A5">
        <w:rPr>
          <w:b/>
          <w:bCs/>
          <w:i/>
          <w:sz w:val="24"/>
          <w:szCs w:val="24"/>
          <w:lang w:val="uk-UA"/>
        </w:rPr>
        <w:t>агальних зборів</w:t>
      </w:r>
      <w:r w:rsidR="00AF1255" w:rsidRPr="005A57A5">
        <w:rPr>
          <w:b/>
          <w:bCs/>
          <w:i/>
          <w:sz w:val="24"/>
          <w:szCs w:val="24"/>
          <w:lang w:val="uk-UA"/>
        </w:rPr>
        <w:t xml:space="preserve"> акціонерів</w:t>
      </w:r>
      <w:r w:rsidRPr="005A57A5">
        <w:rPr>
          <w:bCs/>
          <w:sz w:val="24"/>
          <w:szCs w:val="24"/>
          <w:lang w:val="uk-UA"/>
        </w:rPr>
        <w:t xml:space="preserve">: </w:t>
      </w:r>
      <w:r w:rsidR="001C587E" w:rsidRPr="001C587E">
        <w:rPr>
          <w:bCs/>
          <w:sz w:val="24"/>
          <w:szCs w:val="24"/>
          <w:lang w:val="uk-UA"/>
        </w:rPr>
        <w:t>м. Київ, вул. Куренівська, 27, актовий зал, 6-поверх.</w:t>
      </w:r>
    </w:p>
    <w:p w:rsidR="00ED352C" w:rsidRPr="005A57A5" w:rsidRDefault="00ED352C" w:rsidP="00ED352C">
      <w:pPr>
        <w:jc w:val="both"/>
        <w:rPr>
          <w:bCs/>
          <w:sz w:val="24"/>
          <w:szCs w:val="24"/>
          <w:lang w:val="uk-UA"/>
        </w:rPr>
      </w:pPr>
      <w:r w:rsidRPr="005A57A5">
        <w:rPr>
          <w:b/>
          <w:bCs/>
          <w:i/>
          <w:sz w:val="24"/>
          <w:szCs w:val="24"/>
          <w:lang w:val="uk-UA"/>
        </w:rPr>
        <w:t xml:space="preserve">Вид </w:t>
      </w:r>
      <w:r w:rsidR="00AF1255" w:rsidRPr="005A57A5">
        <w:rPr>
          <w:b/>
          <w:bCs/>
          <w:i/>
          <w:sz w:val="24"/>
          <w:szCs w:val="24"/>
          <w:lang w:val="uk-UA"/>
        </w:rPr>
        <w:t>Загальних зборів акціонерів</w:t>
      </w:r>
      <w:r w:rsidRPr="005A57A5">
        <w:rPr>
          <w:bCs/>
          <w:sz w:val="24"/>
          <w:szCs w:val="24"/>
          <w:lang w:val="uk-UA"/>
        </w:rPr>
        <w:t>: чергові</w:t>
      </w:r>
      <w:r w:rsidR="00B03201" w:rsidRPr="005A57A5">
        <w:rPr>
          <w:bCs/>
          <w:sz w:val="24"/>
          <w:szCs w:val="24"/>
          <w:lang w:val="uk-UA"/>
        </w:rPr>
        <w:t>, річні</w:t>
      </w:r>
      <w:r w:rsidRPr="005A57A5">
        <w:rPr>
          <w:bCs/>
          <w:sz w:val="24"/>
          <w:szCs w:val="24"/>
          <w:lang w:val="uk-UA"/>
        </w:rPr>
        <w:t>.</w:t>
      </w:r>
    </w:p>
    <w:p w:rsidR="00ED352C" w:rsidRPr="005A57A5" w:rsidRDefault="00ED352C" w:rsidP="00ED352C">
      <w:pPr>
        <w:jc w:val="both"/>
        <w:rPr>
          <w:bCs/>
          <w:sz w:val="24"/>
          <w:szCs w:val="24"/>
          <w:lang w:val="uk-UA"/>
        </w:rPr>
      </w:pPr>
      <w:r w:rsidRPr="005A57A5">
        <w:rPr>
          <w:b/>
          <w:bCs/>
          <w:i/>
          <w:sz w:val="24"/>
          <w:szCs w:val="24"/>
          <w:lang w:val="uk-UA"/>
        </w:rPr>
        <w:t xml:space="preserve">Дата проведення </w:t>
      </w:r>
      <w:r w:rsidR="00AF1255" w:rsidRPr="005A57A5">
        <w:rPr>
          <w:b/>
          <w:bCs/>
          <w:i/>
          <w:sz w:val="24"/>
          <w:szCs w:val="24"/>
          <w:lang w:val="uk-UA"/>
        </w:rPr>
        <w:t>Загальних зборів акціонерів</w:t>
      </w:r>
      <w:r w:rsidRPr="005A57A5">
        <w:rPr>
          <w:bCs/>
          <w:sz w:val="24"/>
          <w:szCs w:val="24"/>
          <w:lang w:val="uk-UA"/>
        </w:rPr>
        <w:t xml:space="preserve">: </w:t>
      </w:r>
      <w:r w:rsidR="00D72954">
        <w:rPr>
          <w:bCs/>
          <w:sz w:val="24"/>
          <w:szCs w:val="24"/>
          <w:lang w:val="uk-UA"/>
        </w:rPr>
        <w:t>10</w:t>
      </w:r>
      <w:r w:rsidRPr="005A57A5">
        <w:rPr>
          <w:bCs/>
          <w:sz w:val="24"/>
          <w:szCs w:val="24"/>
          <w:lang w:val="uk-UA"/>
        </w:rPr>
        <w:t>.</w:t>
      </w:r>
      <w:r w:rsidR="00AF1255" w:rsidRPr="005A57A5">
        <w:rPr>
          <w:bCs/>
          <w:sz w:val="24"/>
          <w:szCs w:val="24"/>
          <w:lang w:val="uk-UA"/>
        </w:rPr>
        <w:t>0</w:t>
      </w:r>
      <w:r w:rsidR="00B03201" w:rsidRPr="005A57A5">
        <w:rPr>
          <w:bCs/>
          <w:sz w:val="24"/>
          <w:szCs w:val="24"/>
          <w:lang w:val="uk-UA"/>
        </w:rPr>
        <w:t>4</w:t>
      </w:r>
      <w:r w:rsidRPr="005A57A5">
        <w:rPr>
          <w:bCs/>
          <w:sz w:val="24"/>
          <w:szCs w:val="24"/>
          <w:lang w:val="uk-UA"/>
        </w:rPr>
        <w:t>.201</w:t>
      </w:r>
      <w:r w:rsidR="00D72954">
        <w:rPr>
          <w:bCs/>
          <w:sz w:val="24"/>
          <w:szCs w:val="24"/>
          <w:lang w:val="uk-UA"/>
        </w:rPr>
        <w:t>9</w:t>
      </w:r>
      <w:r w:rsidRPr="005A57A5">
        <w:rPr>
          <w:bCs/>
          <w:sz w:val="24"/>
          <w:szCs w:val="24"/>
          <w:lang w:val="uk-UA"/>
        </w:rPr>
        <w:t>р.</w:t>
      </w:r>
    </w:p>
    <w:p w:rsidR="00ED352C" w:rsidRPr="005A57A5" w:rsidRDefault="00ED352C" w:rsidP="00ED352C">
      <w:pPr>
        <w:jc w:val="both"/>
        <w:rPr>
          <w:bCs/>
          <w:sz w:val="24"/>
          <w:szCs w:val="24"/>
          <w:lang w:val="uk-UA"/>
        </w:rPr>
      </w:pPr>
      <w:r w:rsidRPr="005A57A5">
        <w:rPr>
          <w:b/>
          <w:bCs/>
          <w:i/>
          <w:sz w:val="24"/>
          <w:szCs w:val="24"/>
          <w:lang w:val="uk-UA"/>
        </w:rPr>
        <w:t xml:space="preserve">Дата складання переліку акціонерів, </w:t>
      </w:r>
      <w:r w:rsidR="00AF1255" w:rsidRPr="005A57A5">
        <w:rPr>
          <w:b/>
          <w:bCs/>
          <w:i/>
          <w:sz w:val="24"/>
          <w:szCs w:val="24"/>
          <w:lang w:val="uk-UA"/>
        </w:rPr>
        <w:t>які</w:t>
      </w:r>
      <w:r w:rsidRPr="005A57A5">
        <w:rPr>
          <w:b/>
          <w:bCs/>
          <w:i/>
          <w:sz w:val="24"/>
          <w:szCs w:val="24"/>
          <w:lang w:val="uk-UA"/>
        </w:rPr>
        <w:t xml:space="preserve"> мають право на участь у </w:t>
      </w:r>
      <w:r w:rsidR="00AF1255" w:rsidRPr="005A57A5">
        <w:rPr>
          <w:b/>
          <w:bCs/>
          <w:i/>
          <w:sz w:val="24"/>
          <w:szCs w:val="24"/>
          <w:lang w:val="uk-UA"/>
        </w:rPr>
        <w:t>Загальних зборах акціон</w:t>
      </w:r>
      <w:r w:rsidR="00AF1255" w:rsidRPr="005A57A5">
        <w:rPr>
          <w:b/>
          <w:bCs/>
          <w:i/>
          <w:sz w:val="24"/>
          <w:szCs w:val="24"/>
          <w:lang w:val="uk-UA"/>
        </w:rPr>
        <w:t>е</w:t>
      </w:r>
      <w:r w:rsidR="00AF1255" w:rsidRPr="005A57A5">
        <w:rPr>
          <w:b/>
          <w:bCs/>
          <w:i/>
          <w:sz w:val="24"/>
          <w:szCs w:val="24"/>
          <w:lang w:val="uk-UA"/>
        </w:rPr>
        <w:t>рів</w:t>
      </w:r>
      <w:r w:rsidRPr="005A57A5">
        <w:rPr>
          <w:bCs/>
          <w:sz w:val="24"/>
          <w:szCs w:val="24"/>
          <w:lang w:val="uk-UA"/>
        </w:rPr>
        <w:t xml:space="preserve">: </w:t>
      </w:r>
      <w:r w:rsidR="00D72954" w:rsidRPr="00D72954">
        <w:rPr>
          <w:bCs/>
          <w:sz w:val="24"/>
          <w:szCs w:val="24"/>
          <w:lang w:val="uk-UA"/>
        </w:rPr>
        <w:t>04 квітня 2019р.</w:t>
      </w:r>
    </w:p>
    <w:p w:rsidR="00ED352C" w:rsidRPr="005A57A5" w:rsidRDefault="00AF1255" w:rsidP="00ED352C">
      <w:pPr>
        <w:jc w:val="both"/>
        <w:rPr>
          <w:bCs/>
          <w:sz w:val="24"/>
          <w:szCs w:val="24"/>
          <w:lang w:val="uk-UA"/>
        </w:rPr>
      </w:pPr>
      <w:r w:rsidRPr="005A57A5">
        <w:rPr>
          <w:b/>
          <w:bCs/>
          <w:i/>
          <w:sz w:val="24"/>
          <w:szCs w:val="24"/>
          <w:lang w:val="uk-UA"/>
        </w:rPr>
        <w:t xml:space="preserve">Дата і час </w:t>
      </w:r>
      <w:r w:rsidR="00ED352C" w:rsidRPr="005A57A5">
        <w:rPr>
          <w:b/>
          <w:bCs/>
          <w:i/>
          <w:sz w:val="24"/>
          <w:szCs w:val="24"/>
          <w:lang w:val="uk-UA"/>
        </w:rPr>
        <w:t xml:space="preserve">початку реєстрації учасників </w:t>
      </w:r>
      <w:r w:rsidRPr="005A57A5">
        <w:rPr>
          <w:b/>
          <w:bCs/>
          <w:i/>
          <w:sz w:val="24"/>
          <w:szCs w:val="24"/>
          <w:lang w:val="uk-UA"/>
        </w:rPr>
        <w:t>Загальних зборів акціонерів</w:t>
      </w:r>
      <w:r w:rsidR="00ED352C" w:rsidRPr="005A57A5">
        <w:rPr>
          <w:bCs/>
          <w:sz w:val="24"/>
          <w:szCs w:val="24"/>
          <w:lang w:val="uk-UA"/>
        </w:rPr>
        <w:t xml:space="preserve">: </w:t>
      </w:r>
      <w:r w:rsidR="00D72954">
        <w:rPr>
          <w:bCs/>
          <w:sz w:val="24"/>
          <w:szCs w:val="24"/>
          <w:lang w:val="uk-UA"/>
        </w:rPr>
        <w:t>10</w:t>
      </w:r>
      <w:r w:rsidR="00B03201" w:rsidRPr="005A57A5">
        <w:rPr>
          <w:bCs/>
          <w:sz w:val="24"/>
          <w:szCs w:val="24"/>
          <w:lang w:val="uk-UA"/>
        </w:rPr>
        <w:t xml:space="preserve"> квітня 201</w:t>
      </w:r>
      <w:r w:rsidR="00D72954">
        <w:rPr>
          <w:bCs/>
          <w:sz w:val="24"/>
          <w:szCs w:val="24"/>
          <w:lang w:val="uk-UA"/>
        </w:rPr>
        <w:t>9</w:t>
      </w:r>
      <w:r w:rsidR="00B03201" w:rsidRPr="005A57A5">
        <w:rPr>
          <w:bCs/>
          <w:sz w:val="24"/>
          <w:szCs w:val="24"/>
          <w:lang w:val="uk-UA"/>
        </w:rPr>
        <w:t xml:space="preserve"> року 0</w:t>
      </w:r>
      <w:r w:rsidR="00D72954">
        <w:rPr>
          <w:bCs/>
          <w:sz w:val="24"/>
          <w:szCs w:val="24"/>
          <w:lang w:val="uk-UA"/>
        </w:rPr>
        <w:t>9</w:t>
      </w:r>
      <w:r w:rsidR="00B03201" w:rsidRPr="005A57A5">
        <w:rPr>
          <w:bCs/>
          <w:sz w:val="24"/>
          <w:szCs w:val="24"/>
          <w:lang w:val="uk-UA"/>
        </w:rPr>
        <w:t xml:space="preserve"> год. 00 хв.</w:t>
      </w:r>
    </w:p>
    <w:p w:rsidR="00AF1255" w:rsidRPr="005A57A5" w:rsidRDefault="00AF1255" w:rsidP="00AF1255">
      <w:pPr>
        <w:jc w:val="both"/>
        <w:rPr>
          <w:bCs/>
          <w:sz w:val="24"/>
          <w:szCs w:val="24"/>
          <w:lang w:val="uk-UA"/>
        </w:rPr>
      </w:pPr>
      <w:r w:rsidRPr="005A57A5">
        <w:rPr>
          <w:b/>
          <w:bCs/>
          <w:i/>
          <w:sz w:val="24"/>
          <w:szCs w:val="24"/>
          <w:lang w:val="uk-UA"/>
        </w:rPr>
        <w:t>Дата і час</w:t>
      </w:r>
      <w:r w:rsidR="00ED352C" w:rsidRPr="005A57A5">
        <w:rPr>
          <w:b/>
          <w:bCs/>
          <w:i/>
          <w:sz w:val="24"/>
          <w:szCs w:val="24"/>
          <w:lang w:val="uk-UA"/>
        </w:rPr>
        <w:t xml:space="preserve"> закінчення реєстрації учасників </w:t>
      </w:r>
      <w:r w:rsidRPr="005A57A5">
        <w:rPr>
          <w:b/>
          <w:bCs/>
          <w:i/>
          <w:sz w:val="24"/>
          <w:szCs w:val="24"/>
          <w:lang w:val="uk-UA"/>
        </w:rPr>
        <w:t>Загальних зборів акціонерів</w:t>
      </w:r>
      <w:r w:rsidRPr="005A57A5">
        <w:rPr>
          <w:bCs/>
          <w:sz w:val="24"/>
          <w:szCs w:val="24"/>
          <w:lang w:val="uk-UA"/>
        </w:rPr>
        <w:t xml:space="preserve">: </w:t>
      </w:r>
      <w:r w:rsidR="00D72954">
        <w:rPr>
          <w:bCs/>
          <w:sz w:val="24"/>
          <w:szCs w:val="24"/>
          <w:lang w:val="uk-UA"/>
        </w:rPr>
        <w:t>10</w:t>
      </w:r>
      <w:r w:rsidR="00B03201" w:rsidRPr="005A57A5">
        <w:rPr>
          <w:bCs/>
          <w:sz w:val="24"/>
          <w:szCs w:val="24"/>
          <w:lang w:val="uk-UA"/>
        </w:rPr>
        <w:t xml:space="preserve"> квітня 201</w:t>
      </w:r>
      <w:r w:rsidR="00D72954">
        <w:rPr>
          <w:bCs/>
          <w:sz w:val="24"/>
          <w:szCs w:val="24"/>
          <w:lang w:val="uk-UA"/>
        </w:rPr>
        <w:t>9</w:t>
      </w:r>
      <w:r w:rsidR="00B03201" w:rsidRPr="005A57A5">
        <w:rPr>
          <w:bCs/>
          <w:sz w:val="24"/>
          <w:szCs w:val="24"/>
          <w:lang w:val="uk-UA"/>
        </w:rPr>
        <w:t xml:space="preserve"> року 0</w:t>
      </w:r>
      <w:r w:rsidR="00D72954">
        <w:rPr>
          <w:bCs/>
          <w:sz w:val="24"/>
          <w:szCs w:val="24"/>
          <w:lang w:val="uk-UA"/>
        </w:rPr>
        <w:t>9</w:t>
      </w:r>
      <w:r w:rsidR="00B03201" w:rsidRPr="005A57A5">
        <w:rPr>
          <w:bCs/>
          <w:sz w:val="24"/>
          <w:szCs w:val="24"/>
          <w:lang w:val="uk-UA"/>
        </w:rPr>
        <w:t xml:space="preserve"> год. 50 хв.</w:t>
      </w:r>
    </w:p>
    <w:p w:rsidR="00AF1255" w:rsidRPr="005A57A5" w:rsidRDefault="00AF1255" w:rsidP="00AF1255">
      <w:pPr>
        <w:jc w:val="both"/>
        <w:rPr>
          <w:bCs/>
          <w:sz w:val="24"/>
          <w:szCs w:val="24"/>
          <w:lang w:val="uk-UA"/>
        </w:rPr>
      </w:pPr>
      <w:r w:rsidRPr="005A57A5">
        <w:rPr>
          <w:b/>
          <w:bCs/>
          <w:i/>
          <w:sz w:val="24"/>
          <w:szCs w:val="24"/>
          <w:lang w:val="uk-UA"/>
        </w:rPr>
        <w:t>Дата і час початку Загальних зборів акціонерів</w:t>
      </w:r>
      <w:r w:rsidRPr="005A57A5">
        <w:rPr>
          <w:bCs/>
          <w:sz w:val="24"/>
          <w:szCs w:val="24"/>
          <w:lang w:val="uk-UA"/>
        </w:rPr>
        <w:t xml:space="preserve">: </w:t>
      </w:r>
      <w:r w:rsidR="00ED352C" w:rsidRPr="005A57A5">
        <w:rPr>
          <w:bCs/>
          <w:sz w:val="24"/>
          <w:szCs w:val="24"/>
          <w:lang w:val="uk-UA"/>
        </w:rPr>
        <w:t xml:space="preserve"> </w:t>
      </w:r>
      <w:r w:rsidR="00D72954">
        <w:rPr>
          <w:bCs/>
          <w:sz w:val="24"/>
          <w:szCs w:val="24"/>
          <w:lang w:val="uk-UA"/>
        </w:rPr>
        <w:t>10</w:t>
      </w:r>
      <w:r w:rsidR="00B03201" w:rsidRPr="005A57A5">
        <w:rPr>
          <w:bCs/>
          <w:sz w:val="24"/>
          <w:szCs w:val="24"/>
          <w:lang w:val="uk-UA"/>
        </w:rPr>
        <w:t xml:space="preserve"> квітня 201</w:t>
      </w:r>
      <w:r w:rsidR="00D72954">
        <w:rPr>
          <w:bCs/>
          <w:sz w:val="24"/>
          <w:szCs w:val="24"/>
          <w:lang w:val="uk-UA"/>
        </w:rPr>
        <w:t>9</w:t>
      </w:r>
      <w:r w:rsidR="00B03201" w:rsidRPr="005A57A5">
        <w:rPr>
          <w:bCs/>
          <w:sz w:val="24"/>
          <w:szCs w:val="24"/>
          <w:lang w:val="uk-UA"/>
        </w:rPr>
        <w:t xml:space="preserve"> року 1</w:t>
      </w:r>
      <w:r w:rsidR="00D72954">
        <w:rPr>
          <w:bCs/>
          <w:sz w:val="24"/>
          <w:szCs w:val="24"/>
          <w:lang w:val="uk-UA"/>
        </w:rPr>
        <w:t>0</w:t>
      </w:r>
      <w:r w:rsidR="00B03201" w:rsidRPr="005A57A5">
        <w:rPr>
          <w:bCs/>
          <w:sz w:val="24"/>
          <w:szCs w:val="24"/>
          <w:lang w:val="uk-UA"/>
        </w:rPr>
        <w:t xml:space="preserve"> год. 00 хв.</w:t>
      </w:r>
    </w:p>
    <w:p w:rsidR="00AF1255" w:rsidRPr="005A57A5" w:rsidRDefault="00AF1255" w:rsidP="00AF1255">
      <w:pPr>
        <w:jc w:val="both"/>
        <w:rPr>
          <w:bCs/>
          <w:sz w:val="24"/>
          <w:szCs w:val="24"/>
          <w:lang w:val="uk-UA"/>
        </w:rPr>
      </w:pPr>
      <w:r w:rsidRPr="005A57A5">
        <w:rPr>
          <w:b/>
          <w:bCs/>
          <w:i/>
          <w:sz w:val="24"/>
          <w:szCs w:val="24"/>
          <w:lang w:val="uk-UA"/>
        </w:rPr>
        <w:t>Дата і час закінчення Загальних зборів акціонерів</w:t>
      </w:r>
      <w:r w:rsidRPr="005A57A5">
        <w:rPr>
          <w:bCs/>
          <w:sz w:val="24"/>
          <w:szCs w:val="24"/>
          <w:lang w:val="uk-UA"/>
        </w:rPr>
        <w:t>:</w:t>
      </w:r>
      <w:r w:rsidR="00ED352C" w:rsidRPr="005A57A5">
        <w:rPr>
          <w:b/>
          <w:bCs/>
          <w:i/>
          <w:sz w:val="24"/>
          <w:szCs w:val="24"/>
          <w:lang w:val="uk-UA"/>
        </w:rPr>
        <w:t xml:space="preserve"> </w:t>
      </w:r>
      <w:r w:rsidR="00D72954">
        <w:rPr>
          <w:bCs/>
          <w:sz w:val="24"/>
          <w:szCs w:val="24"/>
          <w:lang w:val="uk-UA"/>
        </w:rPr>
        <w:t>10</w:t>
      </w:r>
      <w:r w:rsidR="00B03201" w:rsidRPr="005A57A5">
        <w:rPr>
          <w:bCs/>
          <w:sz w:val="24"/>
          <w:szCs w:val="24"/>
          <w:lang w:val="uk-UA"/>
        </w:rPr>
        <w:t xml:space="preserve"> квітня 201</w:t>
      </w:r>
      <w:r w:rsidR="00D72954">
        <w:rPr>
          <w:bCs/>
          <w:sz w:val="24"/>
          <w:szCs w:val="24"/>
          <w:lang w:val="uk-UA"/>
        </w:rPr>
        <w:t>9</w:t>
      </w:r>
      <w:r w:rsidR="00B03201" w:rsidRPr="005A57A5">
        <w:rPr>
          <w:bCs/>
          <w:sz w:val="24"/>
          <w:szCs w:val="24"/>
          <w:lang w:val="uk-UA"/>
        </w:rPr>
        <w:t xml:space="preserve"> року </w:t>
      </w:r>
      <w:r w:rsidR="00B03201" w:rsidRPr="00D72954">
        <w:rPr>
          <w:bCs/>
          <w:sz w:val="24"/>
          <w:szCs w:val="24"/>
          <w:lang w:val="uk-UA"/>
        </w:rPr>
        <w:t>1</w:t>
      </w:r>
      <w:r w:rsidR="00D72954" w:rsidRPr="00D72954">
        <w:rPr>
          <w:bCs/>
          <w:sz w:val="24"/>
          <w:szCs w:val="24"/>
          <w:lang w:val="uk-UA"/>
        </w:rPr>
        <w:t>2</w:t>
      </w:r>
      <w:r w:rsidR="00B03201" w:rsidRPr="00D72954">
        <w:rPr>
          <w:bCs/>
          <w:sz w:val="24"/>
          <w:szCs w:val="24"/>
          <w:lang w:val="uk-UA"/>
        </w:rPr>
        <w:t xml:space="preserve"> год. </w:t>
      </w:r>
      <w:r w:rsidR="00D72954" w:rsidRPr="00D72954">
        <w:rPr>
          <w:bCs/>
          <w:sz w:val="24"/>
          <w:szCs w:val="24"/>
          <w:lang w:val="uk-UA"/>
        </w:rPr>
        <w:t>45</w:t>
      </w:r>
      <w:r w:rsidR="00B03201" w:rsidRPr="00D72954">
        <w:rPr>
          <w:bCs/>
          <w:sz w:val="24"/>
          <w:szCs w:val="24"/>
          <w:lang w:val="uk-UA"/>
        </w:rPr>
        <w:t xml:space="preserve"> хв.</w:t>
      </w:r>
    </w:p>
    <w:p w:rsidR="00ED352C" w:rsidRPr="005A57A5" w:rsidRDefault="00ED352C" w:rsidP="00ED352C">
      <w:pPr>
        <w:jc w:val="both"/>
        <w:rPr>
          <w:bCs/>
          <w:sz w:val="24"/>
          <w:szCs w:val="24"/>
          <w:lang w:val="uk-UA"/>
        </w:rPr>
      </w:pPr>
      <w:r w:rsidRPr="005A57A5">
        <w:rPr>
          <w:b/>
          <w:bCs/>
          <w:i/>
          <w:sz w:val="24"/>
          <w:szCs w:val="24"/>
          <w:lang w:val="uk-UA"/>
        </w:rPr>
        <w:t>Загальна кількість осіб, включених до переліку акціонерів, які мають право на участь у Заг</w:t>
      </w:r>
      <w:r w:rsidRPr="005A57A5">
        <w:rPr>
          <w:b/>
          <w:bCs/>
          <w:i/>
          <w:sz w:val="24"/>
          <w:szCs w:val="24"/>
          <w:lang w:val="uk-UA"/>
        </w:rPr>
        <w:t>а</w:t>
      </w:r>
      <w:r w:rsidRPr="005A57A5">
        <w:rPr>
          <w:b/>
          <w:bCs/>
          <w:i/>
          <w:sz w:val="24"/>
          <w:szCs w:val="24"/>
          <w:lang w:val="uk-UA"/>
        </w:rPr>
        <w:t>льних зборах акціонерів</w:t>
      </w:r>
      <w:r w:rsidRPr="00D72954">
        <w:rPr>
          <w:b/>
          <w:bCs/>
          <w:i/>
          <w:sz w:val="24"/>
          <w:szCs w:val="24"/>
          <w:lang w:val="uk-UA"/>
        </w:rPr>
        <w:t xml:space="preserve">: </w:t>
      </w:r>
      <w:r w:rsidR="00B03201" w:rsidRPr="00D72954">
        <w:rPr>
          <w:bCs/>
          <w:sz w:val="24"/>
          <w:szCs w:val="24"/>
          <w:lang w:val="uk-UA"/>
        </w:rPr>
        <w:t>2</w:t>
      </w:r>
      <w:r w:rsidR="00D72954" w:rsidRPr="00D72954">
        <w:rPr>
          <w:bCs/>
          <w:sz w:val="24"/>
          <w:szCs w:val="24"/>
          <w:lang w:val="uk-UA"/>
        </w:rPr>
        <w:t>28</w:t>
      </w:r>
      <w:r w:rsidRPr="00D72954">
        <w:rPr>
          <w:bCs/>
          <w:sz w:val="24"/>
          <w:szCs w:val="24"/>
          <w:lang w:val="uk-UA"/>
        </w:rPr>
        <w:t xml:space="preserve"> ос</w:t>
      </w:r>
      <w:r w:rsidR="00AF1255" w:rsidRPr="00D72954">
        <w:rPr>
          <w:bCs/>
          <w:sz w:val="24"/>
          <w:szCs w:val="24"/>
          <w:lang w:val="uk-UA"/>
        </w:rPr>
        <w:t>і</w:t>
      </w:r>
      <w:r w:rsidRPr="00D72954">
        <w:rPr>
          <w:bCs/>
          <w:sz w:val="24"/>
          <w:szCs w:val="24"/>
          <w:lang w:val="uk-UA"/>
        </w:rPr>
        <w:t>б.</w:t>
      </w:r>
    </w:p>
    <w:p w:rsidR="00ED352C" w:rsidRPr="005A57A5" w:rsidRDefault="00ED352C" w:rsidP="00ED352C">
      <w:pPr>
        <w:jc w:val="both"/>
        <w:rPr>
          <w:bCs/>
          <w:sz w:val="24"/>
          <w:szCs w:val="24"/>
          <w:lang w:val="uk-UA"/>
        </w:rPr>
      </w:pPr>
      <w:r w:rsidRPr="005A57A5">
        <w:rPr>
          <w:b/>
          <w:bCs/>
          <w:i/>
          <w:sz w:val="24"/>
          <w:szCs w:val="24"/>
          <w:lang w:val="uk-UA"/>
        </w:rPr>
        <w:t>Загальна кількість випущених акцій ПУБЛІЧНОГО АКЦІОНЕРНОГО ТОВАРИСТВА «</w:t>
      </w:r>
      <w:r w:rsidR="00B03201" w:rsidRPr="005A57A5">
        <w:rPr>
          <w:b/>
          <w:bCs/>
          <w:i/>
          <w:sz w:val="24"/>
          <w:szCs w:val="24"/>
          <w:lang w:val="uk-UA"/>
        </w:rPr>
        <w:t>Г</w:t>
      </w:r>
      <w:r w:rsidR="00B03201" w:rsidRPr="005A57A5">
        <w:rPr>
          <w:b/>
          <w:bCs/>
          <w:i/>
          <w:sz w:val="24"/>
          <w:szCs w:val="24"/>
          <w:lang w:val="uk-UA"/>
        </w:rPr>
        <w:t>А</w:t>
      </w:r>
      <w:r w:rsidR="00B03201" w:rsidRPr="005A57A5">
        <w:rPr>
          <w:b/>
          <w:bCs/>
          <w:i/>
          <w:sz w:val="24"/>
          <w:szCs w:val="24"/>
          <w:lang w:val="uk-UA"/>
        </w:rPr>
        <w:t>ЛАНТЕРЕЯ</w:t>
      </w:r>
      <w:r w:rsidRPr="005A57A5">
        <w:rPr>
          <w:b/>
          <w:bCs/>
          <w:i/>
          <w:sz w:val="24"/>
          <w:szCs w:val="24"/>
          <w:lang w:val="uk-UA"/>
        </w:rPr>
        <w:t xml:space="preserve">» складає </w:t>
      </w:r>
      <w:r w:rsidR="00B03201" w:rsidRPr="005A57A5">
        <w:rPr>
          <w:bCs/>
          <w:sz w:val="24"/>
          <w:szCs w:val="24"/>
          <w:lang w:val="uk-UA"/>
        </w:rPr>
        <w:t>84132</w:t>
      </w:r>
      <w:r w:rsidRPr="005A57A5">
        <w:rPr>
          <w:bCs/>
          <w:sz w:val="24"/>
          <w:szCs w:val="24"/>
          <w:lang w:val="uk-UA"/>
        </w:rPr>
        <w:t xml:space="preserve"> простих іменних акцій.</w:t>
      </w:r>
    </w:p>
    <w:p w:rsidR="00ED352C" w:rsidRPr="005A57A5" w:rsidRDefault="00ED352C" w:rsidP="00ED352C">
      <w:pPr>
        <w:jc w:val="both"/>
        <w:rPr>
          <w:bCs/>
          <w:sz w:val="24"/>
          <w:szCs w:val="24"/>
          <w:lang w:val="uk-UA"/>
        </w:rPr>
      </w:pPr>
      <w:r w:rsidRPr="005A57A5">
        <w:rPr>
          <w:b/>
          <w:bCs/>
          <w:i/>
          <w:sz w:val="24"/>
          <w:szCs w:val="24"/>
          <w:lang w:val="uk-UA"/>
        </w:rPr>
        <w:t>Згідно наданого Національним депозитарієм України для реєстрації на Загальних зборах акц</w:t>
      </w:r>
      <w:r w:rsidRPr="005A57A5">
        <w:rPr>
          <w:b/>
          <w:bCs/>
          <w:i/>
          <w:sz w:val="24"/>
          <w:szCs w:val="24"/>
          <w:lang w:val="uk-UA"/>
        </w:rPr>
        <w:t>і</w:t>
      </w:r>
      <w:r w:rsidRPr="005A57A5">
        <w:rPr>
          <w:b/>
          <w:bCs/>
          <w:i/>
          <w:sz w:val="24"/>
          <w:szCs w:val="24"/>
          <w:lang w:val="uk-UA"/>
        </w:rPr>
        <w:t xml:space="preserve">онерів реєстру власників цінних паперів, загальна кількість голосуючих акцій ПУБЛІЧНОГО АКЦІОНЕРНОГО ТОВАРИСТВА </w:t>
      </w:r>
      <w:r w:rsidR="00B03201" w:rsidRPr="005A57A5">
        <w:rPr>
          <w:b/>
          <w:bCs/>
          <w:i/>
          <w:sz w:val="24"/>
          <w:szCs w:val="24"/>
          <w:lang w:val="uk-UA"/>
        </w:rPr>
        <w:t>«Г</w:t>
      </w:r>
      <w:r w:rsidR="00B03201" w:rsidRPr="005A57A5">
        <w:rPr>
          <w:b/>
          <w:bCs/>
          <w:i/>
          <w:sz w:val="24"/>
          <w:szCs w:val="24"/>
          <w:lang w:val="uk-UA"/>
        </w:rPr>
        <w:t>А</w:t>
      </w:r>
      <w:r w:rsidR="00B03201" w:rsidRPr="005A57A5">
        <w:rPr>
          <w:b/>
          <w:bCs/>
          <w:i/>
          <w:sz w:val="24"/>
          <w:szCs w:val="24"/>
          <w:lang w:val="uk-UA"/>
        </w:rPr>
        <w:t>ЛАНТЕРЕЯ»</w:t>
      </w:r>
      <w:r w:rsidRPr="005A57A5">
        <w:rPr>
          <w:b/>
          <w:bCs/>
          <w:i/>
          <w:sz w:val="24"/>
          <w:szCs w:val="24"/>
          <w:lang w:val="uk-UA"/>
        </w:rPr>
        <w:t xml:space="preserve"> складає </w:t>
      </w:r>
      <w:r w:rsidR="00D72954" w:rsidRPr="00D72954">
        <w:rPr>
          <w:bCs/>
          <w:sz w:val="24"/>
          <w:szCs w:val="24"/>
          <w:lang w:val="uk-UA"/>
        </w:rPr>
        <w:t>79035</w:t>
      </w:r>
      <w:r w:rsidR="001F794E" w:rsidRPr="00D72954">
        <w:rPr>
          <w:bCs/>
          <w:sz w:val="24"/>
          <w:szCs w:val="24"/>
          <w:lang w:val="uk-UA"/>
        </w:rPr>
        <w:t xml:space="preserve"> </w:t>
      </w:r>
      <w:r w:rsidRPr="005A57A5">
        <w:rPr>
          <w:bCs/>
          <w:sz w:val="24"/>
          <w:szCs w:val="24"/>
          <w:lang w:val="uk-UA"/>
        </w:rPr>
        <w:t>простих іменних акцій.</w:t>
      </w:r>
    </w:p>
    <w:p w:rsidR="00ED352C" w:rsidRPr="005A57A5" w:rsidRDefault="00ED352C" w:rsidP="00ED352C">
      <w:pPr>
        <w:jc w:val="both"/>
        <w:rPr>
          <w:b/>
          <w:bCs/>
          <w:i/>
          <w:sz w:val="24"/>
          <w:szCs w:val="24"/>
          <w:lang w:val="uk-UA"/>
        </w:rPr>
      </w:pPr>
      <w:r w:rsidRPr="005A57A5">
        <w:rPr>
          <w:b/>
          <w:bCs/>
          <w:i/>
          <w:sz w:val="24"/>
          <w:szCs w:val="24"/>
          <w:lang w:val="uk-UA"/>
        </w:rPr>
        <w:t xml:space="preserve">Реєстрацію пройшли </w:t>
      </w:r>
      <w:r w:rsidR="00D72954">
        <w:rPr>
          <w:b/>
          <w:bCs/>
          <w:i/>
          <w:sz w:val="24"/>
          <w:szCs w:val="24"/>
          <w:lang w:val="uk-UA"/>
        </w:rPr>
        <w:t>13</w:t>
      </w:r>
      <w:r w:rsidRPr="005A57A5">
        <w:rPr>
          <w:b/>
          <w:bCs/>
          <w:i/>
          <w:sz w:val="24"/>
          <w:szCs w:val="24"/>
          <w:lang w:val="uk-UA"/>
        </w:rPr>
        <w:t xml:space="preserve"> акціонер</w:t>
      </w:r>
      <w:r w:rsidR="00B03201" w:rsidRPr="005A57A5">
        <w:rPr>
          <w:b/>
          <w:bCs/>
          <w:i/>
          <w:sz w:val="24"/>
          <w:szCs w:val="24"/>
          <w:lang w:val="uk-UA"/>
        </w:rPr>
        <w:t>ів</w:t>
      </w:r>
      <w:r w:rsidRPr="005A57A5">
        <w:rPr>
          <w:b/>
          <w:bCs/>
          <w:i/>
          <w:sz w:val="24"/>
          <w:szCs w:val="24"/>
          <w:lang w:val="uk-UA"/>
        </w:rPr>
        <w:t xml:space="preserve"> та їх представник</w:t>
      </w:r>
      <w:r w:rsidR="00B03201" w:rsidRPr="005A57A5">
        <w:rPr>
          <w:b/>
          <w:bCs/>
          <w:i/>
          <w:sz w:val="24"/>
          <w:szCs w:val="24"/>
          <w:lang w:val="uk-UA"/>
        </w:rPr>
        <w:t>ів</w:t>
      </w:r>
      <w:r w:rsidRPr="005A57A5">
        <w:rPr>
          <w:b/>
          <w:bCs/>
          <w:i/>
          <w:sz w:val="24"/>
          <w:szCs w:val="24"/>
          <w:lang w:val="uk-UA"/>
        </w:rPr>
        <w:t xml:space="preserve"> з загальною кількістю </w:t>
      </w:r>
      <w:r w:rsidR="00D72954" w:rsidRPr="00D72954">
        <w:rPr>
          <w:b/>
          <w:bCs/>
          <w:i/>
          <w:sz w:val="24"/>
          <w:szCs w:val="24"/>
          <w:lang w:val="uk-UA"/>
        </w:rPr>
        <w:t>75429</w:t>
      </w:r>
      <w:r w:rsidR="00B03201" w:rsidRPr="005A57A5">
        <w:rPr>
          <w:b/>
          <w:bCs/>
          <w:i/>
          <w:sz w:val="24"/>
          <w:szCs w:val="24"/>
          <w:lang w:val="uk-UA"/>
        </w:rPr>
        <w:t xml:space="preserve"> </w:t>
      </w:r>
      <w:r w:rsidRPr="005A57A5">
        <w:rPr>
          <w:b/>
          <w:bCs/>
          <w:i/>
          <w:sz w:val="24"/>
          <w:szCs w:val="24"/>
          <w:lang w:val="uk-UA"/>
        </w:rPr>
        <w:t>простих іменних акцій, з них 0 акціонерів з загальною кількістю 0 акцій згідно наданого Націон</w:t>
      </w:r>
      <w:r w:rsidRPr="005A57A5">
        <w:rPr>
          <w:b/>
          <w:bCs/>
          <w:i/>
          <w:sz w:val="24"/>
          <w:szCs w:val="24"/>
          <w:lang w:val="uk-UA"/>
        </w:rPr>
        <w:t>а</w:t>
      </w:r>
      <w:r w:rsidRPr="005A57A5">
        <w:rPr>
          <w:b/>
          <w:bCs/>
          <w:i/>
          <w:sz w:val="24"/>
          <w:szCs w:val="24"/>
          <w:lang w:val="uk-UA"/>
        </w:rPr>
        <w:t>льним депозитарієм України реєстру власників цінних паперів не мають право голосу.</w:t>
      </w:r>
    </w:p>
    <w:p w:rsidR="00ED352C" w:rsidRPr="005A57A5" w:rsidRDefault="00ED352C" w:rsidP="00ED352C">
      <w:pPr>
        <w:jc w:val="both"/>
        <w:rPr>
          <w:b/>
          <w:bCs/>
          <w:i/>
          <w:sz w:val="24"/>
          <w:szCs w:val="24"/>
          <w:lang w:val="uk-UA"/>
        </w:rPr>
      </w:pPr>
      <w:r w:rsidRPr="005A57A5">
        <w:rPr>
          <w:b/>
          <w:bCs/>
          <w:i/>
          <w:sz w:val="24"/>
          <w:szCs w:val="24"/>
          <w:lang w:val="uk-UA"/>
        </w:rPr>
        <w:t xml:space="preserve">Таким чином, зареєстровано </w:t>
      </w:r>
      <w:r w:rsidR="00D72954">
        <w:rPr>
          <w:b/>
          <w:bCs/>
          <w:i/>
          <w:sz w:val="24"/>
          <w:szCs w:val="24"/>
          <w:lang w:val="uk-UA"/>
        </w:rPr>
        <w:t>13</w:t>
      </w:r>
      <w:r w:rsidR="00B03201" w:rsidRPr="005A57A5">
        <w:rPr>
          <w:b/>
          <w:bCs/>
          <w:i/>
          <w:sz w:val="24"/>
          <w:szCs w:val="24"/>
          <w:lang w:val="uk-UA"/>
        </w:rPr>
        <w:t xml:space="preserve"> акціонерів </w:t>
      </w:r>
      <w:r w:rsidR="001F794E" w:rsidRPr="005A57A5">
        <w:rPr>
          <w:b/>
          <w:bCs/>
          <w:i/>
          <w:sz w:val="24"/>
          <w:szCs w:val="24"/>
          <w:lang w:val="uk-UA"/>
        </w:rPr>
        <w:t>та їх представник</w:t>
      </w:r>
      <w:r w:rsidR="00B03201" w:rsidRPr="005A57A5">
        <w:rPr>
          <w:b/>
          <w:bCs/>
          <w:i/>
          <w:sz w:val="24"/>
          <w:szCs w:val="24"/>
          <w:lang w:val="uk-UA"/>
        </w:rPr>
        <w:t>ів</w:t>
      </w:r>
      <w:r w:rsidR="001F794E" w:rsidRPr="005A57A5">
        <w:rPr>
          <w:b/>
          <w:bCs/>
          <w:i/>
          <w:sz w:val="24"/>
          <w:szCs w:val="24"/>
          <w:lang w:val="uk-UA"/>
        </w:rPr>
        <w:t xml:space="preserve"> </w:t>
      </w:r>
      <w:r w:rsidRPr="005A57A5">
        <w:rPr>
          <w:b/>
          <w:bCs/>
          <w:i/>
          <w:sz w:val="24"/>
          <w:szCs w:val="24"/>
          <w:lang w:val="uk-UA"/>
        </w:rPr>
        <w:t xml:space="preserve">з загальною кількістю </w:t>
      </w:r>
      <w:r w:rsidR="00D72954" w:rsidRPr="00D72954">
        <w:rPr>
          <w:b/>
          <w:bCs/>
          <w:i/>
          <w:sz w:val="24"/>
          <w:szCs w:val="24"/>
          <w:lang w:val="uk-UA"/>
        </w:rPr>
        <w:t>75429</w:t>
      </w:r>
      <w:r w:rsidR="00B03201" w:rsidRPr="005A57A5">
        <w:rPr>
          <w:b/>
          <w:bCs/>
          <w:i/>
          <w:sz w:val="24"/>
          <w:szCs w:val="24"/>
          <w:lang w:val="uk-UA"/>
        </w:rPr>
        <w:t xml:space="preserve"> </w:t>
      </w:r>
      <w:r w:rsidRPr="005A57A5">
        <w:rPr>
          <w:b/>
          <w:bCs/>
          <w:i/>
          <w:sz w:val="24"/>
          <w:szCs w:val="24"/>
          <w:lang w:val="uk-UA"/>
        </w:rPr>
        <w:t xml:space="preserve">голосуючих акцій, що складає </w:t>
      </w:r>
      <w:r w:rsidR="001C587E" w:rsidRPr="001C587E">
        <w:rPr>
          <w:b/>
          <w:bCs/>
          <w:i/>
          <w:sz w:val="24"/>
          <w:szCs w:val="24"/>
          <w:lang w:val="uk-UA"/>
        </w:rPr>
        <w:t>95,4</w:t>
      </w:r>
      <w:r w:rsidR="009375A9">
        <w:rPr>
          <w:b/>
          <w:bCs/>
          <w:i/>
          <w:sz w:val="24"/>
          <w:szCs w:val="24"/>
          <w:lang w:val="uk-UA"/>
        </w:rPr>
        <w:t>4</w:t>
      </w:r>
      <w:r w:rsidR="001C587E" w:rsidRPr="001C587E">
        <w:rPr>
          <w:b/>
          <w:bCs/>
          <w:i/>
          <w:sz w:val="24"/>
          <w:szCs w:val="24"/>
          <w:lang w:val="uk-UA"/>
        </w:rPr>
        <w:t>%</w:t>
      </w:r>
      <w:r w:rsidRPr="005A57A5">
        <w:rPr>
          <w:b/>
          <w:bCs/>
          <w:i/>
          <w:sz w:val="24"/>
          <w:szCs w:val="24"/>
          <w:lang w:val="uk-UA"/>
        </w:rPr>
        <w:t xml:space="preserve"> від загальної кількості голосуючих акцій ПУБЛІЧН</w:t>
      </w:r>
      <w:r w:rsidRPr="005A57A5">
        <w:rPr>
          <w:b/>
          <w:bCs/>
          <w:i/>
          <w:sz w:val="24"/>
          <w:szCs w:val="24"/>
          <w:lang w:val="uk-UA"/>
        </w:rPr>
        <w:t>О</w:t>
      </w:r>
      <w:r w:rsidRPr="005A57A5">
        <w:rPr>
          <w:b/>
          <w:bCs/>
          <w:i/>
          <w:sz w:val="24"/>
          <w:szCs w:val="24"/>
          <w:lang w:val="uk-UA"/>
        </w:rPr>
        <w:t xml:space="preserve">ГО АКЦІОНЕРНОГО ТОВАРИСТВА </w:t>
      </w:r>
      <w:r w:rsidR="00B03201" w:rsidRPr="005A57A5">
        <w:rPr>
          <w:b/>
          <w:bCs/>
          <w:i/>
          <w:sz w:val="24"/>
          <w:szCs w:val="24"/>
          <w:lang w:val="uk-UA"/>
        </w:rPr>
        <w:t>«Г</w:t>
      </w:r>
      <w:r w:rsidR="00B03201" w:rsidRPr="005A57A5">
        <w:rPr>
          <w:b/>
          <w:bCs/>
          <w:i/>
          <w:sz w:val="24"/>
          <w:szCs w:val="24"/>
          <w:lang w:val="uk-UA"/>
        </w:rPr>
        <w:t>А</w:t>
      </w:r>
      <w:r w:rsidR="00B03201" w:rsidRPr="005A57A5">
        <w:rPr>
          <w:b/>
          <w:bCs/>
          <w:i/>
          <w:sz w:val="24"/>
          <w:szCs w:val="24"/>
          <w:lang w:val="uk-UA"/>
        </w:rPr>
        <w:t>ЛАНТЕРЕЯ»</w:t>
      </w:r>
      <w:r w:rsidRPr="005A57A5">
        <w:rPr>
          <w:b/>
          <w:bCs/>
          <w:i/>
          <w:sz w:val="24"/>
          <w:szCs w:val="24"/>
          <w:lang w:val="uk-UA"/>
        </w:rPr>
        <w:t>.</w:t>
      </w:r>
    </w:p>
    <w:p w:rsidR="00ED352C" w:rsidRPr="005A57A5" w:rsidRDefault="00ED352C" w:rsidP="00ED352C">
      <w:pPr>
        <w:jc w:val="both"/>
        <w:rPr>
          <w:rStyle w:val="a5"/>
          <w:b w:val="0"/>
          <w:sz w:val="24"/>
          <w:szCs w:val="24"/>
          <w:lang w:val="uk-UA"/>
        </w:rPr>
      </w:pPr>
      <w:r w:rsidRPr="005A57A5">
        <w:rPr>
          <w:b/>
          <w:bCs/>
          <w:i/>
          <w:sz w:val="24"/>
          <w:szCs w:val="24"/>
          <w:lang w:val="uk-UA"/>
        </w:rPr>
        <w:t>Голова зборів</w:t>
      </w:r>
      <w:r w:rsidR="00491314" w:rsidRPr="005A57A5">
        <w:rPr>
          <w:b/>
          <w:bCs/>
          <w:i/>
          <w:sz w:val="24"/>
          <w:szCs w:val="24"/>
          <w:lang w:val="uk-UA"/>
        </w:rPr>
        <w:t xml:space="preserve"> (Голова Загальних зборів акціонерів)</w:t>
      </w:r>
      <w:r w:rsidRPr="005A57A5">
        <w:rPr>
          <w:b/>
          <w:bCs/>
          <w:i/>
          <w:sz w:val="24"/>
          <w:szCs w:val="24"/>
          <w:lang w:val="uk-UA"/>
        </w:rPr>
        <w:t xml:space="preserve">: </w:t>
      </w:r>
      <w:r w:rsidR="00491314" w:rsidRPr="005A57A5">
        <w:rPr>
          <w:bCs/>
          <w:sz w:val="24"/>
          <w:szCs w:val="24"/>
          <w:lang w:val="uk-UA"/>
        </w:rPr>
        <w:t>Гнатенко Валерій Іванович</w:t>
      </w:r>
      <w:r w:rsidRPr="005A57A5">
        <w:rPr>
          <w:rStyle w:val="a5"/>
          <w:b w:val="0"/>
          <w:sz w:val="24"/>
          <w:szCs w:val="24"/>
          <w:lang w:val="uk-UA"/>
        </w:rPr>
        <w:t>, уповноважений на пі</w:t>
      </w:r>
      <w:r w:rsidRPr="005A57A5">
        <w:rPr>
          <w:rStyle w:val="a5"/>
          <w:b w:val="0"/>
          <w:sz w:val="24"/>
          <w:szCs w:val="24"/>
          <w:lang w:val="uk-UA"/>
        </w:rPr>
        <w:t>д</w:t>
      </w:r>
      <w:r w:rsidRPr="005A57A5">
        <w:rPr>
          <w:rStyle w:val="a5"/>
          <w:b w:val="0"/>
          <w:sz w:val="24"/>
          <w:szCs w:val="24"/>
          <w:lang w:val="uk-UA"/>
        </w:rPr>
        <w:t>ставі п.8.</w:t>
      </w:r>
      <w:r w:rsidR="00491314" w:rsidRPr="005A57A5">
        <w:rPr>
          <w:rStyle w:val="a5"/>
          <w:b w:val="0"/>
          <w:sz w:val="24"/>
          <w:szCs w:val="24"/>
          <w:lang w:val="uk-UA"/>
        </w:rPr>
        <w:t>1</w:t>
      </w:r>
      <w:r w:rsidRPr="005A57A5">
        <w:rPr>
          <w:rStyle w:val="a5"/>
          <w:b w:val="0"/>
          <w:sz w:val="24"/>
          <w:szCs w:val="24"/>
          <w:lang w:val="uk-UA"/>
        </w:rPr>
        <w:t>4.2. Статуту головувати на Загальних зборах</w:t>
      </w:r>
      <w:r w:rsidR="00491314" w:rsidRPr="005A57A5">
        <w:rPr>
          <w:rStyle w:val="a5"/>
          <w:b w:val="0"/>
          <w:sz w:val="24"/>
          <w:szCs w:val="24"/>
          <w:lang w:val="uk-UA"/>
        </w:rPr>
        <w:t xml:space="preserve"> акціонерів</w:t>
      </w:r>
      <w:r w:rsidRPr="005A57A5">
        <w:rPr>
          <w:rStyle w:val="a5"/>
          <w:b w:val="0"/>
          <w:sz w:val="24"/>
          <w:szCs w:val="24"/>
          <w:lang w:val="uk-UA"/>
        </w:rPr>
        <w:t>.</w:t>
      </w:r>
    </w:p>
    <w:p w:rsidR="00ED352C" w:rsidRPr="005A57A5" w:rsidRDefault="00ED352C" w:rsidP="00ED352C">
      <w:pPr>
        <w:jc w:val="both"/>
        <w:rPr>
          <w:bCs/>
          <w:sz w:val="24"/>
          <w:szCs w:val="24"/>
          <w:lang w:val="uk-UA"/>
        </w:rPr>
      </w:pPr>
      <w:r w:rsidRPr="005A57A5">
        <w:rPr>
          <w:b/>
          <w:bCs/>
          <w:i/>
          <w:sz w:val="24"/>
          <w:szCs w:val="24"/>
          <w:lang w:val="uk-UA"/>
        </w:rPr>
        <w:t>Секретар зборів</w:t>
      </w:r>
      <w:r w:rsidR="00491314" w:rsidRPr="005A57A5">
        <w:rPr>
          <w:b/>
          <w:bCs/>
          <w:i/>
          <w:sz w:val="24"/>
          <w:szCs w:val="24"/>
          <w:lang w:val="uk-UA"/>
        </w:rPr>
        <w:t xml:space="preserve"> (Секретар Загальних зборів акціонерів)</w:t>
      </w:r>
      <w:r w:rsidRPr="005A57A5">
        <w:rPr>
          <w:b/>
          <w:bCs/>
          <w:i/>
          <w:sz w:val="24"/>
          <w:szCs w:val="24"/>
          <w:lang w:val="uk-UA"/>
        </w:rPr>
        <w:t xml:space="preserve">: </w:t>
      </w:r>
      <w:r w:rsidR="00491314" w:rsidRPr="005A57A5">
        <w:rPr>
          <w:bCs/>
          <w:sz w:val="24"/>
          <w:szCs w:val="24"/>
          <w:lang w:val="uk-UA"/>
        </w:rPr>
        <w:t>Шиян Наталія Миколаївна</w:t>
      </w:r>
      <w:r w:rsidRPr="005A57A5">
        <w:rPr>
          <w:rStyle w:val="a5"/>
          <w:b w:val="0"/>
          <w:sz w:val="24"/>
          <w:szCs w:val="24"/>
          <w:lang w:val="uk-UA"/>
        </w:rPr>
        <w:t>, призначена</w:t>
      </w:r>
      <w:r w:rsidR="00491314" w:rsidRPr="005A57A5">
        <w:rPr>
          <w:rStyle w:val="a5"/>
          <w:b w:val="0"/>
          <w:sz w:val="24"/>
          <w:szCs w:val="24"/>
          <w:lang w:val="uk-UA"/>
        </w:rPr>
        <w:t xml:space="preserve"> (обрана) рішенням</w:t>
      </w:r>
      <w:r w:rsidRPr="005A57A5">
        <w:rPr>
          <w:rStyle w:val="a5"/>
          <w:b w:val="0"/>
          <w:sz w:val="24"/>
          <w:szCs w:val="24"/>
          <w:lang w:val="uk-UA"/>
        </w:rPr>
        <w:t xml:space="preserve"> Наглядово</w:t>
      </w:r>
      <w:r w:rsidR="00491314" w:rsidRPr="005A57A5">
        <w:rPr>
          <w:rStyle w:val="a5"/>
          <w:b w:val="0"/>
          <w:sz w:val="24"/>
          <w:szCs w:val="24"/>
          <w:lang w:val="uk-UA"/>
        </w:rPr>
        <w:t>ї</w:t>
      </w:r>
      <w:r w:rsidRPr="005A57A5">
        <w:rPr>
          <w:rStyle w:val="a5"/>
          <w:b w:val="0"/>
          <w:sz w:val="24"/>
          <w:szCs w:val="24"/>
          <w:lang w:val="uk-UA"/>
        </w:rPr>
        <w:t xml:space="preserve"> рад</w:t>
      </w:r>
      <w:r w:rsidR="00491314" w:rsidRPr="005A57A5">
        <w:rPr>
          <w:rStyle w:val="a5"/>
          <w:b w:val="0"/>
          <w:sz w:val="24"/>
          <w:szCs w:val="24"/>
          <w:lang w:val="uk-UA"/>
        </w:rPr>
        <w:t>и</w:t>
      </w:r>
      <w:r w:rsidRPr="005A57A5">
        <w:rPr>
          <w:rStyle w:val="a5"/>
          <w:b w:val="0"/>
          <w:sz w:val="24"/>
          <w:szCs w:val="24"/>
          <w:lang w:val="uk-UA"/>
        </w:rPr>
        <w:t xml:space="preserve"> (Протокол Нагляд</w:t>
      </w:r>
      <w:r w:rsidRPr="005A57A5">
        <w:rPr>
          <w:rStyle w:val="a5"/>
          <w:b w:val="0"/>
          <w:sz w:val="24"/>
          <w:szCs w:val="24"/>
          <w:lang w:val="uk-UA"/>
        </w:rPr>
        <w:t>о</w:t>
      </w:r>
      <w:r w:rsidRPr="005A57A5">
        <w:rPr>
          <w:rStyle w:val="a5"/>
          <w:b w:val="0"/>
          <w:sz w:val="24"/>
          <w:szCs w:val="24"/>
          <w:lang w:val="uk-UA"/>
        </w:rPr>
        <w:t>вої ради №</w:t>
      </w:r>
      <w:r w:rsidR="00491314" w:rsidRPr="005A57A5">
        <w:rPr>
          <w:rStyle w:val="a5"/>
          <w:b w:val="0"/>
          <w:sz w:val="24"/>
          <w:szCs w:val="24"/>
          <w:lang w:val="uk-UA"/>
        </w:rPr>
        <w:t>1/1</w:t>
      </w:r>
      <w:r w:rsidR="009375A9">
        <w:rPr>
          <w:rStyle w:val="a5"/>
          <w:b w:val="0"/>
          <w:sz w:val="24"/>
          <w:szCs w:val="24"/>
          <w:lang w:val="uk-UA"/>
        </w:rPr>
        <w:t>9</w:t>
      </w:r>
      <w:r w:rsidRPr="005A57A5">
        <w:rPr>
          <w:rStyle w:val="a5"/>
          <w:b w:val="0"/>
          <w:sz w:val="24"/>
          <w:szCs w:val="24"/>
          <w:lang w:val="uk-UA"/>
        </w:rPr>
        <w:t xml:space="preserve"> від </w:t>
      </w:r>
      <w:r w:rsidR="009375A9">
        <w:rPr>
          <w:rStyle w:val="a5"/>
          <w:b w:val="0"/>
          <w:sz w:val="24"/>
          <w:szCs w:val="24"/>
          <w:lang w:val="uk-UA"/>
        </w:rPr>
        <w:t>30</w:t>
      </w:r>
      <w:r w:rsidR="006C0BAF" w:rsidRPr="006C0BAF">
        <w:rPr>
          <w:rStyle w:val="a5"/>
          <w:b w:val="0"/>
          <w:sz w:val="24"/>
          <w:szCs w:val="24"/>
          <w:lang w:val="uk-UA"/>
        </w:rPr>
        <w:t xml:space="preserve"> </w:t>
      </w:r>
      <w:r w:rsidR="009375A9">
        <w:rPr>
          <w:rStyle w:val="a5"/>
          <w:b w:val="0"/>
          <w:sz w:val="24"/>
          <w:szCs w:val="24"/>
          <w:lang w:val="uk-UA"/>
        </w:rPr>
        <w:t>січня</w:t>
      </w:r>
      <w:r w:rsidR="006C0BAF" w:rsidRPr="006C0BAF">
        <w:rPr>
          <w:rStyle w:val="a5"/>
          <w:b w:val="0"/>
          <w:sz w:val="24"/>
          <w:szCs w:val="24"/>
          <w:lang w:val="uk-UA"/>
        </w:rPr>
        <w:t xml:space="preserve"> 201</w:t>
      </w:r>
      <w:r w:rsidR="009375A9">
        <w:rPr>
          <w:rStyle w:val="a5"/>
          <w:b w:val="0"/>
          <w:sz w:val="24"/>
          <w:szCs w:val="24"/>
          <w:lang w:val="uk-UA"/>
        </w:rPr>
        <w:t>9</w:t>
      </w:r>
      <w:r w:rsidR="006C0BAF" w:rsidRPr="006C0BAF">
        <w:rPr>
          <w:rStyle w:val="a5"/>
          <w:b w:val="0"/>
          <w:sz w:val="24"/>
          <w:szCs w:val="24"/>
          <w:lang w:val="uk-UA"/>
        </w:rPr>
        <w:t>р.</w:t>
      </w:r>
      <w:r w:rsidRPr="005A57A5">
        <w:rPr>
          <w:rStyle w:val="a5"/>
          <w:b w:val="0"/>
          <w:sz w:val="24"/>
          <w:szCs w:val="24"/>
          <w:lang w:val="uk-UA"/>
        </w:rPr>
        <w:t xml:space="preserve">).  </w:t>
      </w:r>
    </w:p>
    <w:p w:rsidR="0033692F" w:rsidRPr="005A57A5" w:rsidRDefault="00ED352C" w:rsidP="00ED352C">
      <w:pPr>
        <w:jc w:val="both"/>
        <w:rPr>
          <w:b/>
          <w:bCs/>
          <w:i/>
          <w:kern w:val="28"/>
          <w:sz w:val="24"/>
          <w:szCs w:val="24"/>
          <w:lang w:val="uk-UA"/>
        </w:rPr>
      </w:pPr>
      <w:r w:rsidRPr="005A57A5">
        <w:rPr>
          <w:b/>
          <w:bCs/>
          <w:i/>
          <w:kern w:val="28"/>
          <w:sz w:val="24"/>
          <w:szCs w:val="24"/>
          <w:lang w:val="uk-UA"/>
        </w:rPr>
        <w:t xml:space="preserve">Склад </w:t>
      </w:r>
      <w:r w:rsidR="00615070">
        <w:rPr>
          <w:b/>
          <w:bCs/>
          <w:i/>
          <w:kern w:val="28"/>
          <w:sz w:val="24"/>
          <w:szCs w:val="24"/>
          <w:lang w:val="uk-UA"/>
        </w:rPr>
        <w:t xml:space="preserve">Тимчасової </w:t>
      </w:r>
      <w:r w:rsidR="00491314" w:rsidRPr="005A57A5">
        <w:rPr>
          <w:b/>
          <w:bCs/>
          <w:i/>
          <w:kern w:val="28"/>
          <w:sz w:val="24"/>
          <w:szCs w:val="24"/>
          <w:lang w:val="uk-UA"/>
        </w:rPr>
        <w:t>Л</w:t>
      </w:r>
      <w:r w:rsidRPr="005A57A5">
        <w:rPr>
          <w:b/>
          <w:bCs/>
          <w:i/>
          <w:kern w:val="28"/>
          <w:sz w:val="24"/>
          <w:szCs w:val="24"/>
          <w:lang w:val="uk-UA"/>
        </w:rPr>
        <w:t>ічильної комісії</w:t>
      </w:r>
      <w:r w:rsidR="0033692F" w:rsidRPr="005A57A5">
        <w:rPr>
          <w:b/>
          <w:bCs/>
          <w:i/>
          <w:kern w:val="28"/>
          <w:sz w:val="24"/>
          <w:szCs w:val="24"/>
          <w:lang w:val="uk-UA"/>
        </w:rPr>
        <w:t>:</w:t>
      </w:r>
    </w:p>
    <w:p w:rsidR="00ED352C" w:rsidRPr="005A57A5" w:rsidRDefault="00491314" w:rsidP="00ED352C">
      <w:pPr>
        <w:jc w:val="both"/>
        <w:rPr>
          <w:b/>
          <w:bCs/>
          <w:sz w:val="24"/>
          <w:szCs w:val="24"/>
          <w:lang w:val="uk-UA"/>
        </w:rPr>
      </w:pPr>
      <w:r w:rsidRPr="005A57A5">
        <w:rPr>
          <w:b/>
          <w:bCs/>
          <w:kern w:val="28"/>
          <w:sz w:val="24"/>
          <w:szCs w:val="24"/>
          <w:lang w:val="uk-UA"/>
        </w:rPr>
        <w:t>по першому питанн</w:t>
      </w:r>
      <w:r w:rsidR="00615070">
        <w:rPr>
          <w:b/>
          <w:bCs/>
          <w:kern w:val="28"/>
          <w:sz w:val="24"/>
          <w:szCs w:val="24"/>
          <w:lang w:val="uk-UA"/>
        </w:rPr>
        <w:t>ю</w:t>
      </w:r>
      <w:r w:rsidRPr="005A57A5">
        <w:rPr>
          <w:b/>
          <w:bCs/>
          <w:kern w:val="28"/>
          <w:sz w:val="24"/>
          <w:szCs w:val="24"/>
          <w:lang w:val="uk-UA"/>
        </w:rPr>
        <w:t xml:space="preserve"> порядку денного</w:t>
      </w:r>
      <w:r w:rsidR="00ED352C" w:rsidRPr="005A57A5">
        <w:rPr>
          <w:b/>
          <w:bCs/>
          <w:sz w:val="24"/>
          <w:szCs w:val="24"/>
          <w:lang w:val="uk-UA"/>
        </w:rPr>
        <w:t>:</w:t>
      </w:r>
    </w:p>
    <w:p w:rsidR="00491314" w:rsidRPr="005A57A5" w:rsidRDefault="00491314" w:rsidP="00491314">
      <w:pPr>
        <w:jc w:val="both"/>
        <w:rPr>
          <w:bCs/>
          <w:sz w:val="24"/>
          <w:szCs w:val="24"/>
          <w:lang w:val="uk-UA"/>
        </w:rPr>
      </w:pPr>
      <w:r w:rsidRPr="005A57A5">
        <w:rPr>
          <w:bCs/>
          <w:sz w:val="24"/>
          <w:szCs w:val="24"/>
          <w:lang w:val="uk-UA"/>
        </w:rPr>
        <w:t>Голова Комісії – Жируха Степанія Дмитрівна</w:t>
      </w:r>
    </w:p>
    <w:p w:rsidR="00491314" w:rsidRPr="005A57A5" w:rsidRDefault="00491314" w:rsidP="00491314">
      <w:pPr>
        <w:jc w:val="both"/>
        <w:rPr>
          <w:bCs/>
          <w:sz w:val="24"/>
          <w:szCs w:val="24"/>
          <w:lang w:val="uk-UA"/>
        </w:rPr>
      </w:pPr>
      <w:r w:rsidRPr="005A57A5">
        <w:rPr>
          <w:bCs/>
          <w:sz w:val="24"/>
          <w:szCs w:val="24"/>
          <w:lang w:val="uk-UA"/>
        </w:rPr>
        <w:t>Члени Комісії – Калашнікова Олександра Валеріївна, Суслова Наталія Миколаївна.</w:t>
      </w:r>
    </w:p>
    <w:p w:rsidR="001737B4" w:rsidRPr="005A57A5" w:rsidRDefault="00615070" w:rsidP="00491314">
      <w:pPr>
        <w:jc w:val="both"/>
        <w:rPr>
          <w:rStyle w:val="a5"/>
          <w:b w:val="0"/>
          <w:sz w:val="24"/>
          <w:szCs w:val="24"/>
          <w:lang w:val="uk-UA"/>
        </w:rPr>
      </w:pPr>
      <w:r>
        <w:rPr>
          <w:rStyle w:val="a5"/>
          <w:b w:val="0"/>
          <w:sz w:val="24"/>
          <w:szCs w:val="24"/>
          <w:lang w:val="uk-UA"/>
        </w:rPr>
        <w:t xml:space="preserve">Сформована (обрана) </w:t>
      </w:r>
      <w:r w:rsidRPr="005A57A5">
        <w:rPr>
          <w:rStyle w:val="a5"/>
          <w:b w:val="0"/>
          <w:sz w:val="24"/>
          <w:szCs w:val="24"/>
          <w:lang w:val="uk-UA"/>
        </w:rPr>
        <w:t>рішенням Наглядової ради (Протокол Нагляд</w:t>
      </w:r>
      <w:r w:rsidRPr="005A57A5">
        <w:rPr>
          <w:rStyle w:val="a5"/>
          <w:b w:val="0"/>
          <w:sz w:val="24"/>
          <w:szCs w:val="24"/>
          <w:lang w:val="uk-UA"/>
        </w:rPr>
        <w:t>о</w:t>
      </w:r>
      <w:r w:rsidRPr="005A57A5">
        <w:rPr>
          <w:rStyle w:val="a5"/>
          <w:b w:val="0"/>
          <w:sz w:val="24"/>
          <w:szCs w:val="24"/>
          <w:lang w:val="uk-UA"/>
        </w:rPr>
        <w:t xml:space="preserve">вої </w:t>
      </w:r>
      <w:r w:rsidR="009B3DF8" w:rsidRPr="005A57A5">
        <w:rPr>
          <w:rStyle w:val="a5"/>
          <w:b w:val="0"/>
          <w:sz w:val="24"/>
          <w:szCs w:val="24"/>
          <w:lang w:val="uk-UA"/>
        </w:rPr>
        <w:t>№1/1</w:t>
      </w:r>
      <w:r w:rsidR="009B3DF8">
        <w:rPr>
          <w:rStyle w:val="a5"/>
          <w:b w:val="0"/>
          <w:sz w:val="24"/>
          <w:szCs w:val="24"/>
          <w:lang w:val="uk-UA"/>
        </w:rPr>
        <w:t>9</w:t>
      </w:r>
      <w:r w:rsidR="009B3DF8" w:rsidRPr="005A57A5">
        <w:rPr>
          <w:rStyle w:val="a5"/>
          <w:b w:val="0"/>
          <w:sz w:val="24"/>
          <w:szCs w:val="24"/>
          <w:lang w:val="uk-UA"/>
        </w:rPr>
        <w:t xml:space="preserve"> від </w:t>
      </w:r>
      <w:r w:rsidR="009B3DF8">
        <w:rPr>
          <w:rStyle w:val="a5"/>
          <w:b w:val="0"/>
          <w:sz w:val="24"/>
          <w:szCs w:val="24"/>
          <w:lang w:val="uk-UA"/>
        </w:rPr>
        <w:t>30</w:t>
      </w:r>
      <w:r w:rsidR="009B3DF8" w:rsidRPr="006C0BAF">
        <w:rPr>
          <w:rStyle w:val="a5"/>
          <w:b w:val="0"/>
          <w:sz w:val="24"/>
          <w:szCs w:val="24"/>
          <w:lang w:val="uk-UA"/>
        </w:rPr>
        <w:t xml:space="preserve"> </w:t>
      </w:r>
      <w:r w:rsidR="009B3DF8">
        <w:rPr>
          <w:rStyle w:val="a5"/>
          <w:b w:val="0"/>
          <w:sz w:val="24"/>
          <w:szCs w:val="24"/>
          <w:lang w:val="uk-UA"/>
        </w:rPr>
        <w:t>січня</w:t>
      </w:r>
      <w:r w:rsidR="009B3DF8" w:rsidRPr="006C0BAF">
        <w:rPr>
          <w:rStyle w:val="a5"/>
          <w:b w:val="0"/>
          <w:sz w:val="24"/>
          <w:szCs w:val="24"/>
          <w:lang w:val="uk-UA"/>
        </w:rPr>
        <w:t xml:space="preserve"> 201</w:t>
      </w:r>
      <w:r w:rsidR="009B3DF8">
        <w:rPr>
          <w:rStyle w:val="a5"/>
          <w:b w:val="0"/>
          <w:sz w:val="24"/>
          <w:szCs w:val="24"/>
          <w:lang w:val="uk-UA"/>
        </w:rPr>
        <w:t>9</w:t>
      </w:r>
      <w:r w:rsidR="009B3DF8" w:rsidRPr="006C0BAF">
        <w:rPr>
          <w:rStyle w:val="a5"/>
          <w:b w:val="0"/>
          <w:sz w:val="24"/>
          <w:szCs w:val="24"/>
          <w:lang w:val="uk-UA"/>
        </w:rPr>
        <w:t>р.</w:t>
      </w:r>
      <w:r w:rsidRPr="005A57A5">
        <w:rPr>
          <w:rStyle w:val="a5"/>
          <w:b w:val="0"/>
          <w:sz w:val="24"/>
          <w:szCs w:val="24"/>
          <w:lang w:val="uk-UA"/>
        </w:rPr>
        <w:t>).</w:t>
      </w:r>
    </w:p>
    <w:p w:rsidR="0095433E" w:rsidRDefault="0095433E" w:rsidP="001737B4">
      <w:pPr>
        <w:jc w:val="both"/>
        <w:rPr>
          <w:b/>
          <w:bCs/>
          <w:kern w:val="28"/>
          <w:sz w:val="24"/>
          <w:szCs w:val="24"/>
          <w:lang w:val="uk-UA"/>
        </w:rPr>
      </w:pPr>
      <w:r w:rsidRPr="005A57A5">
        <w:rPr>
          <w:b/>
          <w:bCs/>
          <w:i/>
          <w:kern w:val="28"/>
          <w:sz w:val="24"/>
          <w:szCs w:val="24"/>
          <w:lang w:val="uk-UA"/>
        </w:rPr>
        <w:t>Склад Лічильної комісії:</w:t>
      </w:r>
    </w:p>
    <w:p w:rsidR="001737B4" w:rsidRPr="005A57A5" w:rsidRDefault="001737B4" w:rsidP="001737B4">
      <w:pPr>
        <w:jc w:val="both"/>
        <w:rPr>
          <w:b/>
          <w:bCs/>
          <w:sz w:val="24"/>
          <w:szCs w:val="24"/>
          <w:lang w:val="uk-UA"/>
        </w:rPr>
      </w:pPr>
      <w:r w:rsidRPr="005A57A5">
        <w:rPr>
          <w:b/>
          <w:bCs/>
          <w:kern w:val="28"/>
          <w:sz w:val="24"/>
          <w:szCs w:val="24"/>
          <w:lang w:val="uk-UA"/>
        </w:rPr>
        <w:t xml:space="preserve">по </w:t>
      </w:r>
      <w:r w:rsidR="0095433E">
        <w:rPr>
          <w:b/>
          <w:bCs/>
          <w:kern w:val="28"/>
          <w:sz w:val="24"/>
          <w:szCs w:val="24"/>
          <w:lang w:val="uk-UA"/>
        </w:rPr>
        <w:t>друг</w:t>
      </w:r>
      <w:r w:rsidRPr="005A57A5">
        <w:rPr>
          <w:b/>
          <w:bCs/>
          <w:kern w:val="28"/>
          <w:sz w:val="24"/>
          <w:szCs w:val="24"/>
          <w:lang w:val="uk-UA"/>
        </w:rPr>
        <w:t>ому-сь</w:t>
      </w:r>
      <w:r w:rsidR="0095433E">
        <w:rPr>
          <w:b/>
          <w:bCs/>
          <w:kern w:val="28"/>
          <w:sz w:val="24"/>
          <w:szCs w:val="24"/>
          <w:lang w:val="uk-UA"/>
        </w:rPr>
        <w:t>о</w:t>
      </w:r>
      <w:r w:rsidRPr="005A57A5">
        <w:rPr>
          <w:b/>
          <w:bCs/>
          <w:kern w:val="28"/>
          <w:sz w:val="24"/>
          <w:szCs w:val="24"/>
          <w:lang w:val="uk-UA"/>
        </w:rPr>
        <w:t>мому питаннях порядку денн</w:t>
      </w:r>
      <w:r w:rsidRPr="005A57A5">
        <w:rPr>
          <w:b/>
          <w:bCs/>
          <w:kern w:val="28"/>
          <w:sz w:val="24"/>
          <w:szCs w:val="24"/>
          <w:lang w:val="uk-UA"/>
        </w:rPr>
        <w:t>о</w:t>
      </w:r>
      <w:r w:rsidRPr="005A57A5">
        <w:rPr>
          <w:b/>
          <w:bCs/>
          <w:kern w:val="28"/>
          <w:sz w:val="24"/>
          <w:szCs w:val="24"/>
          <w:lang w:val="uk-UA"/>
        </w:rPr>
        <w:t>го</w:t>
      </w:r>
      <w:r w:rsidRPr="005A57A5">
        <w:rPr>
          <w:b/>
          <w:bCs/>
          <w:sz w:val="24"/>
          <w:szCs w:val="24"/>
          <w:lang w:val="uk-UA"/>
        </w:rPr>
        <w:t>:</w:t>
      </w:r>
    </w:p>
    <w:p w:rsidR="001737B4" w:rsidRPr="005A57A5" w:rsidRDefault="001737B4" w:rsidP="001737B4">
      <w:pPr>
        <w:jc w:val="both"/>
        <w:rPr>
          <w:bCs/>
          <w:sz w:val="24"/>
          <w:szCs w:val="24"/>
          <w:lang w:val="uk-UA"/>
        </w:rPr>
      </w:pPr>
      <w:r w:rsidRPr="005A57A5">
        <w:rPr>
          <w:bCs/>
          <w:sz w:val="24"/>
          <w:szCs w:val="24"/>
          <w:lang w:val="uk-UA"/>
        </w:rPr>
        <w:t>Голова Комісії – Жируха Степанія Дмитрівна</w:t>
      </w:r>
    </w:p>
    <w:p w:rsidR="001737B4" w:rsidRPr="005A57A5" w:rsidRDefault="001737B4" w:rsidP="001737B4">
      <w:pPr>
        <w:jc w:val="both"/>
        <w:rPr>
          <w:bCs/>
          <w:sz w:val="24"/>
          <w:szCs w:val="24"/>
          <w:lang w:val="uk-UA"/>
        </w:rPr>
      </w:pPr>
      <w:r w:rsidRPr="005A57A5">
        <w:rPr>
          <w:bCs/>
          <w:sz w:val="24"/>
          <w:szCs w:val="24"/>
          <w:lang w:val="uk-UA"/>
        </w:rPr>
        <w:t>Члени Комісії – Калашнікова Олександра Валеріївна, Суслова Наталія Миколаївна.</w:t>
      </w:r>
    </w:p>
    <w:p w:rsidR="001737B4" w:rsidRPr="005A57A5" w:rsidRDefault="001737B4" w:rsidP="001737B4">
      <w:pPr>
        <w:jc w:val="both"/>
        <w:rPr>
          <w:rStyle w:val="a5"/>
          <w:b w:val="0"/>
          <w:sz w:val="24"/>
          <w:szCs w:val="24"/>
          <w:lang w:val="uk-UA"/>
        </w:rPr>
      </w:pPr>
      <w:r w:rsidRPr="005A57A5">
        <w:rPr>
          <w:rStyle w:val="a5"/>
          <w:b w:val="0"/>
          <w:sz w:val="24"/>
          <w:szCs w:val="24"/>
          <w:lang w:val="uk-UA"/>
        </w:rPr>
        <w:t xml:space="preserve">Обрано </w:t>
      </w:r>
      <w:r w:rsidR="009B3DF8">
        <w:rPr>
          <w:rStyle w:val="a5"/>
          <w:b w:val="0"/>
          <w:sz w:val="24"/>
          <w:szCs w:val="24"/>
          <w:lang w:val="uk-UA"/>
        </w:rPr>
        <w:t xml:space="preserve">Річними </w:t>
      </w:r>
      <w:r w:rsidRPr="005A57A5">
        <w:rPr>
          <w:rStyle w:val="a5"/>
          <w:b w:val="0"/>
          <w:sz w:val="24"/>
          <w:szCs w:val="24"/>
          <w:lang w:val="uk-UA"/>
        </w:rPr>
        <w:t xml:space="preserve">Загальними зборами акціонерів </w:t>
      </w:r>
      <w:r w:rsidR="009B3DF8">
        <w:rPr>
          <w:rStyle w:val="a5"/>
          <w:b w:val="0"/>
          <w:sz w:val="24"/>
          <w:szCs w:val="24"/>
          <w:lang w:val="uk-UA"/>
        </w:rPr>
        <w:t>10</w:t>
      </w:r>
      <w:r w:rsidRPr="005A57A5">
        <w:rPr>
          <w:rStyle w:val="a5"/>
          <w:b w:val="0"/>
          <w:sz w:val="24"/>
          <w:szCs w:val="24"/>
          <w:lang w:val="uk-UA"/>
        </w:rPr>
        <w:t xml:space="preserve"> кві</w:t>
      </w:r>
      <w:r w:rsidRPr="005A57A5">
        <w:rPr>
          <w:rStyle w:val="a5"/>
          <w:b w:val="0"/>
          <w:sz w:val="24"/>
          <w:szCs w:val="24"/>
          <w:lang w:val="uk-UA"/>
        </w:rPr>
        <w:t>т</w:t>
      </w:r>
      <w:r w:rsidRPr="005A57A5">
        <w:rPr>
          <w:rStyle w:val="a5"/>
          <w:b w:val="0"/>
          <w:sz w:val="24"/>
          <w:szCs w:val="24"/>
          <w:lang w:val="uk-UA"/>
        </w:rPr>
        <w:t>ня 201</w:t>
      </w:r>
      <w:r w:rsidR="009B3DF8">
        <w:rPr>
          <w:rStyle w:val="a5"/>
          <w:b w:val="0"/>
          <w:sz w:val="24"/>
          <w:szCs w:val="24"/>
          <w:lang w:val="uk-UA"/>
        </w:rPr>
        <w:t>9</w:t>
      </w:r>
      <w:r w:rsidRPr="005A57A5">
        <w:rPr>
          <w:rStyle w:val="a5"/>
          <w:b w:val="0"/>
          <w:sz w:val="24"/>
          <w:szCs w:val="24"/>
          <w:lang w:val="uk-UA"/>
        </w:rPr>
        <w:t xml:space="preserve"> року. </w:t>
      </w:r>
    </w:p>
    <w:p w:rsidR="0095433E" w:rsidRPr="004F1E1D" w:rsidRDefault="00ED352C" w:rsidP="0095433E">
      <w:pPr>
        <w:jc w:val="both"/>
        <w:rPr>
          <w:bCs/>
          <w:kern w:val="28"/>
          <w:sz w:val="24"/>
          <w:szCs w:val="24"/>
          <w:lang w:val="uk-UA"/>
        </w:rPr>
      </w:pPr>
      <w:r w:rsidRPr="005A57A5">
        <w:rPr>
          <w:b/>
          <w:bCs/>
          <w:i/>
          <w:kern w:val="28"/>
          <w:sz w:val="24"/>
          <w:szCs w:val="24"/>
          <w:lang w:val="uk-UA"/>
        </w:rPr>
        <w:t xml:space="preserve">Порядок голосування на </w:t>
      </w:r>
      <w:r w:rsidR="001F794E" w:rsidRPr="005A57A5">
        <w:rPr>
          <w:b/>
          <w:bCs/>
          <w:i/>
          <w:kern w:val="28"/>
          <w:sz w:val="24"/>
          <w:szCs w:val="24"/>
          <w:lang w:val="uk-UA"/>
        </w:rPr>
        <w:t>З</w:t>
      </w:r>
      <w:r w:rsidRPr="005A57A5">
        <w:rPr>
          <w:b/>
          <w:bCs/>
          <w:i/>
          <w:kern w:val="28"/>
          <w:sz w:val="24"/>
          <w:szCs w:val="24"/>
          <w:lang w:val="uk-UA"/>
        </w:rPr>
        <w:t>агальних зборах</w:t>
      </w:r>
      <w:r w:rsidR="001F794E" w:rsidRPr="005A57A5">
        <w:rPr>
          <w:b/>
          <w:bCs/>
          <w:i/>
          <w:kern w:val="28"/>
          <w:sz w:val="24"/>
          <w:szCs w:val="24"/>
          <w:lang w:val="uk-UA"/>
        </w:rPr>
        <w:t xml:space="preserve"> акціонерів</w:t>
      </w:r>
      <w:r w:rsidRPr="005A57A5">
        <w:rPr>
          <w:b/>
          <w:bCs/>
          <w:i/>
          <w:kern w:val="28"/>
          <w:sz w:val="24"/>
          <w:szCs w:val="24"/>
          <w:lang w:val="uk-UA"/>
        </w:rPr>
        <w:t>:</w:t>
      </w:r>
      <w:r w:rsidRPr="005A57A5">
        <w:rPr>
          <w:b/>
          <w:bCs/>
          <w:kern w:val="28"/>
          <w:sz w:val="24"/>
          <w:szCs w:val="24"/>
          <w:lang w:val="uk-UA"/>
        </w:rPr>
        <w:t xml:space="preserve"> </w:t>
      </w:r>
      <w:r w:rsidR="0095433E" w:rsidRPr="004F1E1D">
        <w:rPr>
          <w:bCs/>
          <w:kern w:val="28"/>
          <w:sz w:val="24"/>
          <w:szCs w:val="24"/>
          <w:lang w:val="uk-UA"/>
        </w:rPr>
        <w:t>бюлетенями, за принципом 1 проста іме</w:t>
      </w:r>
      <w:r w:rsidR="0095433E" w:rsidRPr="004F1E1D">
        <w:rPr>
          <w:bCs/>
          <w:kern w:val="28"/>
          <w:sz w:val="24"/>
          <w:szCs w:val="24"/>
          <w:lang w:val="uk-UA"/>
        </w:rPr>
        <w:t>н</w:t>
      </w:r>
      <w:r w:rsidR="0095433E" w:rsidRPr="004F1E1D">
        <w:rPr>
          <w:bCs/>
          <w:kern w:val="28"/>
          <w:sz w:val="24"/>
          <w:szCs w:val="24"/>
          <w:lang w:val="uk-UA"/>
        </w:rPr>
        <w:t>на акція – 1 голос.</w:t>
      </w:r>
    </w:p>
    <w:p w:rsidR="002A32CA" w:rsidRPr="005A57A5" w:rsidRDefault="009372AE" w:rsidP="00ED352C">
      <w:pPr>
        <w:jc w:val="both"/>
        <w:rPr>
          <w:bCs/>
          <w:sz w:val="24"/>
          <w:szCs w:val="24"/>
          <w:lang w:val="uk-UA"/>
        </w:rPr>
      </w:pPr>
      <w:r w:rsidRPr="009372AE">
        <w:rPr>
          <w:bCs/>
          <w:sz w:val="24"/>
          <w:szCs w:val="24"/>
          <w:lang w:val="uk-UA"/>
        </w:rPr>
        <w:t>ПУБЛІЧН</w:t>
      </w:r>
      <w:r>
        <w:rPr>
          <w:bCs/>
          <w:sz w:val="24"/>
          <w:szCs w:val="24"/>
          <w:lang w:val="uk-UA"/>
        </w:rPr>
        <w:t>Е</w:t>
      </w:r>
      <w:r w:rsidRPr="009372AE">
        <w:rPr>
          <w:bCs/>
          <w:sz w:val="24"/>
          <w:szCs w:val="24"/>
          <w:lang w:val="uk-UA"/>
        </w:rPr>
        <w:t xml:space="preserve"> АКЦІОНЕРН</w:t>
      </w:r>
      <w:r>
        <w:rPr>
          <w:bCs/>
          <w:sz w:val="24"/>
          <w:szCs w:val="24"/>
          <w:lang w:val="uk-UA"/>
        </w:rPr>
        <w:t>Е</w:t>
      </w:r>
      <w:r w:rsidRPr="009372AE">
        <w:rPr>
          <w:bCs/>
          <w:sz w:val="24"/>
          <w:szCs w:val="24"/>
          <w:lang w:val="uk-UA"/>
        </w:rPr>
        <w:t xml:space="preserve"> ТОВАРИСТВ</w:t>
      </w:r>
      <w:r>
        <w:rPr>
          <w:bCs/>
          <w:sz w:val="24"/>
          <w:szCs w:val="24"/>
          <w:lang w:val="uk-UA"/>
        </w:rPr>
        <w:t>О</w:t>
      </w:r>
      <w:r w:rsidRPr="009372AE">
        <w:rPr>
          <w:bCs/>
          <w:sz w:val="24"/>
          <w:szCs w:val="24"/>
          <w:lang w:val="uk-UA"/>
        </w:rPr>
        <w:t xml:space="preserve"> «ГАЛАНТЕРЕЯ»</w:t>
      </w:r>
      <w:r>
        <w:rPr>
          <w:bCs/>
          <w:sz w:val="24"/>
          <w:szCs w:val="24"/>
          <w:lang w:val="uk-UA"/>
        </w:rPr>
        <w:t xml:space="preserve"> по тексту протоколу також іменуєт</w:t>
      </w:r>
      <w:r>
        <w:rPr>
          <w:bCs/>
          <w:sz w:val="24"/>
          <w:szCs w:val="24"/>
          <w:lang w:val="uk-UA"/>
        </w:rPr>
        <w:t>ь</w:t>
      </w:r>
      <w:r>
        <w:rPr>
          <w:bCs/>
          <w:sz w:val="24"/>
          <w:szCs w:val="24"/>
          <w:lang w:val="uk-UA"/>
        </w:rPr>
        <w:t xml:space="preserve">ся Товариство або ПАТ «ГАЛАНТЕРЕЯ». </w:t>
      </w:r>
    </w:p>
    <w:p w:rsidR="002A32CA" w:rsidRPr="005A57A5" w:rsidRDefault="002A32CA" w:rsidP="00ED352C">
      <w:pPr>
        <w:jc w:val="both"/>
        <w:rPr>
          <w:b/>
          <w:bCs/>
          <w:sz w:val="24"/>
          <w:szCs w:val="24"/>
          <w:lang w:val="uk-UA"/>
        </w:rPr>
      </w:pPr>
      <w:r w:rsidRPr="005A57A5">
        <w:rPr>
          <w:b/>
          <w:bCs/>
          <w:sz w:val="24"/>
          <w:szCs w:val="24"/>
          <w:lang w:val="uk-UA"/>
        </w:rPr>
        <w:t>Слухали:</w:t>
      </w:r>
    </w:p>
    <w:p w:rsidR="002A32CA" w:rsidRPr="005A57A5" w:rsidRDefault="00ED352C" w:rsidP="00ED352C">
      <w:pPr>
        <w:jc w:val="both"/>
        <w:rPr>
          <w:bCs/>
          <w:sz w:val="24"/>
          <w:szCs w:val="24"/>
          <w:lang w:val="uk-UA"/>
        </w:rPr>
      </w:pPr>
      <w:r w:rsidRPr="005A57A5">
        <w:rPr>
          <w:bCs/>
          <w:sz w:val="24"/>
          <w:szCs w:val="24"/>
          <w:lang w:val="uk-UA"/>
        </w:rPr>
        <w:t xml:space="preserve">Голова зборів </w:t>
      </w:r>
      <w:r w:rsidR="0033692F" w:rsidRPr="005A57A5">
        <w:rPr>
          <w:bCs/>
          <w:sz w:val="24"/>
          <w:szCs w:val="24"/>
          <w:lang w:val="uk-UA"/>
        </w:rPr>
        <w:t xml:space="preserve">Гнатенко Валерій Іванович </w:t>
      </w:r>
      <w:r w:rsidRPr="005A57A5">
        <w:rPr>
          <w:bCs/>
          <w:sz w:val="24"/>
          <w:szCs w:val="24"/>
          <w:lang w:val="uk-UA"/>
        </w:rPr>
        <w:t xml:space="preserve">для визначення кворуму </w:t>
      </w:r>
      <w:r w:rsidR="007873EB" w:rsidRPr="005A57A5">
        <w:rPr>
          <w:bCs/>
          <w:sz w:val="24"/>
          <w:szCs w:val="24"/>
          <w:lang w:val="uk-UA"/>
        </w:rPr>
        <w:t>чергових</w:t>
      </w:r>
      <w:r w:rsidRPr="005A57A5">
        <w:rPr>
          <w:bCs/>
          <w:sz w:val="24"/>
          <w:szCs w:val="24"/>
          <w:lang w:val="uk-UA"/>
        </w:rPr>
        <w:t xml:space="preserve"> </w:t>
      </w:r>
      <w:r w:rsidR="0033692F" w:rsidRPr="005A57A5">
        <w:rPr>
          <w:bCs/>
          <w:sz w:val="24"/>
          <w:szCs w:val="24"/>
          <w:lang w:val="uk-UA"/>
        </w:rPr>
        <w:t xml:space="preserve">Річних </w:t>
      </w:r>
      <w:r w:rsidR="007873EB" w:rsidRPr="005A57A5">
        <w:rPr>
          <w:bCs/>
          <w:sz w:val="24"/>
          <w:szCs w:val="24"/>
          <w:lang w:val="uk-UA"/>
        </w:rPr>
        <w:t>З</w:t>
      </w:r>
      <w:r w:rsidRPr="005A57A5">
        <w:rPr>
          <w:bCs/>
          <w:sz w:val="24"/>
          <w:szCs w:val="24"/>
          <w:lang w:val="uk-UA"/>
        </w:rPr>
        <w:t>агальних зб</w:t>
      </w:r>
      <w:r w:rsidRPr="005A57A5">
        <w:rPr>
          <w:bCs/>
          <w:sz w:val="24"/>
          <w:szCs w:val="24"/>
          <w:lang w:val="uk-UA"/>
        </w:rPr>
        <w:t>о</w:t>
      </w:r>
      <w:r w:rsidRPr="005A57A5">
        <w:rPr>
          <w:bCs/>
          <w:sz w:val="24"/>
          <w:szCs w:val="24"/>
          <w:lang w:val="uk-UA"/>
        </w:rPr>
        <w:t>рів акціонерів</w:t>
      </w:r>
      <w:r w:rsidR="007873EB" w:rsidRPr="005A57A5">
        <w:rPr>
          <w:bCs/>
          <w:sz w:val="24"/>
          <w:szCs w:val="24"/>
          <w:lang w:val="uk-UA"/>
        </w:rPr>
        <w:t xml:space="preserve"> </w:t>
      </w:r>
      <w:r w:rsidRPr="005A57A5">
        <w:rPr>
          <w:bCs/>
          <w:sz w:val="24"/>
          <w:szCs w:val="24"/>
          <w:lang w:val="uk-UA"/>
        </w:rPr>
        <w:t xml:space="preserve">надав слово </w:t>
      </w:r>
      <w:r w:rsidR="0033692F" w:rsidRPr="005A57A5">
        <w:rPr>
          <w:bCs/>
          <w:sz w:val="24"/>
          <w:szCs w:val="24"/>
          <w:lang w:val="uk-UA"/>
        </w:rPr>
        <w:t>Г</w:t>
      </w:r>
      <w:r w:rsidRPr="005A57A5">
        <w:rPr>
          <w:bCs/>
          <w:sz w:val="24"/>
          <w:szCs w:val="24"/>
          <w:lang w:val="uk-UA"/>
        </w:rPr>
        <w:t xml:space="preserve">олові </w:t>
      </w:r>
      <w:r w:rsidR="0033692F" w:rsidRPr="009B3DF8">
        <w:rPr>
          <w:bCs/>
          <w:sz w:val="24"/>
          <w:szCs w:val="24"/>
          <w:lang w:val="uk-UA"/>
        </w:rPr>
        <w:t>Р</w:t>
      </w:r>
      <w:r w:rsidRPr="009B3DF8">
        <w:rPr>
          <w:bCs/>
          <w:sz w:val="24"/>
          <w:szCs w:val="24"/>
          <w:lang w:val="uk-UA"/>
        </w:rPr>
        <w:t xml:space="preserve">еєстраційної комісії </w:t>
      </w:r>
      <w:r w:rsidR="0033692F" w:rsidRPr="009B3DF8">
        <w:rPr>
          <w:bCs/>
          <w:sz w:val="24"/>
          <w:szCs w:val="24"/>
          <w:lang w:val="uk-UA"/>
        </w:rPr>
        <w:t>Жирусі Степанії Дмитрівні</w:t>
      </w:r>
      <w:r w:rsidR="002A32CA" w:rsidRPr="009B3DF8">
        <w:rPr>
          <w:bCs/>
          <w:sz w:val="24"/>
          <w:szCs w:val="24"/>
          <w:lang w:val="uk-UA"/>
        </w:rPr>
        <w:t>.</w:t>
      </w:r>
    </w:p>
    <w:p w:rsidR="00ED352C" w:rsidRPr="005A57A5" w:rsidRDefault="002A32CA" w:rsidP="00ED352C">
      <w:pPr>
        <w:jc w:val="both"/>
        <w:rPr>
          <w:bCs/>
          <w:sz w:val="24"/>
          <w:szCs w:val="24"/>
          <w:lang w:val="uk-UA"/>
        </w:rPr>
      </w:pPr>
      <w:r w:rsidRPr="005A57A5">
        <w:rPr>
          <w:bCs/>
          <w:sz w:val="24"/>
          <w:szCs w:val="24"/>
          <w:lang w:val="uk-UA"/>
        </w:rPr>
        <w:lastRenderedPageBreak/>
        <w:t>Голова Реєстраційної комісії Жируха Степанія Дмитрівна доповіла</w:t>
      </w:r>
      <w:r w:rsidR="00ED352C" w:rsidRPr="005A57A5">
        <w:rPr>
          <w:bCs/>
          <w:sz w:val="24"/>
          <w:szCs w:val="24"/>
          <w:lang w:val="uk-UA"/>
        </w:rPr>
        <w:t xml:space="preserve">, що згідно протоколу </w:t>
      </w:r>
      <w:r w:rsidR="0033692F" w:rsidRPr="005A57A5">
        <w:rPr>
          <w:bCs/>
          <w:sz w:val="24"/>
          <w:szCs w:val="24"/>
          <w:lang w:val="uk-UA"/>
        </w:rPr>
        <w:t>Р</w:t>
      </w:r>
      <w:r w:rsidR="00ED352C" w:rsidRPr="005A57A5">
        <w:rPr>
          <w:bCs/>
          <w:sz w:val="24"/>
          <w:szCs w:val="24"/>
          <w:lang w:val="uk-UA"/>
        </w:rPr>
        <w:t>еєстр</w:t>
      </w:r>
      <w:r w:rsidR="00ED352C" w:rsidRPr="005A57A5">
        <w:rPr>
          <w:bCs/>
          <w:sz w:val="24"/>
          <w:szCs w:val="24"/>
          <w:lang w:val="uk-UA"/>
        </w:rPr>
        <w:t>а</w:t>
      </w:r>
      <w:r w:rsidR="00ED352C" w:rsidRPr="005A57A5">
        <w:rPr>
          <w:bCs/>
          <w:sz w:val="24"/>
          <w:szCs w:val="24"/>
          <w:lang w:val="uk-UA"/>
        </w:rPr>
        <w:t>ційної комісії №</w:t>
      </w:r>
      <w:r w:rsidR="009E742B">
        <w:rPr>
          <w:bCs/>
          <w:sz w:val="24"/>
          <w:szCs w:val="24"/>
          <w:lang w:val="uk-UA"/>
        </w:rPr>
        <w:t>2</w:t>
      </w:r>
      <w:r w:rsidR="007873EB" w:rsidRPr="005A57A5">
        <w:rPr>
          <w:bCs/>
          <w:sz w:val="24"/>
          <w:szCs w:val="24"/>
          <w:lang w:val="uk-UA"/>
        </w:rPr>
        <w:t>/201</w:t>
      </w:r>
      <w:r w:rsidR="009E742B">
        <w:rPr>
          <w:bCs/>
          <w:sz w:val="24"/>
          <w:szCs w:val="24"/>
          <w:lang w:val="uk-UA"/>
        </w:rPr>
        <w:t>9</w:t>
      </w:r>
      <w:r w:rsidR="00ED352C" w:rsidRPr="005A57A5">
        <w:rPr>
          <w:bCs/>
          <w:sz w:val="24"/>
          <w:szCs w:val="24"/>
          <w:lang w:val="uk-UA"/>
        </w:rPr>
        <w:t xml:space="preserve"> від </w:t>
      </w:r>
      <w:r w:rsidR="009E742B">
        <w:rPr>
          <w:bCs/>
          <w:sz w:val="24"/>
          <w:szCs w:val="24"/>
          <w:lang w:val="uk-UA"/>
        </w:rPr>
        <w:t>10</w:t>
      </w:r>
      <w:r w:rsidR="0033692F" w:rsidRPr="005A57A5">
        <w:rPr>
          <w:bCs/>
          <w:sz w:val="24"/>
          <w:szCs w:val="24"/>
          <w:lang w:val="uk-UA"/>
        </w:rPr>
        <w:t xml:space="preserve"> квітня 201</w:t>
      </w:r>
      <w:r w:rsidR="009E742B">
        <w:rPr>
          <w:bCs/>
          <w:sz w:val="24"/>
          <w:szCs w:val="24"/>
          <w:lang w:val="uk-UA"/>
        </w:rPr>
        <w:t>9</w:t>
      </w:r>
      <w:r w:rsidR="0033692F" w:rsidRPr="005A57A5">
        <w:rPr>
          <w:bCs/>
          <w:sz w:val="24"/>
          <w:szCs w:val="24"/>
          <w:lang w:val="uk-UA"/>
        </w:rPr>
        <w:t xml:space="preserve"> року</w:t>
      </w:r>
      <w:r w:rsidR="00ED352C" w:rsidRPr="005A57A5">
        <w:rPr>
          <w:bCs/>
          <w:sz w:val="24"/>
          <w:szCs w:val="24"/>
          <w:lang w:val="uk-UA"/>
        </w:rPr>
        <w:t xml:space="preserve">: </w:t>
      </w:r>
    </w:p>
    <w:p w:rsidR="009E742B" w:rsidRPr="009E742B" w:rsidRDefault="009E742B" w:rsidP="009E742B">
      <w:pPr>
        <w:pStyle w:val="a4"/>
        <w:jc w:val="both"/>
        <w:rPr>
          <w:rStyle w:val="a5"/>
          <w:rFonts w:ascii="Times New Roman" w:hAnsi="Times New Roman"/>
          <w:b w:val="0"/>
          <w:sz w:val="24"/>
          <w:szCs w:val="24"/>
          <w:lang w:val="uk-UA"/>
        </w:rPr>
      </w:pPr>
      <w:r w:rsidRPr="009E742B">
        <w:rPr>
          <w:rStyle w:val="a5"/>
          <w:rFonts w:ascii="Times New Roman" w:hAnsi="Times New Roman"/>
          <w:b w:val="0"/>
          <w:sz w:val="24"/>
          <w:szCs w:val="24"/>
          <w:lang w:val="uk-UA"/>
        </w:rPr>
        <w:t>Загальна кількість осіб, включених до переліку акціонерів, які мають право на участь у Загальних зборах акціонерів:  228 осіб</w:t>
      </w:r>
    </w:p>
    <w:p w:rsidR="009E742B" w:rsidRPr="009E742B" w:rsidRDefault="009E742B" w:rsidP="009E742B">
      <w:pPr>
        <w:pStyle w:val="a4"/>
        <w:jc w:val="both"/>
        <w:rPr>
          <w:rStyle w:val="a5"/>
          <w:rFonts w:ascii="Times New Roman" w:hAnsi="Times New Roman"/>
          <w:b w:val="0"/>
          <w:sz w:val="24"/>
          <w:szCs w:val="24"/>
          <w:lang w:val="uk-UA"/>
        </w:rPr>
      </w:pPr>
      <w:r w:rsidRPr="009E742B">
        <w:rPr>
          <w:rStyle w:val="a5"/>
          <w:rFonts w:ascii="Times New Roman" w:hAnsi="Times New Roman"/>
          <w:b w:val="0"/>
          <w:sz w:val="24"/>
          <w:szCs w:val="24"/>
          <w:lang w:val="uk-UA"/>
        </w:rPr>
        <w:t>Загальна кількість випущених акцій ПУБЛІЧНОГО АКЦІОНЕРНОГО ТОВАРИСТВА «ГАЛА</w:t>
      </w:r>
      <w:r w:rsidRPr="009E742B">
        <w:rPr>
          <w:rStyle w:val="a5"/>
          <w:rFonts w:ascii="Times New Roman" w:hAnsi="Times New Roman"/>
          <w:b w:val="0"/>
          <w:sz w:val="24"/>
          <w:szCs w:val="24"/>
          <w:lang w:val="uk-UA"/>
        </w:rPr>
        <w:t>Н</w:t>
      </w:r>
      <w:r w:rsidRPr="009E742B">
        <w:rPr>
          <w:rStyle w:val="a5"/>
          <w:rFonts w:ascii="Times New Roman" w:hAnsi="Times New Roman"/>
          <w:b w:val="0"/>
          <w:sz w:val="24"/>
          <w:szCs w:val="24"/>
          <w:lang w:val="uk-UA"/>
        </w:rPr>
        <w:t>ТЕРЕЯ» (далі за текстом - Товариство) складає 84132 простих іменних акцій.</w:t>
      </w:r>
    </w:p>
    <w:p w:rsidR="009E742B" w:rsidRPr="009E742B" w:rsidRDefault="009E742B" w:rsidP="009E742B">
      <w:pPr>
        <w:pStyle w:val="a4"/>
        <w:jc w:val="both"/>
        <w:rPr>
          <w:rStyle w:val="a5"/>
          <w:rFonts w:ascii="Times New Roman" w:hAnsi="Times New Roman"/>
          <w:b w:val="0"/>
          <w:sz w:val="24"/>
          <w:szCs w:val="24"/>
          <w:lang w:val="uk-UA"/>
        </w:rPr>
      </w:pPr>
      <w:r w:rsidRPr="009E742B">
        <w:rPr>
          <w:rStyle w:val="a5"/>
          <w:rFonts w:ascii="Times New Roman" w:hAnsi="Times New Roman"/>
          <w:b w:val="0"/>
          <w:sz w:val="24"/>
          <w:szCs w:val="24"/>
          <w:lang w:val="uk-UA"/>
        </w:rPr>
        <w:t>Згідно наданого Національним депозитарієм України для реєстрації на Загальних зборах акціон</w:t>
      </w:r>
      <w:r w:rsidRPr="009E742B">
        <w:rPr>
          <w:rStyle w:val="a5"/>
          <w:rFonts w:ascii="Times New Roman" w:hAnsi="Times New Roman"/>
          <w:b w:val="0"/>
          <w:sz w:val="24"/>
          <w:szCs w:val="24"/>
          <w:lang w:val="uk-UA"/>
        </w:rPr>
        <w:t>е</w:t>
      </w:r>
      <w:r w:rsidRPr="009E742B">
        <w:rPr>
          <w:rStyle w:val="a5"/>
          <w:rFonts w:ascii="Times New Roman" w:hAnsi="Times New Roman"/>
          <w:b w:val="0"/>
          <w:sz w:val="24"/>
          <w:szCs w:val="24"/>
          <w:lang w:val="uk-UA"/>
        </w:rPr>
        <w:t>рів реєстру власників цінних паперів, загальна кількість голосуючих акцій ПУБЛІЧНОГО АКЦ</w:t>
      </w:r>
      <w:r w:rsidRPr="009E742B">
        <w:rPr>
          <w:rStyle w:val="a5"/>
          <w:rFonts w:ascii="Times New Roman" w:hAnsi="Times New Roman"/>
          <w:b w:val="0"/>
          <w:sz w:val="24"/>
          <w:szCs w:val="24"/>
          <w:lang w:val="uk-UA"/>
        </w:rPr>
        <w:t>І</w:t>
      </w:r>
      <w:r w:rsidRPr="009E742B">
        <w:rPr>
          <w:rStyle w:val="a5"/>
          <w:rFonts w:ascii="Times New Roman" w:hAnsi="Times New Roman"/>
          <w:b w:val="0"/>
          <w:sz w:val="24"/>
          <w:szCs w:val="24"/>
          <w:lang w:val="uk-UA"/>
        </w:rPr>
        <w:t xml:space="preserve">ОНЕРНОГО ТОВАРИСТВА «ГАЛАНТЕРЕЯ» складає 79035 простих іменних акцій. </w:t>
      </w:r>
    </w:p>
    <w:p w:rsidR="009E742B" w:rsidRPr="009E742B" w:rsidRDefault="009E742B" w:rsidP="009E742B">
      <w:pPr>
        <w:pStyle w:val="a4"/>
        <w:jc w:val="both"/>
        <w:rPr>
          <w:rStyle w:val="a5"/>
          <w:rFonts w:ascii="Times New Roman" w:hAnsi="Times New Roman"/>
          <w:b w:val="0"/>
          <w:sz w:val="24"/>
          <w:szCs w:val="24"/>
          <w:lang w:val="uk-UA"/>
        </w:rPr>
      </w:pPr>
      <w:r w:rsidRPr="009E742B">
        <w:rPr>
          <w:rStyle w:val="a5"/>
          <w:rFonts w:ascii="Times New Roman" w:hAnsi="Times New Roman"/>
          <w:b w:val="0"/>
          <w:sz w:val="24"/>
          <w:szCs w:val="24"/>
          <w:lang w:val="uk-UA"/>
        </w:rPr>
        <w:t>Реєстрацію пройшли 13 акціонерів та їх представників з загальною кількістю 75429 простих іме</w:t>
      </w:r>
      <w:r w:rsidRPr="009E742B">
        <w:rPr>
          <w:rStyle w:val="a5"/>
          <w:rFonts w:ascii="Times New Roman" w:hAnsi="Times New Roman"/>
          <w:b w:val="0"/>
          <w:sz w:val="24"/>
          <w:szCs w:val="24"/>
          <w:lang w:val="uk-UA"/>
        </w:rPr>
        <w:t>н</w:t>
      </w:r>
      <w:r w:rsidRPr="009E742B">
        <w:rPr>
          <w:rStyle w:val="a5"/>
          <w:rFonts w:ascii="Times New Roman" w:hAnsi="Times New Roman"/>
          <w:b w:val="0"/>
          <w:sz w:val="24"/>
          <w:szCs w:val="24"/>
          <w:lang w:val="uk-UA"/>
        </w:rPr>
        <w:t>них акцій, акціонери</w:t>
      </w:r>
      <w:r w:rsidR="00F418D5">
        <w:rPr>
          <w:rStyle w:val="a5"/>
          <w:rFonts w:ascii="Times New Roman" w:hAnsi="Times New Roman"/>
          <w:b w:val="0"/>
          <w:sz w:val="24"/>
          <w:szCs w:val="24"/>
          <w:lang w:val="uk-UA"/>
        </w:rPr>
        <w:t>, які</w:t>
      </w:r>
      <w:r w:rsidRPr="009E742B">
        <w:rPr>
          <w:rStyle w:val="a5"/>
          <w:rFonts w:ascii="Times New Roman" w:hAnsi="Times New Roman"/>
          <w:b w:val="0"/>
          <w:sz w:val="24"/>
          <w:szCs w:val="24"/>
          <w:lang w:val="uk-UA"/>
        </w:rPr>
        <w:t xml:space="preserve"> згідно наданого Національним депозитарієм України реєстру власників цінних паперів не мають право голосу – відсутні.</w:t>
      </w:r>
    </w:p>
    <w:p w:rsidR="009E742B" w:rsidRPr="009E742B" w:rsidRDefault="009E742B" w:rsidP="009E742B">
      <w:pPr>
        <w:pStyle w:val="a4"/>
        <w:jc w:val="both"/>
        <w:rPr>
          <w:rStyle w:val="a5"/>
          <w:rFonts w:ascii="Times New Roman" w:hAnsi="Times New Roman"/>
          <w:b w:val="0"/>
          <w:sz w:val="24"/>
          <w:szCs w:val="24"/>
          <w:lang w:val="uk-UA"/>
        </w:rPr>
      </w:pPr>
      <w:r w:rsidRPr="009E742B">
        <w:rPr>
          <w:rStyle w:val="a5"/>
          <w:rFonts w:ascii="Times New Roman" w:hAnsi="Times New Roman"/>
          <w:b w:val="0"/>
          <w:sz w:val="24"/>
          <w:szCs w:val="24"/>
          <w:lang w:val="uk-UA"/>
        </w:rPr>
        <w:t>Таким чином, зареєстровано 13 акціонерів та їх представників з загальною кількістю 75429  гол</w:t>
      </w:r>
      <w:r w:rsidRPr="009E742B">
        <w:rPr>
          <w:rStyle w:val="a5"/>
          <w:rFonts w:ascii="Times New Roman" w:hAnsi="Times New Roman"/>
          <w:b w:val="0"/>
          <w:sz w:val="24"/>
          <w:szCs w:val="24"/>
          <w:lang w:val="uk-UA"/>
        </w:rPr>
        <w:t>о</w:t>
      </w:r>
      <w:r w:rsidRPr="009E742B">
        <w:rPr>
          <w:rStyle w:val="a5"/>
          <w:rFonts w:ascii="Times New Roman" w:hAnsi="Times New Roman"/>
          <w:b w:val="0"/>
          <w:sz w:val="24"/>
          <w:szCs w:val="24"/>
          <w:lang w:val="uk-UA"/>
        </w:rPr>
        <w:t>суючих акцій, що складає 95,44% від загальної кількості голосуючих акцій Товариства.</w:t>
      </w:r>
    </w:p>
    <w:p w:rsidR="007873EB" w:rsidRPr="005A57A5" w:rsidRDefault="009E742B" w:rsidP="009E742B">
      <w:pPr>
        <w:pStyle w:val="a4"/>
        <w:jc w:val="both"/>
        <w:rPr>
          <w:rStyle w:val="a5"/>
          <w:rFonts w:ascii="Times New Roman" w:hAnsi="Times New Roman"/>
          <w:b w:val="0"/>
          <w:sz w:val="24"/>
          <w:szCs w:val="24"/>
          <w:lang w:val="uk-UA"/>
        </w:rPr>
      </w:pPr>
      <w:r w:rsidRPr="009E742B">
        <w:rPr>
          <w:rStyle w:val="a5"/>
          <w:rFonts w:ascii="Times New Roman" w:hAnsi="Times New Roman"/>
          <w:b w:val="0"/>
          <w:sz w:val="24"/>
          <w:szCs w:val="24"/>
          <w:lang w:val="uk-UA"/>
        </w:rPr>
        <w:t>Таким чином, у відповідності до ст. 41 та ст. 42</w:t>
      </w:r>
      <w:r w:rsidRPr="00F418D5">
        <w:rPr>
          <w:rStyle w:val="a5"/>
          <w:rFonts w:ascii="Times New Roman" w:hAnsi="Times New Roman"/>
          <w:b w:val="0"/>
          <w:sz w:val="24"/>
          <w:szCs w:val="24"/>
          <w:vertAlign w:val="superscript"/>
          <w:lang w:val="uk-UA"/>
        </w:rPr>
        <w:t>1</w:t>
      </w:r>
      <w:r w:rsidRPr="009E742B">
        <w:rPr>
          <w:rStyle w:val="a5"/>
          <w:rFonts w:ascii="Times New Roman" w:hAnsi="Times New Roman"/>
          <w:b w:val="0"/>
          <w:sz w:val="24"/>
          <w:szCs w:val="24"/>
          <w:lang w:val="uk-UA"/>
        </w:rPr>
        <w:t xml:space="preserve"> Закону України «Про акціонерні товариства» на Річних Загальних зборах акціонерів кворум наявний. Річні Загальні збори акціонерів визнаються правомочними.</w:t>
      </w:r>
    </w:p>
    <w:p w:rsidR="002A32CA" w:rsidRPr="005A57A5" w:rsidRDefault="00ED352C" w:rsidP="00ED352C">
      <w:pPr>
        <w:pStyle w:val="a4"/>
        <w:jc w:val="both"/>
        <w:rPr>
          <w:rStyle w:val="a5"/>
          <w:rFonts w:ascii="Times New Roman" w:hAnsi="Times New Roman"/>
          <w:b w:val="0"/>
          <w:sz w:val="24"/>
          <w:szCs w:val="24"/>
          <w:lang w:val="uk-UA"/>
        </w:rPr>
      </w:pPr>
      <w:r w:rsidRPr="005A57A5">
        <w:rPr>
          <w:rStyle w:val="a5"/>
          <w:rFonts w:ascii="Times New Roman" w:hAnsi="Times New Roman"/>
          <w:b w:val="0"/>
          <w:sz w:val="24"/>
          <w:szCs w:val="24"/>
          <w:lang w:val="uk-UA"/>
        </w:rPr>
        <w:t xml:space="preserve">Голова зборів </w:t>
      </w:r>
      <w:r w:rsidR="0033692F" w:rsidRPr="005A57A5">
        <w:rPr>
          <w:rStyle w:val="a5"/>
          <w:rFonts w:ascii="Times New Roman" w:hAnsi="Times New Roman"/>
          <w:b w:val="0"/>
          <w:sz w:val="24"/>
          <w:szCs w:val="24"/>
          <w:lang w:val="uk-UA"/>
        </w:rPr>
        <w:t xml:space="preserve">Гнатенко Валерій Іванович </w:t>
      </w:r>
      <w:r w:rsidRPr="005A57A5">
        <w:rPr>
          <w:rStyle w:val="a5"/>
          <w:rFonts w:ascii="Times New Roman" w:hAnsi="Times New Roman"/>
          <w:b w:val="0"/>
          <w:sz w:val="24"/>
          <w:szCs w:val="24"/>
          <w:lang w:val="uk-UA"/>
        </w:rPr>
        <w:t xml:space="preserve">оголосив </w:t>
      </w:r>
      <w:r w:rsidR="007873EB" w:rsidRPr="005A57A5">
        <w:rPr>
          <w:rStyle w:val="a5"/>
          <w:rFonts w:ascii="Times New Roman" w:hAnsi="Times New Roman"/>
          <w:b w:val="0"/>
          <w:sz w:val="24"/>
          <w:szCs w:val="24"/>
          <w:lang w:val="uk-UA"/>
        </w:rPr>
        <w:t>чергові</w:t>
      </w:r>
      <w:r w:rsidRPr="005A57A5">
        <w:rPr>
          <w:rStyle w:val="a5"/>
          <w:rFonts w:ascii="Times New Roman" w:hAnsi="Times New Roman"/>
          <w:b w:val="0"/>
          <w:sz w:val="24"/>
          <w:szCs w:val="24"/>
          <w:lang w:val="uk-UA"/>
        </w:rPr>
        <w:t xml:space="preserve"> </w:t>
      </w:r>
      <w:r w:rsidR="0033692F" w:rsidRPr="005A57A5">
        <w:rPr>
          <w:rStyle w:val="a5"/>
          <w:rFonts w:ascii="Times New Roman" w:hAnsi="Times New Roman"/>
          <w:b w:val="0"/>
          <w:sz w:val="24"/>
          <w:szCs w:val="24"/>
          <w:lang w:val="uk-UA"/>
        </w:rPr>
        <w:t xml:space="preserve">Річні </w:t>
      </w:r>
      <w:r w:rsidR="007873EB" w:rsidRPr="005A57A5">
        <w:rPr>
          <w:rStyle w:val="a5"/>
          <w:rFonts w:ascii="Times New Roman" w:hAnsi="Times New Roman"/>
          <w:b w:val="0"/>
          <w:sz w:val="24"/>
          <w:szCs w:val="24"/>
          <w:lang w:val="uk-UA"/>
        </w:rPr>
        <w:t>З</w:t>
      </w:r>
      <w:r w:rsidRPr="005A57A5">
        <w:rPr>
          <w:rStyle w:val="a5"/>
          <w:rFonts w:ascii="Times New Roman" w:hAnsi="Times New Roman"/>
          <w:b w:val="0"/>
          <w:sz w:val="24"/>
          <w:szCs w:val="24"/>
          <w:lang w:val="uk-UA"/>
        </w:rPr>
        <w:t>агальні збори акціонерів відкр</w:t>
      </w:r>
      <w:r w:rsidRPr="005A57A5">
        <w:rPr>
          <w:rStyle w:val="a5"/>
          <w:rFonts w:ascii="Times New Roman" w:hAnsi="Times New Roman"/>
          <w:b w:val="0"/>
          <w:sz w:val="24"/>
          <w:szCs w:val="24"/>
          <w:lang w:val="uk-UA"/>
        </w:rPr>
        <w:t>и</w:t>
      </w:r>
      <w:r w:rsidRPr="005A57A5">
        <w:rPr>
          <w:rStyle w:val="a5"/>
          <w:rFonts w:ascii="Times New Roman" w:hAnsi="Times New Roman"/>
          <w:b w:val="0"/>
          <w:sz w:val="24"/>
          <w:szCs w:val="24"/>
          <w:lang w:val="uk-UA"/>
        </w:rPr>
        <w:t>тими</w:t>
      </w:r>
      <w:r w:rsidR="002A32CA" w:rsidRPr="005A57A5">
        <w:rPr>
          <w:rStyle w:val="a5"/>
          <w:rFonts w:ascii="Times New Roman" w:hAnsi="Times New Roman"/>
          <w:b w:val="0"/>
          <w:sz w:val="24"/>
          <w:szCs w:val="24"/>
          <w:lang w:val="uk-UA"/>
        </w:rPr>
        <w:t>.</w:t>
      </w:r>
    </w:p>
    <w:p w:rsidR="002A32CA" w:rsidRPr="005A57A5" w:rsidRDefault="002A32CA" w:rsidP="002A32CA">
      <w:pPr>
        <w:jc w:val="both"/>
        <w:rPr>
          <w:sz w:val="24"/>
          <w:szCs w:val="24"/>
          <w:lang w:val="uk-UA"/>
        </w:rPr>
      </w:pPr>
      <w:r w:rsidRPr="005A57A5">
        <w:rPr>
          <w:bCs/>
          <w:sz w:val="24"/>
          <w:szCs w:val="24"/>
          <w:lang w:val="uk-UA"/>
        </w:rPr>
        <w:t xml:space="preserve">Голова зборів </w:t>
      </w:r>
      <w:r w:rsidRPr="005A57A5">
        <w:rPr>
          <w:rStyle w:val="a5"/>
          <w:b w:val="0"/>
          <w:sz w:val="24"/>
          <w:szCs w:val="24"/>
          <w:lang w:val="uk-UA"/>
        </w:rPr>
        <w:t xml:space="preserve">Гнатенко Валерій Іванович </w:t>
      </w:r>
      <w:r w:rsidRPr="005A57A5">
        <w:rPr>
          <w:bCs/>
          <w:sz w:val="24"/>
          <w:szCs w:val="24"/>
          <w:lang w:val="uk-UA"/>
        </w:rPr>
        <w:t>доповів, що Наглядова рада, користуючись повноваже</w:t>
      </w:r>
      <w:r w:rsidRPr="005A57A5">
        <w:rPr>
          <w:bCs/>
          <w:sz w:val="24"/>
          <w:szCs w:val="24"/>
          <w:lang w:val="uk-UA"/>
        </w:rPr>
        <w:t>н</w:t>
      </w:r>
      <w:r w:rsidRPr="005A57A5">
        <w:rPr>
          <w:bCs/>
          <w:sz w:val="24"/>
          <w:szCs w:val="24"/>
          <w:lang w:val="uk-UA"/>
        </w:rPr>
        <w:t>нями щодо скликання та організації підготовки Загальних зборів акціонерів, закріпленими Стат</w:t>
      </w:r>
      <w:r w:rsidRPr="005A57A5">
        <w:rPr>
          <w:bCs/>
          <w:sz w:val="24"/>
          <w:szCs w:val="24"/>
          <w:lang w:val="uk-UA"/>
        </w:rPr>
        <w:t>у</w:t>
      </w:r>
      <w:r w:rsidRPr="005A57A5">
        <w:rPr>
          <w:bCs/>
          <w:sz w:val="24"/>
          <w:szCs w:val="24"/>
          <w:lang w:val="uk-UA"/>
        </w:rPr>
        <w:t>том Товариства та Законом України «Про акціонерні товариства», скликала чергові Річні Загал</w:t>
      </w:r>
      <w:r w:rsidRPr="005A57A5">
        <w:rPr>
          <w:bCs/>
          <w:sz w:val="24"/>
          <w:szCs w:val="24"/>
          <w:lang w:val="uk-UA"/>
        </w:rPr>
        <w:t>ь</w:t>
      </w:r>
      <w:r w:rsidRPr="005A57A5">
        <w:rPr>
          <w:bCs/>
          <w:sz w:val="24"/>
          <w:szCs w:val="24"/>
          <w:lang w:val="uk-UA"/>
        </w:rPr>
        <w:t>ні збори акціонерів (</w:t>
      </w:r>
      <w:r w:rsidR="0095433E" w:rsidRPr="005A57A5">
        <w:rPr>
          <w:rStyle w:val="a5"/>
          <w:b w:val="0"/>
          <w:sz w:val="24"/>
          <w:szCs w:val="24"/>
          <w:lang w:val="uk-UA"/>
        </w:rPr>
        <w:t>Протокол Наглядової ради №1/1</w:t>
      </w:r>
      <w:r w:rsidR="00426D96">
        <w:rPr>
          <w:rStyle w:val="a5"/>
          <w:b w:val="0"/>
          <w:sz w:val="24"/>
          <w:szCs w:val="24"/>
          <w:lang w:val="uk-UA"/>
        </w:rPr>
        <w:t>9</w:t>
      </w:r>
      <w:r w:rsidR="0095433E" w:rsidRPr="005A57A5">
        <w:rPr>
          <w:rStyle w:val="a5"/>
          <w:b w:val="0"/>
          <w:sz w:val="24"/>
          <w:szCs w:val="24"/>
          <w:lang w:val="uk-UA"/>
        </w:rPr>
        <w:t xml:space="preserve"> </w:t>
      </w:r>
      <w:r w:rsidR="00426D96" w:rsidRPr="005A57A5">
        <w:rPr>
          <w:rStyle w:val="a5"/>
          <w:b w:val="0"/>
          <w:sz w:val="24"/>
          <w:szCs w:val="24"/>
          <w:lang w:val="uk-UA"/>
        </w:rPr>
        <w:t xml:space="preserve">від </w:t>
      </w:r>
      <w:r w:rsidR="00426D96">
        <w:rPr>
          <w:rStyle w:val="a5"/>
          <w:b w:val="0"/>
          <w:sz w:val="24"/>
          <w:szCs w:val="24"/>
          <w:lang w:val="uk-UA"/>
        </w:rPr>
        <w:t>30</w:t>
      </w:r>
      <w:r w:rsidR="00426D96" w:rsidRPr="006C0BAF">
        <w:rPr>
          <w:rStyle w:val="a5"/>
          <w:b w:val="0"/>
          <w:sz w:val="24"/>
          <w:szCs w:val="24"/>
          <w:lang w:val="uk-UA"/>
        </w:rPr>
        <w:t xml:space="preserve"> </w:t>
      </w:r>
      <w:r w:rsidR="00426D96">
        <w:rPr>
          <w:rStyle w:val="a5"/>
          <w:b w:val="0"/>
          <w:sz w:val="24"/>
          <w:szCs w:val="24"/>
          <w:lang w:val="uk-UA"/>
        </w:rPr>
        <w:t>січня</w:t>
      </w:r>
      <w:r w:rsidR="00426D96" w:rsidRPr="006C0BAF">
        <w:rPr>
          <w:rStyle w:val="a5"/>
          <w:b w:val="0"/>
          <w:sz w:val="24"/>
          <w:szCs w:val="24"/>
          <w:lang w:val="uk-UA"/>
        </w:rPr>
        <w:t xml:space="preserve"> 201</w:t>
      </w:r>
      <w:r w:rsidR="00426D96">
        <w:rPr>
          <w:rStyle w:val="a5"/>
          <w:b w:val="0"/>
          <w:sz w:val="24"/>
          <w:szCs w:val="24"/>
          <w:lang w:val="uk-UA"/>
        </w:rPr>
        <w:t>9</w:t>
      </w:r>
      <w:r w:rsidR="00426D96" w:rsidRPr="006C0BAF">
        <w:rPr>
          <w:rStyle w:val="a5"/>
          <w:b w:val="0"/>
          <w:sz w:val="24"/>
          <w:szCs w:val="24"/>
          <w:lang w:val="uk-UA"/>
        </w:rPr>
        <w:t>р.</w:t>
      </w:r>
      <w:r w:rsidR="0095433E" w:rsidRPr="005A57A5">
        <w:rPr>
          <w:rStyle w:val="a5"/>
          <w:b w:val="0"/>
          <w:sz w:val="24"/>
          <w:szCs w:val="24"/>
          <w:lang w:val="uk-UA"/>
        </w:rPr>
        <w:t>).</w:t>
      </w:r>
      <w:r w:rsidRPr="005A57A5">
        <w:rPr>
          <w:bCs/>
          <w:sz w:val="24"/>
          <w:szCs w:val="24"/>
          <w:lang w:val="uk-UA"/>
        </w:rPr>
        <w:t xml:space="preserve"> До проекту порядку де</w:t>
      </w:r>
      <w:r w:rsidRPr="005A57A5">
        <w:rPr>
          <w:bCs/>
          <w:sz w:val="24"/>
          <w:szCs w:val="24"/>
          <w:lang w:val="uk-UA"/>
        </w:rPr>
        <w:t>н</w:t>
      </w:r>
      <w:r w:rsidRPr="005A57A5">
        <w:rPr>
          <w:bCs/>
          <w:sz w:val="24"/>
          <w:szCs w:val="24"/>
          <w:lang w:val="uk-UA"/>
        </w:rPr>
        <w:t xml:space="preserve">ного чергових Річних Загальних зборів акціонерів, затвердженого </w:t>
      </w:r>
      <w:r w:rsidRPr="005A57A5">
        <w:rPr>
          <w:rStyle w:val="a5"/>
          <w:b w:val="0"/>
          <w:sz w:val="24"/>
          <w:szCs w:val="24"/>
          <w:lang w:val="uk-UA"/>
        </w:rPr>
        <w:t xml:space="preserve">Наглядовою радою </w:t>
      </w:r>
      <w:r w:rsidR="0095433E" w:rsidRPr="005A57A5">
        <w:rPr>
          <w:rStyle w:val="a5"/>
          <w:b w:val="0"/>
          <w:sz w:val="24"/>
          <w:szCs w:val="24"/>
          <w:lang w:val="uk-UA"/>
        </w:rPr>
        <w:t>(Прот</w:t>
      </w:r>
      <w:r w:rsidR="0095433E" w:rsidRPr="005A57A5">
        <w:rPr>
          <w:rStyle w:val="a5"/>
          <w:b w:val="0"/>
          <w:sz w:val="24"/>
          <w:szCs w:val="24"/>
          <w:lang w:val="uk-UA"/>
        </w:rPr>
        <w:t>о</w:t>
      </w:r>
      <w:r w:rsidR="0095433E" w:rsidRPr="005A57A5">
        <w:rPr>
          <w:rStyle w:val="a5"/>
          <w:b w:val="0"/>
          <w:sz w:val="24"/>
          <w:szCs w:val="24"/>
          <w:lang w:val="uk-UA"/>
        </w:rPr>
        <w:t>кол Наглядової ради №1/1</w:t>
      </w:r>
      <w:r w:rsidR="00426D96">
        <w:rPr>
          <w:rStyle w:val="a5"/>
          <w:b w:val="0"/>
          <w:sz w:val="24"/>
          <w:szCs w:val="24"/>
          <w:lang w:val="uk-UA"/>
        </w:rPr>
        <w:t>9</w:t>
      </w:r>
      <w:r w:rsidR="0095433E" w:rsidRPr="005A57A5">
        <w:rPr>
          <w:rStyle w:val="a5"/>
          <w:b w:val="0"/>
          <w:sz w:val="24"/>
          <w:szCs w:val="24"/>
          <w:lang w:val="uk-UA"/>
        </w:rPr>
        <w:t xml:space="preserve"> </w:t>
      </w:r>
      <w:r w:rsidR="00426D96" w:rsidRPr="005A57A5">
        <w:rPr>
          <w:rStyle w:val="a5"/>
          <w:b w:val="0"/>
          <w:sz w:val="24"/>
          <w:szCs w:val="24"/>
          <w:lang w:val="uk-UA"/>
        </w:rPr>
        <w:t xml:space="preserve">від </w:t>
      </w:r>
      <w:r w:rsidR="00426D96">
        <w:rPr>
          <w:rStyle w:val="a5"/>
          <w:b w:val="0"/>
          <w:sz w:val="24"/>
          <w:szCs w:val="24"/>
          <w:lang w:val="uk-UA"/>
        </w:rPr>
        <w:t>30</w:t>
      </w:r>
      <w:r w:rsidR="00426D96" w:rsidRPr="006C0BAF">
        <w:rPr>
          <w:rStyle w:val="a5"/>
          <w:b w:val="0"/>
          <w:sz w:val="24"/>
          <w:szCs w:val="24"/>
          <w:lang w:val="uk-UA"/>
        </w:rPr>
        <w:t xml:space="preserve"> </w:t>
      </w:r>
      <w:r w:rsidR="00426D96">
        <w:rPr>
          <w:rStyle w:val="a5"/>
          <w:b w:val="0"/>
          <w:sz w:val="24"/>
          <w:szCs w:val="24"/>
          <w:lang w:val="uk-UA"/>
        </w:rPr>
        <w:t>січня</w:t>
      </w:r>
      <w:r w:rsidR="00426D96" w:rsidRPr="006C0BAF">
        <w:rPr>
          <w:rStyle w:val="a5"/>
          <w:b w:val="0"/>
          <w:sz w:val="24"/>
          <w:szCs w:val="24"/>
          <w:lang w:val="uk-UA"/>
        </w:rPr>
        <w:t xml:space="preserve"> 201</w:t>
      </w:r>
      <w:r w:rsidR="00426D96">
        <w:rPr>
          <w:rStyle w:val="a5"/>
          <w:b w:val="0"/>
          <w:sz w:val="24"/>
          <w:szCs w:val="24"/>
          <w:lang w:val="uk-UA"/>
        </w:rPr>
        <w:t>9</w:t>
      </w:r>
      <w:r w:rsidR="00426D96" w:rsidRPr="006C0BAF">
        <w:rPr>
          <w:rStyle w:val="a5"/>
          <w:b w:val="0"/>
          <w:sz w:val="24"/>
          <w:szCs w:val="24"/>
          <w:lang w:val="uk-UA"/>
        </w:rPr>
        <w:t>р.</w:t>
      </w:r>
      <w:r w:rsidR="0095433E">
        <w:rPr>
          <w:rStyle w:val="a5"/>
          <w:b w:val="0"/>
          <w:sz w:val="24"/>
          <w:szCs w:val="24"/>
          <w:lang w:val="uk-UA"/>
        </w:rPr>
        <w:t>)</w:t>
      </w:r>
      <w:r w:rsidRPr="005A57A5">
        <w:rPr>
          <w:rStyle w:val="a5"/>
          <w:b w:val="0"/>
          <w:sz w:val="24"/>
          <w:szCs w:val="24"/>
          <w:lang w:val="uk-UA"/>
        </w:rPr>
        <w:t xml:space="preserve"> </w:t>
      </w:r>
      <w:r w:rsidRPr="005A57A5">
        <w:rPr>
          <w:bCs/>
          <w:sz w:val="24"/>
          <w:szCs w:val="24"/>
          <w:lang w:val="uk-UA"/>
        </w:rPr>
        <w:t>за визначений законодавством України час змін та д</w:t>
      </w:r>
      <w:r w:rsidRPr="005A57A5">
        <w:rPr>
          <w:bCs/>
          <w:sz w:val="24"/>
          <w:szCs w:val="24"/>
          <w:lang w:val="uk-UA"/>
        </w:rPr>
        <w:t>о</w:t>
      </w:r>
      <w:r w:rsidRPr="005A57A5">
        <w:rPr>
          <w:bCs/>
          <w:sz w:val="24"/>
          <w:szCs w:val="24"/>
          <w:lang w:val="uk-UA"/>
        </w:rPr>
        <w:t>повнень не надходило, тому порядок денний чергових Річних Загальних зборів акціонерів б</w:t>
      </w:r>
      <w:r w:rsidRPr="005A57A5">
        <w:rPr>
          <w:bCs/>
          <w:sz w:val="24"/>
          <w:szCs w:val="24"/>
          <w:lang w:val="uk-UA"/>
        </w:rPr>
        <w:t>у</w:t>
      </w:r>
      <w:r w:rsidRPr="005A57A5">
        <w:rPr>
          <w:bCs/>
          <w:sz w:val="24"/>
          <w:szCs w:val="24"/>
          <w:lang w:val="uk-UA"/>
        </w:rPr>
        <w:t xml:space="preserve">ло затверджено </w:t>
      </w:r>
      <w:r w:rsidRPr="005A57A5">
        <w:rPr>
          <w:rStyle w:val="a5"/>
          <w:b w:val="0"/>
          <w:sz w:val="24"/>
          <w:szCs w:val="24"/>
          <w:lang w:val="uk-UA"/>
        </w:rPr>
        <w:t xml:space="preserve">Наглядовою радою (Протокол Наглядової ради </w:t>
      </w:r>
      <w:r w:rsidR="00071EE8" w:rsidRPr="005A57A5">
        <w:rPr>
          <w:rStyle w:val="a5"/>
          <w:b w:val="0"/>
          <w:sz w:val="24"/>
          <w:szCs w:val="24"/>
          <w:lang w:val="uk-UA"/>
        </w:rPr>
        <w:t>№</w:t>
      </w:r>
      <w:r w:rsidR="00426D96">
        <w:rPr>
          <w:rStyle w:val="a5"/>
          <w:b w:val="0"/>
          <w:sz w:val="24"/>
          <w:szCs w:val="24"/>
          <w:lang w:val="uk-UA"/>
        </w:rPr>
        <w:t>3</w:t>
      </w:r>
      <w:r w:rsidR="00071EE8" w:rsidRPr="005A57A5">
        <w:rPr>
          <w:rStyle w:val="a5"/>
          <w:b w:val="0"/>
          <w:sz w:val="24"/>
          <w:szCs w:val="24"/>
          <w:lang w:val="uk-UA"/>
        </w:rPr>
        <w:t>/1</w:t>
      </w:r>
      <w:r w:rsidR="00426D96">
        <w:rPr>
          <w:rStyle w:val="a5"/>
          <w:b w:val="0"/>
          <w:sz w:val="24"/>
          <w:szCs w:val="24"/>
          <w:lang w:val="uk-UA"/>
        </w:rPr>
        <w:t>9</w:t>
      </w:r>
      <w:r w:rsidR="00071EE8" w:rsidRPr="005A57A5">
        <w:rPr>
          <w:rStyle w:val="a5"/>
          <w:b w:val="0"/>
          <w:sz w:val="24"/>
          <w:szCs w:val="24"/>
          <w:lang w:val="uk-UA"/>
        </w:rPr>
        <w:t xml:space="preserve"> від </w:t>
      </w:r>
      <w:r w:rsidR="00426D96">
        <w:rPr>
          <w:rStyle w:val="a5"/>
          <w:b w:val="0"/>
          <w:sz w:val="24"/>
          <w:szCs w:val="24"/>
          <w:lang w:val="uk-UA"/>
        </w:rPr>
        <w:t>22</w:t>
      </w:r>
      <w:r w:rsidR="0095433E" w:rsidRPr="0095433E">
        <w:rPr>
          <w:rStyle w:val="a5"/>
          <w:b w:val="0"/>
          <w:sz w:val="24"/>
          <w:szCs w:val="24"/>
          <w:lang w:val="uk-UA"/>
        </w:rPr>
        <w:t xml:space="preserve"> </w:t>
      </w:r>
      <w:r w:rsidR="00426D96">
        <w:rPr>
          <w:rStyle w:val="a5"/>
          <w:b w:val="0"/>
          <w:sz w:val="24"/>
          <w:szCs w:val="24"/>
          <w:lang w:val="uk-UA"/>
        </w:rPr>
        <w:t>березня</w:t>
      </w:r>
      <w:r w:rsidR="0095433E" w:rsidRPr="0095433E">
        <w:rPr>
          <w:rStyle w:val="a5"/>
          <w:b w:val="0"/>
          <w:sz w:val="24"/>
          <w:szCs w:val="24"/>
          <w:lang w:val="uk-UA"/>
        </w:rPr>
        <w:t xml:space="preserve"> 201</w:t>
      </w:r>
      <w:r w:rsidR="00426D96">
        <w:rPr>
          <w:rStyle w:val="a5"/>
          <w:b w:val="0"/>
          <w:sz w:val="24"/>
          <w:szCs w:val="24"/>
          <w:lang w:val="uk-UA"/>
        </w:rPr>
        <w:t>9</w:t>
      </w:r>
      <w:r w:rsidR="0095433E" w:rsidRPr="0095433E">
        <w:rPr>
          <w:rStyle w:val="a5"/>
          <w:b w:val="0"/>
          <w:sz w:val="24"/>
          <w:szCs w:val="24"/>
          <w:lang w:val="uk-UA"/>
        </w:rPr>
        <w:t xml:space="preserve"> р.</w:t>
      </w:r>
      <w:r w:rsidRPr="005A57A5">
        <w:rPr>
          <w:rStyle w:val="a5"/>
          <w:b w:val="0"/>
          <w:sz w:val="24"/>
          <w:szCs w:val="24"/>
          <w:lang w:val="uk-UA"/>
        </w:rPr>
        <w:t>)</w:t>
      </w:r>
      <w:r w:rsidR="00071EE8" w:rsidRPr="005A57A5">
        <w:rPr>
          <w:rStyle w:val="a5"/>
          <w:b w:val="0"/>
          <w:sz w:val="24"/>
          <w:szCs w:val="24"/>
          <w:lang w:val="uk-UA"/>
        </w:rPr>
        <w:t>:</w:t>
      </w:r>
    </w:p>
    <w:p w:rsidR="002A32CA" w:rsidRPr="005A57A5" w:rsidRDefault="002A32CA" w:rsidP="002A32CA">
      <w:pPr>
        <w:pStyle w:val="a4"/>
        <w:jc w:val="center"/>
        <w:rPr>
          <w:rStyle w:val="a5"/>
          <w:rFonts w:ascii="Times New Roman" w:hAnsi="Times New Roman"/>
          <w:sz w:val="24"/>
          <w:szCs w:val="24"/>
          <w:lang w:val="uk-UA"/>
        </w:rPr>
      </w:pPr>
      <w:r w:rsidRPr="005A57A5">
        <w:rPr>
          <w:rStyle w:val="a5"/>
          <w:rFonts w:ascii="Times New Roman" w:hAnsi="Times New Roman"/>
          <w:sz w:val="24"/>
          <w:szCs w:val="24"/>
          <w:lang w:val="uk-UA"/>
        </w:rPr>
        <w:t>Порядок денний</w:t>
      </w:r>
    </w:p>
    <w:p w:rsidR="00426D96" w:rsidRPr="00426D96" w:rsidRDefault="00426D96" w:rsidP="00426D96">
      <w:pPr>
        <w:jc w:val="both"/>
        <w:rPr>
          <w:sz w:val="24"/>
          <w:szCs w:val="24"/>
          <w:lang w:val="uk-UA"/>
        </w:rPr>
      </w:pPr>
      <w:r w:rsidRPr="00426D96">
        <w:rPr>
          <w:sz w:val="24"/>
          <w:szCs w:val="24"/>
          <w:lang w:val="uk-UA"/>
        </w:rPr>
        <w:t>1. Прийняття рішення про припинення повноважень членів Тимчасової Лічильної комісії Річних Загальних зборів акціонерів. Обрання членів Лічильної комісії.</w:t>
      </w:r>
    </w:p>
    <w:p w:rsidR="00426D96" w:rsidRPr="00426D96" w:rsidRDefault="00426D96" w:rsidP="00426D96">
      <w:pPr>
        <w:jc w:val="both"/>
        <w:rPr>
          <w:sz w:val="24"/>
          <w:szCs w:val="24"/>
          <w:lang w:val="uk-UA"/>
        </w:rPr>
      </w:pPr>
      <w:r w:rsidRPr="00426D96">
        <w:rPr>
          <w:sz w:val="24"/>
          <w:szCs w:val="24"/>
          <w:lang w:val="uk-UA"/>
        </w:rPr>
        <w:t>2. Прийняття рішень з питань порядку проведення Загальних зборів акціонерів.</w:t>
      </w:r>
    </w:p>
    <w:p w:rsidR="00426D96" w:rsidRPr="00426D96" w:rsidRDefault="00426D96" w:rsidP="00426D96">
      <w:pPr>
        <w:jc w:val="both"/>
        <w:rPr>
          <w:sz w:val="24"/>
          <w:szCs w:val="24"/>
          <w:lang w:val="uk-UA"/>
        </w:rPr>
      </w:pPr>
      <w:r w:rsidRPr="00426D96">
        <w:rPr>
          <w:sz w:val="24"/>
          <w:szCs w:val="24"/>
          <w:lang w:val="uk-UA"/>
        </w:rPr>
        <w:t>3. Розгляд звіту Правління Товариства за 2018 рік та затвердження заходів за результатами його розгляду.</w:t>
      </w:r>
    </w:p>
    <w:p w:rsidR="00426D96" w:rsidRPr="00426D96" w:rsidRDefault="00426D96" w:rsidP="00426D96">
      <w:pPr>
        <w:jc w:val="both"/>
        <w:rPr>
          <w:sz w:val="24"/>
          <w:szCs w:val="24"/>
          <w:lang w:val="uk-UA"/>
        </w:rPr>
      </w:pPr>
      <w:r w:rsidRPr="00426D96">
        <w:rPr>
          <w:sz w:val="24"/>
          <w:szCs w:val="24"/>
          <w:lang w:val="uk-UA"/>
        </w:rPr>
        <w:t>4. Розгляд звіту Наглядової ради Товариства за 2018 рік та затвердження заходів за результатами його розгляду.</w:t>
      </w:r>
    </w:p>
    <w:p w:rsidR="00426D96" w:rsidRPr="00426D96" w:rsidRDefault="00426D96" w:rsidP="00426D96">
      <w:pPr>
        <w:jc w:val="both"/>
        <w:rPr>
          <w:sz w:val="24"/>
          <w:szCs w:val="24"/>
          <w:lang w:val="uk-UA"/>
        </w:rPr>
      </w:pPr>
      <w:r w:rsidRPr="00426D96">
        <w:rPr>
          <w:sz w:val="24"/>
          <w:szCs w:val="24"/>
          <w:lang w:val="uk-UA"/>
        </w:rPr>
        <w:t>5. Прийняття рішення за наслідками розгляду звіту Наглядової ради Товариства за 2018 рік, звіту Правління Товариства за 2018 рік.</w:t>
      </w:r>
    </w:p>
    <w:p w:rsidR="00426D96" w:rsidRPr="00426D96" w:rsidRDefault="00426D96" w:rsidP="00426D96">
      <w:pPr>
        <w:jc w:val="both"/>
        <w:rPr>
          <w:sz w:val="24"/>
          <w:szCs w:val="24"/>
          <w:lang w:val="uk-UA"/>
        </w:rPr>
      </w:pPr>
      <w:r w:rsidRPr="00426D96">
        <w:rPr>
          <w:sz w:val="24"/>
          <w:szCs w:val="24"/>
          <w:lang w:val="uk-UA"/>
        </w:rPr>
        <w:t>6. Затвердження річного звіту Товариства за 2018 рік, в тому числі результатів діяльності Товари</w:t>
      </w:r>
      <w:r w:rsidRPr="00426D96">
        <w:rPr>
          <w:sz w:val="24"/>
          <w:szCs w:val="24"/>
          <w:lang w:val="uk-UA"/>
        </w:rPr>
        <w:t>с</w:t>
      </w:r>
      <w:r w:rsidRPr="00426D96">
        <w:rPr>
          <w:sz w:val="24"/>
          <w:szCs w:val="24"/>
          <w:lang w:val="uk-UA"/>
        </w:rPr>
        <w:t>тва за 2018 рік, балансу, звіту про фінансові результати, декларації з податку на прибуток та інших форм річної звітності за 2018 рік.</w:t>
      </w:r>
    </w:p>
    <w:p w:rsidR="00426D96" w:rsidRPr="00426D96" w:rsidRDefault="00426D96" w:rsidP="00426D96">
      <w:pPr>
        <w:jc w:val="both"/>
        <w:rPr>
          <w:sz w:val="24"/>
          <w:szCs w:val="24"/>
          <w:lang w:val="uk-UA"/>
        </w:rPr>
      </w:pPr>
      <w:r w:rsidRPr="00426D96">
        <w:rPr>
          <w:sz w:val="24"/>
          <w:szCs w:val="24"/>
          <w:lang w:val="uk-UA"/>
        </w:rPr>
        <w:t>7. Приведення діяльності Товариства у відповідність із змінами до Закону України «Про акціоне</w:t>
      </w:r>
      <w:r w:rsidRPr="00426D96">
        <w:rPr>
          <w:sz w:val="24"/>
          <w:szCs w:val="24"/>
          <w:lang w:val="uk-UA"/>
        </w:rPr>
        <w:t>р</w:t>
      </w:r>
      <w:r w:rsidRPr="00426D96">
        <w:rPr>
          <w:sz w:val="24"/>
          <w:szCs w:val="24"/>
          <w:lang w:val="uk-UA"/>
        </w:rPr>
        <w:t>ні товариства» шляхом прийняття рішення про внесення змін до Статуту Товариства шляхом з</w:t>
      </w:r>
      <w:r w:rsidRPr="00426D96">
        <w:rPr>
          <w:sz w:val="24"/>
          <w:szCs w:val="24"/>
          <w:lang w:val="uk-UA"/>
        </w:rPr>
        <w:t>а</w:t>
      </w:r>
      <w:r w:rsidRPr="00426D96">
        <w:rPr>
          <w:sz w:val="24"/>
          <w:szCs w:val="24"/>
          <w:lang w:val="uk-UA"/>
        </w:rPr>
        <w:t>твердження його нової редакції, пов’язаних в тому числі із зміною найменування Товариства та приведенням у відповідність із нормами Закону України «Про акціонерні товариства». Призн</w:t>
      </w:r>
      <w:r w:rsidRPr="00426D96">
        <w:rPr>
          <w:sz w:val="24"/>
          <w:szCs w:val="24"/>
          <w:lang w:val="uk-UA"/>
        </w:rPr>
        <w:t>а</w:t>
      </w:r>
      <w:r w:rsidRPr="00426D96">
        <w:rPr>
          <w:sz w:val="24"/>
          <w:szCs w:val="24"/>
          <w:lang w:val="uk-UA"/>
        </w:rPr>
        <w:t>чення особи, уповноваженої на підписання  нової редакції Статуту Товариства.</w:t>
      </w:r>
    </w:p>
    <w:p w:rsidR="00426D96" w:rsidRPr="00426D96" w:rsidRDefault="00426D96" w:rsidP="00426D96">
      <w:pPr>
        <w:jc w:val="both"/>
        <w:rPr>
          <w:sz w:val="24"/>
          <w:szCs w:val="24"/>
          <w:lang w:val="uk-UA"/>
        </w:rPr>
      </w:pPr>
      <w:r w:rsidRPr="00426D96">
        <w:rPr>
          <w:sz w:val="24"/>
          <w:szCs w:val="24"/>
          <w:lang w:val="uk-UA"/>
        </w:rPr>
        <w:t>8. Прийняття рішення про заміну свідоцтва про реєстрацію випуску акцій у зв’язку зі зміною н</w:t>
      </w:r>
      <w:r w:rsidRPr="00426D96">
        <w:rPr>
          <w:sz w:val="24"/>
          <w:szCs w:val="24"/>
          <w:lang w:val="uk-UA"/>
        </w:rPr>
        <w:t>а</w:t>
      </w:r>
      <w:r w:rsidRPr="00426D96">
        <w:rPr>
          <w:sz w:val="24"/>
          <w:szCs w:val="24"/>
          <w:lang w:val="uk-UA"/>
        </w:rPr>
        <w:t>йменування Товариства.</w:t>
      </w:r>
    </w:p>
    <w:p w:rsidR="00426D96" w:rsidRPr="00426D96" w:rsidRDefault="00426D96" w:rsidP="00426D96">
      <w:pPr>
        <w:jc w:val="both"/>
        <w:rPr>
          <w:sz w:val="24"/>
          <w:szCs w:val="24"/>
          <w:lang w:val="uk-UA"/>
        </w:rPr>
      </w:pPr>
      <w:r w:rsidRPr="00426D96">
        <w:rPr>
          <w:sz w:val="24"/>
          <w:szCs w:val="24"/>
          <w:lang w:val="uk-UA"/>
        </w:rPr>
        <w:t>9. Прийняття рішення про внесення змін до Положення про Загальні збори акціонерів Товариства шляхом затвердження його нової редакції.</w:t>
      </w:r>
    </w:p>
    <w:p w:rsidR="00426D96" w:rsidRPr="00426D96" w:rsidRDefault="00426D96" w:rsidP="00426D96">
      <w:pPr>
        <w:jc w:val="both"/>
        <w:rPr>
          <w:sz w:val="24"/>
          <w:szCs w:val="24"/>
          <w:lang w:val="uk-UA"/>
        </w:rPr>
      </w:pPr>
      <w:r w:rsidRPr="00426D96">
        <w:rPr>
          <w:sz w:val="24"/>
          <w:szCs w:val="24"/>
          <w:lang w:val="uk-UA"/>
        </w:rPr>
        <w:t>10. Прийняття рішення про внесення змін до Положення про Наглядову раду Товариства шляхом затвердження його нової редакції.</w:t>
      </w:r>
    </w:p>
    <w:p w:rsidR="00426D96" w:rsidRPr="00426D96" w:rsidRDefault="00426D96" w:rsidP="00426D96">
      <w:pPr>
        <w:jc w:val="both"/>
        <w:rPr>
          <w:sz w:val="24"/>
          <w:szCs w:val="24"/>
          <w:lang w:val="uk-UA"/>
        </w:rPr>
      </w:pPr>
      <w:r w:rsidRPr="00426D96">
        <w:rPr>
          <w:sz w:val="24"/>
          <w:szCs w:val="24"/>
          <w:lang w:val="uk-UA"/>
        </w:rPr>
        <w:t>11. Прийняття рішення про внесення змін до Положення про Правління Товариства шляхом з</w:t>
      </w:r>
      <w:r w:rsidRPr="00426D96">
        <w:rPr>
          <w:sz w:val="24"/>
          <w:szCs w:val="24"/>
          <w:lang w:val="uk-UA"/>
        </w:rPr>
        <w:t>а</w:t>
      </w:r>
      <w:r w:rsidRPr="00426D96">
        <w:rPr>
          <w:sz w:val="24"/>
          <w:szCs w:val="24"/>
          <w:lang w:val="uk-UA"/>
        </w:rPr>
        <w:t>твердження його нової редакції.</w:t>
      </w:r>
    </w:p>
    <w:p w:rsidR="00ED352C" w:rsidRPr="005A57A5" w:rsidRDefault="00426D96" w:rsidP="00426D96">
      <w:pPr>
        <w:jc w:val="both"/>
        <w:rPr>
          <w:sz w:val="24"/>
          <w:szCs w:val="24"/>
          <w:lang w:val="uk-UA"/>
        </w:rPr>
      </w:pPr>
      <w:r w:rsidRPr="00426D96">
        <w:rPr>
          <w:sz w:val="24"/>
          <w:szCs w:val="24"/>
          <w:lang w:val="uk-UA"/>
        </w:rPr>
        <w:lastRenderedPageBreak/>
        <w:t>12. Розподіл прибутку Товариства за 2018 рік. Прийняття рішення про розподіл залишку нерозп</w:t>
      </w:r>
      <w:r w:rsidRPr="00426D96">
        <w:rPr>
          <w:sz w:val="24"/>
          <w:szCs w:val="24"/>
          <w:lang w:val="uk-UA"/>
        </w:rPr>
        <w:t>о</w:t>
      </w:r>
      <w:r w:rsidRPr="00426D96">
        <w:rPr>
          <w:sz w:val="24"/>
          <w:szCs w:val="24"/>
          <w:lang w:val="uk-UA"/>
        </w:rPr>
        <w:t>діленого прибутку Товариства за 2017 рік. Затвердження розміру дивідендів за 2018 рік.</w:t>
      </w:r>
    </w:p>
    <w:p w:rsidR="00C34F62" w:rsidRPr="005A57A5" w:rsidRDefault="00C34F62" w:rsidP="00C34F62">
      <w:pPr>
        <w:jc w:val="both"/>
        <w:rPr>
          <w:b/>
          <w:bCs/>
          <w:sz w:val="24"/>
          <w:szCs w:val="24"/>
          <w:lang w:val="uk-UA"/>
        </w:rPr>
      </w:pPr>
    </w:p>
    <w:p w:rsidR="00C34F62" w:rsidRPr="005A57A5" w:rsidRDefault="00C34F62" w:rsidP="00C34F62">
      <w:pPr>
        <w:jc w:val="both"/>
        <w:rPr>
          <w:bCs/>
          <w:sz w:val="24"/>
          <w:szCs w:val="24"/>
          <w:lang w:val="uk-UA"/>
        </w:rPr>
      </w:pPr>
      <w:r w:rsidRPr="005A57A5">
        <w:rPr>
          <w:bCs/>
          <w:sz w:val="24"/>
          <w:szCs w:val="24"/>
          <w:lang w:val="uk-UA"/>
        </w:rPr>
        <w:t xml:space="preserve">Голова зборів </w:t>
      </w:r>
      <w:r w:rsidR="00071EE8" w:rsidRPr="005A57A5">
        <w:rPr>
          <w:rStyle w:val="a5"/>
          <w:b w:val="0"/>
          <w:sz w:val="24"/>
          <w:szCs w:val="24"/>
          <w:lang w:val="uk-UA"/>
        </w:rPr>
        <w:t xml:space="preserve">Гнатенко Валерій Іванович </w:t>
      </w:r>
      <w:r w:rsidRPr="005A57A5">
        <w:rPr>
          <w:bCs/>
          <w:sz w:val="24"/>
          <w:szCs w:val="24"/>
          <w:lang w:val="uk-UA"/>
        </w:rPr>
        <w:t>запропонував розпочати розгляд питань порядку денн</w:t>
      </w:r>
      <w:r w:rsidRPr="005A57A5">
        <w:rPr>
          <w:bCs/>
          <w:sz w:val="24"/>
          <w:szCs w:val="24"/>
          <w:lang w:val="uk-UA"/>
        </w:rPr>
        <w:t>о</w:t>
      </w:r>
      <w:r w:rsidRPr="005A57A5">
        <w:rPr>
          <w:bCs/>
          <w:sz w:val="24"/>
          <w:szCs w:val="24"/>
          <w:lang w:val="uk-UA"/>
        </w:rPr>
        <w:t xml:space="preserve">го </w:t>
      </w:r>
      <w:r w:rsidR="007873EB" w:rsidRPr="005A57A5">
        <w:rPr>
          <w:bCs/>
          <w:sz w:val="24"/>
          <w:szCs w:val="24"/>
          <w:lang w:val="uk-UA"/>
        </w:rPr>
        <w:t xml:space="preserve">чергових </w:t>
      </w:r>
      <w:r w:rsidR="00071EE8" w:rsidRPr="005A57A5">
        <w:rPr>
          <w:bCs/>
          <w:sz w:val="24"/>
          <w:szCs w:val="24"/>
          <w:lang w:val="uk-UA"/>
        </w:rPr>
        <w:t xml:space="preserve">Річних </w:t>
      </w:r>
      <w:r w:rsidR="007873EB" w:rsidRPr="005A57A5">
        <w:rPr>
          <w:bCs/>
          <w:sz w:val="24"/>
          <w:szCs w:val="24"/>
          <w:lang w:val="uk-UA"/>
        </w:rPr>
        <w:t>Загальних зборів акціонерів</w:t>
      </w:r>
      <w:r w:rsidRPr="005A57A5">
        <w:rPr>
          <w:bCs/>
          <w:sz w:val="24"/>
          <w:szCs w:val="24"/>
          <w:lang w:val="uk-UA"/>
        </w:rPr>
        <w:t>.</w:t>
      </w:r>
    </w:p>
    <w:p w:rsidR="00C34F62" w:rsidRPr="005A57A5" w:rsidRDefault="00C34F62" w:rsidP="00C34F62">
      <w:pPr>
        <w:jc w:val="both"/>
        <w:rPr>
          <w:bCs/>
          <w:sz w:val="24"/>
          <w:szCs w:val="24"/>
          <w:lang w:val="uk-UA"/>
        </w:rPr>
      </w:pPr>
    </w:p>
    <w:p w:rsidR="001E237E" w:rsidRPr="005A57A5" w:rsidRDefault="001E237E" w:rsidP="001E237E">
      <w:pPr>
        <w:jc w:val="both"/>
        <w:rPr>
          <w:b/>
          <w:sz w:val="24"/>
          <w:szCs w:val="24"/>
          <w:lang w:val="uk-UA"/>
        </w:rPr>
      </w:pPr>
      <w:r w:rsidRPr="005A57A5">
        <w:rPr>
          <w:b/>
          <w:sz w:val="24"/>
          <w:szCs w:val="24"/>
          <w:lang w:val="uk-UA"/>
        </w:rPr>
        <w:t xml:space="preserve">По </w:t>
      </w:r>
      <w:r w:rsidR="007873EB" w:rsidRPr="005A57A5">
        <w:rPr>
          <w:b/>
          <w:sz w:val="24"/>
          <w:szCs w:val="24"/>
          <w:lang w:val="uk-UA"/>
        </w:rPr>
        <w:t>перш</w:t>
      </w:r>
      <w:r w:rsidRPr="005A57A5">
        <w:rPr>
          <w:b/>
          <w:sz w:val="24"/>
          <w:szCs w:val="24"/>
          <w:lang w:val="uk-UA"/>
        </w:rPr>
        <w:t>ому питанню</w:t>
      </w:r>
      <w:r w:rsidR="00FB280B" w:rsidRPr="005A57A5">
        <w:rPr>
          <w:b/>
          <w:sz w:val="24"/>
          <w:szCs w:val="24"/>
          <w:lang w:val="uk-UA"/>
        </w:rPr>
        <w:t xml:space="preserve"> порядку денного</w:t>
      </w:r>
      <w:r w:rsidRPr="005A57A5">
        <w:rPr>
          <w:b/>
          <w:sz w:val="24"/>
          <w:szCs w:val="24"/>
          <w:lang w:val="uk-UA"/>
        </w:rPr>
        <w:t>:</w:t>
      </w:r>
      <w:r w:rsidR="00791BAD" w:rsidRPr="005A57A5">
        <w:rPr>
          <w:b/>
          <w:sz w:val="24"/>
          <w:szCs w:val="24"/>
          <w:lang w:val="uk-UA"/>
        </w:rPr>
        <w:t xml:space="preserve"> </w:t>
      </w:r>
      <w:r w:rsidR="00D26942" w:rsidRPr="00D26942">
        <w:rPr>
          <w:b/>
          <w:sz w:val="24"/>
          <w:szCs w:val="24"/>
          <w:lang w:val="uk-UA"/>
        </w:rPr>
        <w:t>Прийняття рішення про припинення повноважень членів Тимчасової Лічильної комісії Річних Загальних зборів акціонерів. Обрання членів Лічильної комісії.</w:t>
      </w:r>
    </w:p>
    <w:p w:rsidR="008D680C" w:rsidRDefault="008D680C" w:rsidP="001E237E">
      <w:pPr>
        <w:jc w:val="both"/>
        <w:rPr>
          <w:b/>
          <w:sz w:val="24"/>
          <w:szCs w:val="24"/>
          <w:lang w:val="uk-UA"/>
        </w:rPr>
      </w:pPr>
    </w:p>
    <w:p w:rsidR="001E237E" w:rsidRPr="005A57A5" w:rsidRDefault="001E237E" w:rsidP="001E237E">
      <w:pPr>
        <w:jc w:val="both"/>
        <w:rPr>
          <w:b/>
          <w:sz w:val="24"/>
          <w:szCs w:val="24"/>
          <w:lang w:val="uk-UA"/>
        </w:rPr>
      </w:pPr>
      <w:r w:rsidRPr="005A57A5">
        <w:rPr>
          <w:b/>
          <w:sz w:val="24"/>
          <w:szCs w:val="24"/>
          <w:lang w:val="uk-UA"/>
        </w:rPr>
        <w:t>Слухали:</w:t>
      </w:r>
      <w:r w:rsidRPr="005A57A5">
        <w:rPr>
          <w:sz w:val="24"/>
          <w:szCs w:val="24"/>
          <w:lang w:val="uk-UA"/>
        </w:rPr>
        <w:t xml:space="preserve"> </w:t>
      </w:r>
    </w:p>
    <w:p w:rsidR="001E237E" w:rsidRPr="005A57A5" w:rsidRDefault="00FB280B" w:rsidP="001E237E">
      <w:pPr>
        <w:jc w:val="both"/>
        <w:rPr>
          <w:bCs/>
          <w:sz w:val="24"/>
          <w:szCs w:val="24"/>
          <w:lang w:val="uk-UA"/>
        </w:rPr>
      </w:pPr>
      <w:r w:rsidRPr="005A57A5">
        <w:rPr>
          <w:bCs/>
          <w:sz w:val="24"/>
          <w:szCs w:val="24"/>
          <w:lang w:val="uk-UA"/>
        </w:rPr>
        <w:t>Голова зборів Гнатенко Валерій Іванович оголосив п</w:t>
      </w:r>
      <w:r w:rsidR="001E237E" w:rsidRPr="005A57A5">
        <w:rPr>
          <w:bCs/>
          <w:sz w:val="24"/>
          <w:szCs w:val="24"/>
          <w:lang w:val="uk-UA"/>
        </w:rPr>
        <w:t xml:space="preserve">роект рішення, що </w:t>
      </w:r>
      <w:r w:rsidR="00791BAD" w:rsidRPr="005A57A5">
        <w:rPr>
          <w:bCs/>
          <w:sz w:val="24"/>
          <w:szCs w:val="24"/>
          <w:lang w:val="uk-UA"/>
        </w:rPr>
        <w:t>винос</w:t>
      </w:r>
      <w:r w:rsidR="001E237E" w:rsidRPr="005A57A5">
        <w:rPr>
          <w:bCs/>
          <w:sz w:val="24"/>
          <w:szCs w:val="24"/>
          <w:lang w:val="uk-UA"/>
        </w:rPr>
        <w:t>иться на гол</w:t>
      </w:r>
      <w:r w:rsidR="001E237E" w:rsidRPr="005A57A5">
        <w:rPr>
          <w:bCs/>
          <w:sz w:val="24"/>
          <w:szCs w:val="24"/>
          <w:lang w:val="uk-UA"/>
        </w:rPr>
        <w:t>о</w:t>
      </w:r>
      <w:r w:rsidR="001E237E" w:rsidRPr="005A57A5">
        <w:rPr>
          <w:bCs/>
          <w:sz w:val="24"/>
          <w:szCs w:val="24"/>
          <w:lang w:val="uk-UA"/>
        </w:rPr>
        <w:t xml:space="preserve">сування </w:t>
      </w:r>
      <w:r w:rsidR="00791BAD" w:rsidRPr="005A57A5">
        <w:rPr>
          <w:bCs/>
          <w:sz w:val="24"/>
          <w:szCs w:val="24"/>
          <w:lang w:val="uk-UA"/>
        </w:rPr>
        <w:t xml:space="preserve">чергових </w:t>
      </w:r>
      <w:r w:rsidRPr="005A57A5">
        <w:rPr>
          <w:bCs/>
          <w:sz w:val="24"/>
          <w:szCs w:val="24"/>
          <w:lang w:val="uk-UA"/>
        </w:rPr>
        <w:t xml:space="preserve">Річних </w:t>
      </w:r>
      <w:r w:rsidR="00791BAD" w:rsidRPr="005A57A5">
        <w:rPr>
          <w:bCs/>
          <w:sz w:val="24"/>
          <w:szCs w:val="24"/>
          <w:lang w:val="uk-UA"/>
        </w:rPr>
        <w:t>Загальних зборів акціонерів</w:t>
      </w:r>
      <w:r w:rsidR="001E237E" w:rsidRPr="005A57A5">
        <w:rPr>
          <w:bCs/>
          <w:sz w:val="24"/>
          <w:szCs w:val="24"/>
          <w:lang w:val="uk-UA"/>
        </w:rPr>
        <w:t>:</w:t>
      </w:r>
    </w:p>
    <w:p w:rsidR="001E237E" w:rsidRPr="005A57A5" w:rsidRDefault="00FB280B" w:rsidP="00791BAD">
      <w:pPr>
        <w:jc w:val="both"/>
        <w:rPr>
          <w:sz w:val="24"/>
          <w:szCs w:val="24"/>
          <w:lang w:val="uk-UA"/>
        </w:rPr>
      </w:pPr>
      <w:r w:rsidRPr="005A57A5">
        <w:rPr>
          <w:sz w:val="24"/>
          <w:szCs w:val="24"/>
          <w:lang w:val="uk-UA"/>
        </w:rPr>
        <w:t>«</w:t>
      </w:r>
      <w:r w:rsidR="00D26942" w:rsidRPr="00D26942">
        <w:rPr>
          <w:sz w:val="24"/>
          <w:szCs w:val="24"/>
          <w:lang w:val="uk-UA"/>
        </w:rPr>
        <w:t>Припинити повноваження діючого складу Тимчасової Лічильної комісії Річних Загальних зборів акціонерів. Обрати членів Лічильної комісії на Річні Загальні збори акціонерів у складі: Жируха Степанія Дмитрівна, Калашнікова Олександра Валеріївна, Суслова Наталія Миколаївна. Повнов</w:t>
      </w:r>
      <w:r w:rsidR="00D26942" w:rsidRPr="00D26942">
        <w:rPr>
          <w:sz w:val="24"/>
          <w:szCs w:val="24"/>
          <w:lang w:val="uk-UA"/>
        </w:rPr>
        <w:t>а</w:t>
      </w:r>
      <w:r w:rsidR="00D26942" w:rsidRPr="00D26942">
        <w:rPr>
          <w:sz w:val="24"/>
          <w:szCs w:val="24"/>
          <w:lang w:val="uk-UA"/>
        </w:rPr>
        <w:t>ження членів Лічильної комісії дійсні з моменту їх обрання Річними Загальними зборами акціон</w:t>
      </w:r>
      <w:r w:rsidR="00D26942" w:rsidRPr="00D26942">
        <w:rPr>
          <w:sz w:val="24"/>
          <w:szCs w:val="24"/>
          <w:lang w:val="uk-UA"/>
        </w:rPr>
        <w:t>е</w:t>
      </w:r>
      <w:r w:rsidR="00D26942" w:rsidRPr="00D26942">
        <w:rPr>
          <w:sz w:val="24"/>
          <w:szCs w:val="24"/>
          <w:lang w:val="uk-UA"/>
        </w:rPr>
        <w:t>рів, повноваження членів Лічильної комісії припиняються з моменту закриття Річних Загальних зборів акціонерів.</w:t>
      </w:r>
      <w:r w:rsidRPr="005A57A5">
        <w:rPr>
          <w:sz w:val="24"/>
          <w:szCs w:val="24"/>
          <w:lang w:val="uk-UA"/>
        </w:rPr>
        <w:t>»</w:t>
      </w:r>
    </w:p>
    <w:p w:rsidR="001E237E" w:rsidRPr="005A57A5" w:rsidRDefault="001E237E" w:rsidP="001E237E">
      <w:pPr>
        <w:jc w:val="both"/>
        <w:rPr>
          <w:sz w:val="24"/>
          <w:szCs w:val="24"/>
          <w:lang w:val="uk-UA"/>
        </w:rPr>
      </w:pPr>
      <w:r w:rsidRPr="005A57A5">
        <w:rPr>
          <w:b/>
          <w:bCs/>
          <w:sz w:val="24"/>
          <w:szCs w:val="24"/>
          <w:lang w:val="uk-UA"/>
        </w:rPr>
        <w:t>Порядок голосування:</w:t>
      </w:r>
      <w:r w:rsidRPr="005A57A5">
        <w:rPr>
          <w:bCs/>
          <w:sz w:val="24"/>
          <w:szCs w:val="24"/>
          <w:lang w:val="uk-UA"/>
        </w:rPr>
        <w:t xml:space="preserve"> </w:t>
      </w:r>
      <w:r w:rsidRPr="005A57A5">
        <w:rPr>
          <w:sz w:val="24"/>
          <w:szCs w:val="24"/>
          <w:lang w:val="uk-UA"/>
        </w:rPr>
        <w:t>голосування бюлетенями</w:t>
      </w:r>
      <w:r w:rsidR="00850E00" w:rsidRPr="005A57A5">
        <w:rPr>
          <w:sz w:val="24"/>
          <w:szCs w:val="24"/>
          <w:lang w:val="uk-UA"/>
        </w:rPr>
        <w:t xml:space="preserve"> - БЮЛЕТЕНЬ ДЛЯ ГОЛОСУВАННЯ №1</w:t>
      </w:r>
      <w:r w:rsidRPr="005A57A5">
        <w:rPr>
          <w:sz w:val="24"/>
          <w:szCs w:val="24"/>
          <w:lang w:val="uk-UA"/>
        </w:rPr>
        <w:t>.</w:t>
      </w:r>
    </w:p>
    <w:p w:rsidR="001E237E" w:rsidRPr="005A57A5" w:rsidRDefault="00FB280B" w:rsidP="001E237E">
      <w:pPr>
        <w:jc w:val="both"/>
        <w:rPr>
          <w:b/>
          <w:bCs/>
          <w:kern w:val="28"/>
          <w:sz w:val="24"/>
          <w:szCs w:val="24"/>
          <w:lang w:val="uk-UA"/>
        </w:rPr>
      </w:pPr>
      <w:r w:rsidRPr="005A57A5">
        <w:rPr>
          <w:b/>
          <w:bCs/>
          <w:kern w:val="28"/>
          <w:sz w:val="24"/>
          <w:szCs w:val="24"/>
          <w:lang w:val="uk-UA"/>
        </w:rPr>
        <w:t>Результати г</w:t>
      </w:r>
      <w:r w:rsidR="001E237E" w:rsidRPr="005A57A5">
        <w:rPr>
          <w:b/>
          <w:bCs/>
          <w:kern w:val="28"/>
          <w:sz w:val="24"/>
          <w:szCs w:val="24"/>
          <w:lang w:val="uk-UA"/>
        </w:rPr>
        <w:t>олосування:</w:t>
      </w:r>
    </w:p>
    <w:p w:rsidR="00947F79" w:rsidRPr="005A57A5" w:rsidRDefault="00947F79" w:rsidP="00947F79">
      <w:pPr>
        <w:jc w:val="both"/>
        <w:rPr>
          <w:kern w:val="28"/>
          <w:sz w:val="24"/>
          <w:szCs w:val="24"/>
          <w:lang w:val="uk-UA"/>
        </w:rPr>
      </w:pPr>
      <w:r w:rsidRPr="005A57A5">
        <w:rPr>
          <w:kern w:val="28"/>
          <w:sz w:val="24"/>
          <w:szCs w:val="24"/>
          <w:lang w:val="uk-UA"/>
        </w:rPr>
        <w:t xml:space="preserve"> «За» - </w:t>
      </w:r>
      <w:r w:rsidR="00D26942" w:rsidRPr="00D26942">
        <w:rPr>
          <w:color w:val="000000"/>
          <w:sz w:val="24"/>
          <w:szCs w:val="24"/>
          <w:lang w:val="uk-UA"/>
        </w:rPr>
        <w:t>42345</w:t>
      </w:r>
      <w:r w:rsidR="00757318">
        <w:rPr>
          <w:color w:val="000000"/>
          <w:sz w:val="24"/>
          <w:szCs w:val="24"/>
          <w:lang w:val="uk-UA"/>
        </w:rPr>
        <w:t xml:space="preserve"> </w:t>
      </w:r>
      <w:r w:rsidRPr="005A57A5">
        <w:rPr>
          <w:kern w:val="28"/>
          <w:sz w:val="24"/>
          <w:szCs w:val="24"/>
          <w:lang w:val="uk-UA"/>
        </w:rPr>
        <w:t xml:space="preserve">голосів, що складає </w:t>
      </w:r>
      <w:r w:rsidR="00757318" w:rsidRPr="00757318">
        <w:rPr>
          <w:kern w:val="28"/>
          <w:sz w:val="24"/>
          <w:szCs w:val="24"/>
          <w:lang w:val="uk-UA"/>
        </w:rPr>
        <w:t>56,</w:t>
      </w:r>
      <w:r w:rsidR="00D26942">
        <w:rPr>
          <w:kern w:val="28"/>
          <w:sz w:val="24"/>
          <w:szCs w:val="24"/>
          <w:lang w:val="uk-UA"/>
        </w:rPr>
        <w:t>14</w:t>
      </w:r>
      <w:r w:rsidR="00757318" w:rsidRPr="00757318">
        <w:rPr>
          <w:kern w:val="28"/>
          <w:sz w:val="24"/>
          <w:szCs w:val="24"/>
          <w:lang w:val="uk-UA"/>
        </w:rPr>
        <w:t>%</w:t>
      </w:r>
      <w:r w:rsidR="00757318">
        <w:rPr>
          <w:kern w:val="28"/>
          <w:sz w:val="24"/>
          <w:szCs w:val="24"/>
          <w:lang w:val="uk-UA"/>
        </w:rPr>
        <w:t xml:space="preserve"> </w:t>
      </w:r>
      <w:r w:rsidRPr="005A57A5">
        <w:rPr>
          <w:kern w:val="28"/>
          <w:sz w:val="24"/>
          <w:szCs w:val="24"/>
          <w:lang w:val="uk-UA"/>
        </w:rPr>
        <w:t xml:space="preserve">від загальної кількості </w:t>
      </w:r>
      <w:r w:rsidRPr="005A57A5">
        <w:rPr>
          <w:sz w:val="24"/>
          <w:szCs w:val="24"/>
          <w:lang w:val="uk-UA" w:eastAsia="ar-SA"/>
        </w:rPr>
        <w:t>голосуючих акцій акціонерів та їх представників, які зареєструвалися для участі в Загальних зборах акціонерів</w:t>
      </w:r>
      <w:r>
        <w:rPr>
          <w:sz w:val="24"/>
          <w:szCs w:val="24"/>
          <w:lang w:val="uk-UA" w:eastAsia="ar-SA"/>
        </w:rPr>
        <w:t xml:space="preserve"> та мають право гол</w:t>
      </w:r>
      <w:r>
        <w:rPr>
          <w:sz w:val="24"/>
          <w:szCs w:val="24"/>
          <w:lang w:val="uk-UA" w:eastAsia="ar-SA"/>
        </w:rPr>
        <w:t>о</w:t>
      </w:r>
      <w:r>
        <w:rPr>
          <w:sz w:val="24"/>
          <w:szCs w:val="24"/>
          <w:lang w:val="uk-UA" w:eastAsia="ar-SA"/>
        </w:rPr>
        <w:t>су</w:t>
      </w:r>
    </w:p>
    <w:p w:rsidR="00947F79" w:rsidRPr="005A57A5" w:rsidRDefault="00947F79" w:rsidP="00947F79">
      <w:pPr>
        <w:jc w:val="both"/>
        <w:rPr>
          <w:kern w:val="28"/>
          <w:sz w:val="24"/>
          <w:szCs w:val="24"/>
          <w:lang w:val="uk-UA"/>
        </w:rPr>
      </w:pPr>
      <w:r w:rsidRPr="005A57A5">
        <w:rPr>
          <w:kern w:val="28"/>
          <w:sz w:val="24"/>
          <w:szCs w:val="24"/>
          <w:lang w:val="uk-UA"/>
        </w:rPr>
        <w:t xml:space="preserve">«Проти» - </w:t>
      </w:r>
      <w:r w:rsidR="00757318" w:rsidRPr="00757318">
        <w:rPr>
          <w:color w:val="000000"/>
          <w:sz w:val="24"/>
          <w:szCs w:val="24"/>
          <w:lang w:val="uk-UA"/>
        </w:rPr>
        <w:t>33</w:t>
      </w:r>
      <w:r w:rsidR="00757318">
        <w:rPr>
          <w:color w:val="000000"/>
          <w:sz w:val="24"/>
          <w:szCs w:val="24"/>
        </w:rPr>
        <w:t> </w:t>
      </w:r>
      <w:r w:rsidR="00757318" w:rsidRPr="00757318">
        <w:rPr>
          <w:color w:val="000000"/>
          <w:sz w:val="24"/>
          <w:szCs w:val="24"/>
          <w:lang w:val="uk-UA"/>
        </w:rPr>
        <w:t>084</w:t>
      </w:r>
      <w:r w:rsidRPr="005A57A5">
        <w:rPr>
          <w:sz w:val="24"/>
          <w:szCs w:val="24"/>
          <w:lang w:val="uk-UA" w:eastAsia="ar-SA"/>
        </w:rPr>
        <w:t xml:space="preserve"> </w:t>
      </w:r>
      <w:r w:rsidRPr="005A57A5">
        <w:rPr>
          <w:kern w:val="28"/>
          <w:sz w:val="24"/>
          <w:szCs w:val="24"/>
          <w:lang w:val="uk-UA"/>
        </w:rPr>
        <w:t xml:space="preserve">голосів, що складає </w:t>
      </w:r>
      <w:r w:rsidR="00757318" w:rsidRPr="00757318">
        <w:rPr>
          <w:kern w:val="28"/>
          <w:sz w:val="24"/>
          <w:szCs w:val="24"/>
          <w:lang w:val="uk-UA"/>
        </w:rPr>
        <w:t>43,</w:t>
      </w:r>
      <w:r w:rsidR="00D26942">
        <w:rPr>
          <w:kern w:val="28"/>
          <w:sz w:val="24"/>
          <w:szCs w:val="24"/>
          <w:lang w:val="uk-UA"/>
        </w:rPr>
        <w:t>86</w:t>
      </w:r>
      <w:r w:rsidR="00757318" w:rsidRPr="00757318">
        <w:rPr>
          <w:kern w:val="28"/>
          <w:sz w:val="24"/>
          <w:szCs w:val="24"/>
          <w:lang w:val="uk-UA"/>
        </w:rPr>
        <w:t>%</w:t>
      </w:r>
      <w:r w:rsidRPr="005A57A5">
        <w:rPr>
          <w:kern w:val="28"/>
          <w:sz w:val="24"/>
          <w:szCs w:val="24"/>
          <w:lang w:val="uk-UA"/>
        </w:rPr>
        <w:t xml:space="preserve"> від загальної кількості </w:t>
      </w:r>
      <w:r w:rsidRPr="005A57A5">
        <w:rPr>
          <w:sz w:val="24"/>
          <w:szCs w:val="24"/>
          <w:lang w:val="uk-UA" w:eastAsia="ar-SA"/>
        </w:rPr>
        <w:t>голосуючих акцій акціонерів та їх представників, які зареєструвалися для участі в Загальних зборах акціонерів</w:t>
      </w:r>
      <w:r>
        <w:rPr>
          <w:sz w:val="24"/>
          <w:szCs w:val="24"/>
          <w:lang w:val="uk-UA" w:eastAsia="ar-SA"/>
        </w:rPr>
        <w:t xml:space="preserve"> та мають право г</w:t>
      </w:r>
      <w:r>
        <w:rPr>
          <w:sz w:val="24"/>
          <w:szCs w:val="24"/>
          <w:lang w:val="uk-UA" w:eastAsia="ar-SA"/>
        </w:rPr>
        <w:t>о</w:t>
      </w:r>
      <w:r>
        <w:rPr>
          <w:sz w:val="24"/>
          <w:szCs w:val="24"/>
          <w:lang w:val="uk-UA" w:eastAsia="ar-SA"/>
        </w:rPr>
        <w:t>лосу</w:t>
      </w:r>
    </w:p>
    <w:p w:rsidR="00947F79" w:rsidRPr="005A57A5" w:rsidRDefault="00947F79" w:rsidP="00947F79">
      <w:pPr>
        <w:jc w:val="both"/>
        <w:rPr>
          <w:kern w:val="28"/>
          <w:sz w:val="24"/>
          <w:szCs w:val="24"/>
          <w:lang w:val="uk-UA"/>
        </w:rPr>
      </w:pPr>
      <w:r w:rsidRPr="005A57A5">
        <w:rPr>
          <w:kern w:val="28"/>
          <w:sz w:val="24"/>
          <w:szCs w:val="24"/>
          <w:lang w:val="uk-UA"/>
        </w:rPr>
        <w:t xml:space="preserve">«Утрималися» - </w:t>
      </w:r>
      <w:r w:rsidRPr="005A57A5">
        <w:rPr>
          <w:sz w:val="24"/>
          <w:szCs w:val="24"/>
          <w:lang w:val="uk-UA" w:eastAsia="ar-SA"/>
        </w:rPr>
        <w:t xml:space="preserve">0 </w:t>
      </w:r>
      <w:r w:rsidRPr="005A57A5">
        <w:rPr>
          <w:kern w:val="28"/>
          <w:sz w:val="24"/>
          <w:szCs w:val="24"/>
          <w:lang w:val="uk-UA"/>
        </w:rPr>
        <w:t xml:space="preserve">голосів, що складає 0% від загальної кількості </w:t>
      </w:r>
      <w:r w:rsidRPr="005A57A5">
        <w:rPr>
          <w:sz w:val="24"/>
          <w:szCs w:val="24"/>
          <w:lang w:val="uk-UA" w:eastAsia="ar-SA"/>
        </w:rPr>
        <w:t>голосу</w:t>
      </w:r>
      <w:r w:rsidRPr="005A57A5">
        <w:rPr>
          <w:sz w:val="24"/>
          <w:szCs w:val="24"/>
          <w:lang w:val="uk-UA" w:eastAsia="ar-SA"/>
        </w:rPr>
        <w:t>ю</w:t>
      </w:r>
      <w:r w:rsidRPr="005A57A5">
        <w:rPr>
          <w:sz w:val="24"/>
          <w:szCs w:val="24"/>
          <w:lang w:val="uk-UA" w:eastAsia="ar-SA"/>
        </w:rPr>
        <w:t>чих акцій акціонерів та їх представників, які зареєструвалися для участі в Загальних зборах акціонерів</w:t>
      </w:r>
      <w:r>
        <w:rPr>
          <w:sz w:val="24"/>
          <w:szCs w:val="24"/>
          <w:lang w:val="uk-UA" w:eastAsia="ar-SA"/>
        </w:rPr>
        <w:t xml:space="preserve"> та мають право гол</w:t>
      </w:r>
      <w:r>
        <w:rPr>
          <w:sz w:val="24"/>
          <w:szCs w:val="24"/>
          <w:lang w:val="uk-UA" w:eastAsia="ar-SA"/>
        </w:rPr>
        <w:t>о</w:t>
      </w:r>
      <w:r>
        <w:rPr>
          <w:sz w:val="24"/>
          <w:szCs w:val="24"/>
          <w:lang w:val="uk-UA" w:eastAsia="ar-SA"/>
        </w:rPr>
        <w:t>су</w:t>
      </w:r>
    </w:p>
    <w:p w:rsidR="00947F79" w:rsidRPr="005A57A5" w:rsidRDefault="00947F79" w:rsidP="00947F79">
      <w:pPr>
        <w:jc w:val="both"/>
        <w:rPr>
          <w:kern w:val="28"/>
          <w:sz w:val="24"/>
          <w:szCs w:val="24"/>
          <w:lang w:val="uk-UA"/>
        </w:rPr>
      </w:pPr>
      <w:r w:rsidRPr="005A57A5">
        <w:rPr>
          <w:kern w:val="28"/>
          <w:sz w:val="24"/>
          <w:szCs w:val="24"/>
          <w:lang w:val="uk-UA"/>
        </w:rPr>
        <w:t>Кількість голосів акціонерів, які не брали участі у голосуванні</w:t>
      </w:r>
      <w:r w:rsidRPr="005A57A5">
        <w:rPr>
          <w:kern w:val="28"/>
          <w:sz w:val="24"/>
          <w:szCs w:val="24"/>
          <w:lang w:val="uk-UA"/>
        </w:rPr>
        <w:tab/>
        <w:t>: 0 голосів</w:t>
      </w:r>
    </w:p>
    <w:p w:rsidR="00947F79" w:rsidRPr="00647827" w:rsidRDefault="00947F79" w:rsidP="00947F79">
      <w:pPr>
        <w:jc w:val="both"/>
        <w:rPr>
          <w:sz w:val="24"/>
          <w:szCs w:val="24"/>
          <w:lang w:val="uk-UA" w:eastAsia="ar-SA"/>
        </w:rPr>
      </w:pPr>
      <w:r w:rsidRPr="005A57A5">
        <w:rPr>
          <w:kern w:val="28"/>
          <w:sz w:val="24"/>
          <w:szCs w:val="24"/>
          <w:lang w:val="uk-UA"/>
        </w:rPr>
        <w:t>Кількість бюлетенів визнаних недійсними та кількість голосів акціонерів за бюлетенями, визнан</w:t>
      </w:r>
      <w:r w:rsidRPr="005A57A5">
        <w:rPr>
          <w:kern w:val="28"/>
          <w:sz w:val="24"/>
          <w:szCs w:val="24"/>
          <w:lang w:val="uk-UA"/>
        </w:rPr>
        <w:t>и</w:t>
      </w:r>
      <w:r w:rsidRPr="005A57A5">
        <w:rPr>
          <w:kern w:val="28"/>
          <w:sz w:val="24"/>
          <w:szCs w:val="24"/>
          <w:lang w:val="uk-UA"/>
        </w:rPr>
        <w:t xml:space="preserve">ми недійсними: </w:t>
      </w:r>
      <w:r>
        <w:rPr>
          <w:kern w:val="28"/>
          <w:sz w:val="24"/>
          <w:szCs w:val="24"/>
          <w:lang w:val="uk-UA"/>
        </w:rPr>
        <w:t>0</w:t>
      </w:r>
      <w:r w:rsidRPr="005A57A5">
        <w:rPr>
          <w:kern w:val="28"/>
          <w:sz w:val="24"/>
          <w:szCs w:val="24"/>
          <w:lang w:val="uk-UA"/>
        </w:rPr>
        <w:t xml:space="preserve"> бюлетен</w:t>
      </w:r>
      <w:r>
        <w:rPr>
          <w:kern w:val="28"/>
          <w:sz w:val="24"/>
          <w:szCs w:val="24"/>
          <w:lang w:val="uk-UA"/>
        </w:rPr>
        <w:t>ів</w:t>
      </w:r>
      <w:r w:rsidRPr="005A57A5">
        <w:rPr>
          <w:kern w:val="28"/>
          <w:sz w:val="24"/>
          <w:szCs w:val="24"/>
          <w:lang w:val="uk-UA"/>
        </w:rPr>
        <w:t xml:space="preserve"> на </w:t>
      </w:r>
      <w:r>
        <w:rPr>
          <w:kern w:val="28"/>
          <w:sz w:val="24"/>
          <w:szCs w:val="24"/>
          <w:lang w:val="uk-UA"/>
        </w:rPr>
        <w:t>0</w:t>
      </w:r>
      <w:r w:rsidRPr="005A57A5">
        <w:rPr>
          <w:kern w:val="28"/>
          <w:sz w:val="24"/>
          <w:szCs w:val="24"/>
          <w:lang w:val="uk-UA"/>
        </w:rPr>
        <w:t xml:space="preserve"> голосів</w:t>
      </w:r>
      <w:r>
        <w:rPr>
          <w:kern w:val="28"/>
          <w:sz w:val="24"/>
          <w:szCs w:val="24"/>
          <w:lang w:val="uk-UA"/>
        </w:rPr>
        <w:t xml:space="preserve">, </w:t>
      </w:r>
      <w:r w:rsidRPr="005A57A5">
        <w:rPr>
          <w:kern w:val="28"/>
          <w:sz w:val="24"/>
          <w:szCs w:val="24"/>
          <w:lang w:val="uk-UA"/>
        </w:rPr>
        <w:t xml:space="preserve">що складає 0% від загальної кількості </w:t>
      </w:r>
      <w:r w:rsidRPr="005A57A5">
        <w:rPr>
          <w:sz w:val="24"/>
          <w:szCs w:val="24"/>
          <w:lang w:val="uk-UA" w:eastAsia="ar-SA"/>
        </w:rPr>
        <w:t>голосуючих а</w:t>
      </w:r>
      <w:r w:rsidRPr="005A57A5">
        <w:rPr>
          <w:sz w:val="24"/>
          <w:szCs w:val="24"/>
          <w:lang w:val="uk-UA" w:eastAsia="ar-SA"/>
        </w:rPr>
        <w:t>к</w:t>
      </w:r>
      <w:r w:rsidRPr="005A57A5">
        <w:rPr>
          <w:sz w:val="24"/>
          <w:szCs w:val="24"/>
          <w:lang w:val="uk-UA" w:eastAsia="ar-SA"/>
        </w:rPr>
        <w:t>цій акціонерів та їх представників, які зареєструвалися для участі в Загальних</w:t>
      </w:r>
      <w:r>
        <w:rPr>
          <w:sz w:val="24"/>
          <w:szCs w:val="24"/>
          <w:lang w:val="uk-UA" w:eastAsia="ar-SA"/>
        </w:rPr>
        <w:t xml:space="preserve"> </w:t>
      </w:r>
      <w:r w:rsidRPr="005A57A5">
        <w:rPr>
          <w:sz w:val="24"/>
          <w:szCs w:val="24"/>
          <w:lang w:val="uk-UA" w:eastAsia="ar-SA"/>
        </w:rPr>
        <w:t>зборах акціонерів</w:t>
      </w:r>
      <w:r>
        <w:rPr>
          <w:sz w:val="24"/>
          <w:szCs w:val="24"/>
          <w:lang w:val="uk-UA" w:eastAsia="ar-SA"/>
        </w:rPr>
        <w:t xml:space="preserve"> та мають право голосу</w:t>
      </w:r>
      <w:r w:rsidRPr="005A57A5">
        <w:rPr>
          <w:kern w:val="28"/>
          <w:sz w:val="24"/>
          <w:szCs w:val="24"/>
          <w:lang w:val="uk-UA"/>
        </w:rPr>
        <w:t>.</w:t>
      </w:r>
    </w:p>
    <w:p w:rsidR="00947F79" w:rsidRPr="005A57A5" w:rsidRDefault="00947F79" w:rsidP="00947F79">
      <w:pPr>
        <w:jc w:val="both"/>
        <w:rPr>
          <w:b/>
          <w:sz w:val="24"/>
          <w:szCs w:val="24"/>
          <w:lang w:val="uk-UA"/>
        </w:rPr>
      </w:pPr>
      <w:r w:rsidRPr="005A57A5">
        <w:rPr>
          <w:b/>
          <w:sz w:val="24"/>
          <w:szCs w:val="24"/>
          <w:lang w:val="uk-UA"/>
        </w:rPr>
        <w:t xml:space="preserve">Рішення прийнято </w:t>
      </w:r>
      <w:r w:rsidR="00757318" w:rsidRPr="00757318">
        <w:rPr>
          <w:b/>
          <w:kern w:val="28"/>
          <w:sz w:val="24"/>
          <w:szCs w:val="24"/>
          <w:lang w:val="uk-UA"/>
        </w:rPr>
        <w:t>56,</w:t>
      </w:r>
      <w:r w:rsidR="00D26942">
        <w:rPr>
          <w:b/>
          <w:kern w:val="28"/>
          <w:sz w:val="24"/>
          <w:szCs w:val="24"/>
          <w:lang w:val="uk-UA"/>
        </w:rPr>
        <w:t>14</w:t>
      </w:r>
      <w:r w:rsidR="00757318" w:rsidRPr="00757318">
        <w:rPr>
          <w:b/>
          <w:kern w:val="28"/>
          <w:sz w:val="24"/>
          <w:szCs w:val="24"/>
          <w:lang w:val="uk-UA"/>
        </w:rPr>
        <w:t>%</w:t>
      </w:r>
      <w:r w:rsidRPr="005A57A5">
        <w:rPr>
          <w:b/>
          <w:kern w:val="28"/>
          <w:sz w:val="24"/>
          <w:szCs w:val="24"/>
          <w:lang w:val="uk-UA"/>
        </w:rPr>
        <w:t xml:space="preserve"> </w:t>
      </w:r>
      <w:r w:rsidRPr="005A57A5">
        <w:rPr>
          <w:b/>
          <w:sz w:val="24"/>
          <w:szCs w:val="24"/>
          <w:lang w:val="uk-UA"/>
        </w:rPr>
        <w:t>голосів від загальної кількості голосуючих акцій акціонерів та їх представників, які зареєструвалися для участі в Загальних зборах акціонерів</w:t>
      </w:r>
      <w:r>
        <w:rPr>
          <w:b/>
          <w:sz w:val="24"/>
          <w:szCs w:val="24"/>
          <w:lang w:val="uk-UA"/>
        </w:rPr>
        <w:t xml:space="preserve"> </w:t>
      </w:r>
      <w:r w:rsidRPr="00074D78">
        <w:rPr>
          <w:b/>
          <w:sz w:val="24"/>
          <w:szCs w:val="24"/>
          <w:lang w:val="uk-UA"/>
        </w:rPr>
        <w:t>та мають пр</w:t>
      </w:r>
      <w:r w:rsidRPr="00074D78">
        <w:rPr>
          <w:b/>
          <w:sz w:val="24"/>
          <w:szCs w:val="24"/>
          <w:lang w:val="uk-UA"/>
        </w:rPr>
        <w:t>а</w:t>
      </w:r>
      <w:r w:rsidRPr="00074D78">
        <w:rPr>
          <w:b/>
          <w:sz w:val="24"/>
          <w:szCs w:val="24"/>
          <w:lang w:val="uk-UA"/>
        </w:rPr>
        <w:t>во голосу</w:t>
      </w:r>
      <w:r w:rsidRPr="005A57A5">
        <w:rPr>
          <w:b/>
          <w:sz w:val="24"/>
          <w:szCs w:val="24"/>
          <w:lang w:val="uk-UA"/>
        </w:rPr>
        <w:t>.</w:t>
      </w:r>
    </w:p>
    <w:p w:rsidR="00FB280B" w:rsidRPr="005A57A5" w:rsidRDefault="00FB280B" w:rsidP="001E237E">
      <w:pPr>
        <w:jc w:val="both"/>
        <w:rPr>
          <w:sz w:val="24"/>
          <w:szCs w:val="24"/>
          <w:lang w:val="uk-UA"/>
        </w:rPr>
      </w:pPr>
    </w:p>
    <w:p w:rsidR="001E237E" w:rsidRPr="005A57A5" w:rsidRDefault="001E237E" w:rsidP="001E237E">
      <w:pPr>
        <w:jc w:val="both"/>
        <w:rPr>
          <w:b/>
          <w:sz w:val="24"/>
          <w:szCs w:val="24"/>
          <w:lang w:val="uk-UA"/>
        </w:rPr>
      </w:pPr>
      <w:r w:rsidRPr="005A57A5">
        <w:rPr>
          <w:b/>
          <w:sz w:val="24"/>
          <w:szCs w:val="24"/>
          <w:lang w:val="uk-UA"/>
        </w:rPr>
        <w:t>Вирішили:</w:t>
      </w:r>
    </w:p>
    <w:p w:rsidR="001E237E" w:rsidRPr="00D26942" w:rsidRDefault="00D26942" w:rsidP="00791BAD">
      <w:pPr>
        <w:jc w:val="both"/>
        <w:rPr>
          <w:sz w:val="24"/>
          <w:szCs w:val="24"/>
          <w:lang w:val="uk-UA"/>
        </w:rPr>
      </w:pPr>
      <w:r w:rsidRPr="00D26942">
        <w:rPr>
          <w:sz w:val="24"/>
          <w:szCs w:val="24"/>
          <w:lang w:val="uk-UA"/>
        </w:rPr>
        <w:t>Припинити повноваження діючого складу Тимчасової Лічильної комісії Річних Загальних зборів акціонерів. Обрати членів Лічильної комісії на Річні Загальні збори акціонерів у складі: Жируха Степанія Дмитрівна, Калашнікова Олександра Валеріївна, Суслова Наталія Миколаївна. Повнов</w:t>
      </w:r>
      <w:r w:rsidRPr="00D26942">
        <w:rPr>
          <w:sz w:val="24"/>
          <w:szCs w:val="24"/>
          <w:lang w:val="uk-UA"/>
        </w:rPr>
        <w:t>а</w:t>
      </w:r>
      <w:r w:rsidRPr="00D26942">
        <w:rPr>
          <w:sz w:val="24"/>
          <w:szCs w:val="24"/>
          <w:lang w:val="uk-UA"/>
        </w:rPr>
        <w:t>ження членів Лічильної комісії дійсні з моменту їх обрання Річними Загальними зборами акціон</w:t>
      </w:r>
      <w:r w:rsidRPr="00D26942">
        <w:rPr>
          <w:sz w:val="24"/>
          <w:szCs w:val="24"/>
          <w:lang w:val="uk-UA"/>
        </w:rPr>
        <w:t>е</w:t>
      </w:r>
      <w:r w:rsidRPr="00D26942">
        <w:rPr>
          <w:sz w:val="24"/>
          <w:szCs w:val="24"/>
          <w:lang w:val="uk-UA"/>
        </w:rPr>
        <w:t>рів, повноваження членів Лічильної комісії припиняються з моменту закриття Річних Загальних зборів акціонерів.</w:t>
      </w:r>
    </w:p>
    <w:p w:rsidR="001E237E" w:rsidRPr="005A57A5" w:rsidRDefault="001E237E" w:rsidP="00737E64">
      <w:pPr>
        <w:jc w:val="both"/>
        <w:rPr>
          <w:b/>
          <w:sz w:val="24"/>
          <w:szCs w:val="24"/>
          <w:lang w:val="uk-UA"/>
        </w:rPr>
      </w:pPr>
    </w:p>
    <w:p w:rsidR="00FB280B" w:rsidRPr="005A57A5" w:rsidRDefault="00FB280B" w:rsidP="00FB280B">
      <w:pPr>
        <w:jc w:val="both"/>
        <w:rPr>
          <w:b/>
          <w:sz w:val="24"/>
          <w:szCs w:val="24"/>
          <w:lang w:val="uk-UA"/>
        </w:rPr>
      </w:pPr>
      <w:r w:rsidRPr="005A57A5">
        <w:rPr>
          <w:b/>
          <w:sz w:val="24"/>
          <w:szCs w:val="24"/>
          <w:lang w:val="uk-UA"/>
        </w:rPr>
        <w:t xml:space="preserve">По другому питанню порядку денного: </w:t>
      </w:r>
      <w:r w:rsidR="00D26942" w:rsidRPr="00D26942">
        <w:rPr>
          <w:b/>
          <w:sz w:val="24"/>
          <w:szCs w:val="24"/>
          <w:lang w:val="uk-UA"/>
        </w:rPr>
        <w:t>Прийняття рішень з питань порядку проведення З</w:t>
      </w:r>
      <w:r w:rsidR="00D26942" w:rsidRPr="00D26942">
        <w:rPr>
          <w:b/>
          <w:sz w:val="24"/>
          <w:szCs w:val="24"/>
          <w:lang w:val="uk-UA"/>
        </w:rPr>
        <w:t>а</w:t>
      </w:r>
      <w:r w:rsidR="00D26942" w:rsidRPr="00D26942">
        <w:rPr>
          <w:b/>
          <w:sz w:val="24"/>
          <w:szCs w:val="24"/>
          <w:lang w:val="uk-UA"/>
        </w:rPr>
        <w:t>гальних зборів акціонерів.</w:t>
      </w:r>
    </w:p>
    <w:p w:rsidR="008D680C" w:rsidRDefault="008D680C" w:rsidP="00FB280B">
      <w:pPr>
        <w:jc w:val="both"/>
        <w:rPr>
          <w:b/>
          <w:sz w:val="24"/>
          <w:szCs w:val="24"/>
          <w:lang w:val="uk-UA"/>
        </w:rPr>
      </w:pPr>
    </w:p>
    <w:p w:rsidR="00FB280B" w:rsidRPr="005A57A5" w:rsidRDefault="00FB280B" w:rsidP="00FB280B">
      <w:pPr>
        <w:jc w:val="both"/>
        <w:rPr>
          <w:b/>
          <w:sz w:val="24"/>
          <w:szCs w:val="24"/>
          <w:lang w:val="uk-UA"/>
        </w:rPr>
      </w:pPr>
      <w:r w:rsidRPr="005A57A5">
        <w:rPr>
          <w:b/>
          <w:sz w:val="24"/>
          <w:szCs w:val="24"/>
          <w:lang w:val="uk-UA"/>
        </w:rPr>
        <w:t>Слухали:</w:t>
      </w:r>
      <w:r w:rsidRPr="005A57A5">
        <w:rPr>
          <w:sz w:val="24"/>
          <w:szCs w:val="24"/>
          <w:lang w:val="uk-UA"/>
        </w:rPr>
        <w:t xml:space="preserve"> </w:t>
      </w:r>
    </w:p>
    <w:p w:rsidR="00FB280B" w:rsidRPr="005A57A5" w:rsidRDefault="00FB280B" w:rsidP="00FB280B">
      <w:pPr>
        <w:jc w:val="both"/>
        <w:rPr>
          <w:bCs/>
          <w:sz w:val="24"/>
          <w:szCs w:val="24"/>
          <w:lang w:val="uk-UA"/>
        </w:rPr>
      </w:pPr>
      <w:r w:rsidRPr="005A57A5">
        <w:rPr>
          <w:bCs/>
          <w:sz w:val="24"/>
          <w:szCs w:val="24"/>
          <w:lang w:val="uk-UA"/>
        </w:rPr>
        <w:t>Голова зборів Гнатенко Валерій Іванович оголосив проект рішення, що виноситься на гол</w:t>
      </w:r>
      <w:r w:rsidRPr="005A57A5">
        <w:rPr>
          <w:bCs/>
          <w:sz w:val="24"/>
          <w:szCs w:val="24"/>
          <w:lang w:val="uk-UA"/>
        </w:rPr>
        <w:t>о</w:t>
      </w:r>
      <w:r w:rsidRPr="005A57A5">
        <w:rPr>
          <w:bCs/>
          <w:sz w:val="24"/>
          <w:szCs w:val="24"/>
          <w:lang w:val="uk-UA"/>
        </w:rPr>
        <w:t>сування чергових Річних Загальних зборів акціонерів:</w:t>
      </w:r>
    </w:p>
    <w:p w:rsidR="00D26942" w:rsidRPr="00D26942" w:rsidRDefault="00FB280B" w:rsidP="00D26942">
      <w:pPr>
        <w:jc w:val="both"/>
        <w:rPr>
          <w:sz w:val="24"/>
          <w:szCs w:val="24"/>
          <w:lang w:val="uk-UA"/>
        </w:rPr>
      </w:pPr>
      <w:r w:rsidRPr="005A57A5">
        <w:rPr>
          <w:sz w:val="24"/>
          <w:szCs w:val="24"/>
          <w:lang w:val="uk-UA"/>
        </w:rPr>
        <w:lastRenderedPageBreak/>
        <w:t>«</w:t>
      </w:r>
      <w:r w:rsidR="00D26942" w:rsidRPr="00D26942">
        <w:rPr>
          <w:sz w:val="24"/>
          <w:szCs w:val="24"/>
          <w:lang w:val="uk-UA"/>
        </w:rPr>
        <w:t>Визначити такий порядок проведення Загальних зборів акціонерів ПУБЛІЧНОГО АКЦІОНЕ</w:t>
      </w:r>
      <w:r w:rsidR="00D26942" w:rsidRPr="00D26942">
        <w:rPr>
          <w:sz w:val="24"/>
          <w:szCs w:val="24"/>
          <w:lang w:val="uk-UA"/>
        </w:rPr>
        <w:t>Р</w:t>
      </w:r>
      <w:r w:rsidR="00D26942" w:rsidRPr="00D26942">
        <w:rPr>
          <w:sz w:val="24"/>
          <w:szCs w:val="24"/>
          <w:lang w:val="uk-UA"/>
        </w:rPr>
        <w:t>НОГО ТОВАРИСТВА «ГАЛАНТЕРЕЯ»:</w:t>
      </w:r>
    </w:p>
    <w:p w:rsidR="00FB280B" w:rsidRPr="005A57A5" w:rsidRDefault="00D26942" w:rsidP="00D26942">
      <w:pPr>
        <w:jc w:val="both"/>
        <w:rPr>
          <w:sz w:val="24"/>
          <w:szCs w:val="24"/>
          <w:lang w:val="uk-UA"/>
        </w:rPr>
      </w:pPr>
      <w:r w:rsidRPr="00D26942">
        <w:rPr>
          <w:sz w:val="24"/>
          <w:szCs w:val="24"/>
          <w:lang w:val="uk-UA"/>
        </w:rPr>
        <w:t>Час, що відводиться на доповіді по питанням порядку денного - до 15 хвилин, кожна. Голова зб</w:t>
      </w:r>
      <w:r w:rsidRPr="00D26942">
        <w:rPr>
          <w:sz w:val="24"/>
          <w:szCs w:val="24"/>
          <w:lang w:val="uk-UA"/>
        </w:rPr>
        <w:t>о</w:t>
      </w:r>
      <w:r w:rsidRPr="00D26942">
        <w:rPr>
          <w:sz w:val="24"/>
          <w:szCs w:val="24"/>
          <w:lang w:val="uk-UA"/>
        </w:rPr>
        <w:t>рів має право збільшити час на доповідь, якщо цього вимагає предмет доповіді, але не більше ніж на 15 хвилин. Після доповіді, Голова зборів оголошує проект рішення з питання порядку денного Загальних зборів акціонерів та голосування по відповідному проекту рішення. Після завершення Лічильною комісією підрахунку голосів та складання протоколу про підсумки голосування, ог</w:t>
      </w:r>
      <w:r w:rsidRPr="00D26942">
        <w:rPr>
          <w:sz w:val="24"/>
          <w:szCs w:val="24"/>
          <w:lang w:val="uk-UA"/>
        </w:rPr>
        <w:t>о</w:t>
      </w:r>
      <w:r w:rsidRPr="00D26942">
        <w:rPr>
          <w:sz w:val="24"/>
          <w:szCs w:val="24"/>
          <w:lang w:val="uk-UA"/>
        </w:rPr>
        <w:t>лошуються результати голосування. Загальні збори акціонерів ПУБЛІЧНОГО АКЦІОНЕРНОГО ТОВАРИСТВА «ГАЛАНТЕРЕЯ» провести без перерви і закінчити 10.04.2019р. Після розгляду всіх питань порядку денного та оголошення результатів голосування, Голова зборів закриває Заг</w:t>
      </w:r>
      <w:r w:rsidRPr="00D26942">
        <w:rPr>
          <w:sz w:val="24"/>
          <w:szCs w:val="24"/>
          <w:lang w:val="uk-UA"/>
        </w:rPr>
        <w:t>а</w:t>
      </w:r>
      <w:r w:rsidRPr="00D26942">
        <w:rPr>
          <w:sz w:val="24"/>
          <w:szCs w:val="24"/>
          <w:lang w:val="uk-UA"/>
        </w:rPr>
        <w:t>льні збори акціонерів.</w:t>
      </w:r>
      <w:r w:rsidR="00FB280B" w:rsidRPr="005A57A5">
        <w:rPr>
          <w:sz w:val="24"/>
          <w:szCs w:val="24"/>
          <w:lang w:val="uk-UA"/>
        </w:rPr>
        <w:t>»</w:t>
      </w:r>
    </w:p>
    <w:p w:rsidR="00FB280B" w:rsidRPr="005A57A5" w:rsidRDefault="00FB280B" w:rsidP="00FB280B">
      <w:pPr>
        <w:jc w:val="both"/>
        <w:rPr>
          <w:sz w:val="24"/>
          <w:szCs w:val="24"/>
          <w:lang w:val="uk-UA"/>
        </w:rPr>
      </w:pPr>
      <w:r w:rsidRPr="005A57A5">
        <w:rPr>
          <w:b/>
          <w:bCs/>
          <w:sz w:val="24"/>
          <w:szCs w:val="24"/>
          <w:lang w:val="uk-UA"/>
        </w:rPr>
        <w:t>Порядок голосування:</w:t>
      </w:r>
      <w:r w:rsidRPr="005A57A5">
        <w:rPr>
          <w:bCs/>
          <w:sz w:val="24"/>
          <w:szCs w:val="24"/>
          <w:lang w:val="uk-UA"/>
        </w:rPr>
        <w:t xml:space="preserve"> </w:t>
      </w:r>
      <w:r w:rsidR="00850E00" w:rsidRPr="005A57A5">
        <w:rPr>
          <w:sz w:val="24"/>
          <w:szCs w:val="24"/>
          <w:lang w:val="uk-UA"/>
        </w:rPr>
        <w:t>голосування бюлетенями - БЮЛЕТЕНЬ ДЛЯ ГОЛОСУВАННЯ №2.</w:t>
      </w:r>
    </w:p>
    <w:p w:rsidR="00D26942" w:rsidRPr="005A57A5" w:rsidRDefault="00D26942" w:rsidP="00D26942">
      <w:pPr>
        <w:jc w:val="both"/>
        <w:rPr>
          <w:b/>
          <w:bCs/>
          <w:kern w:val="28"/>
          <w:sz w:val="24"/>
          <w:szCs w:val="24"/>
          <w:lang w:val="uk-UA"/>
        </w:rPr>
      </w:pPr>
      <w:r w:rsidRPr="005A57A5">
        <w:rPr>
          <w:b/>
          <w:bCs/>
          <w:kern w:val="28"/>
          <w:sz w:val="24"/>
          <w:szCs w:val="24"/>
          <w:lang w:val="uk-UA"/>
        </w:rPr>
        <w:t>Результати голосування:</w:t>
      </w:r>
    </w:p>
    <w:p w:rsidR="00D26942" w:rsidRPr="005A57A5" w:rsidRDefault="00D26942" w:rsidP="00D26942">
      <w:pPr>
        <w:jc w:val="both"/>
        <w:rPr>
          <w:kern w:val="28"/>
          <w:sz w:val="24"/>
          <w:szCs w:val="24"/>
          <w:lang w:val="uk-UA"/>
        </w:rPr>
      </w:pPr>
      <w:r w:rsidRPr="005A57A5">
        <w:rPr>
          <w:kern w:val="28"/>
          <w:sz w:val="24"/>
          <w:szCs w:val="24"/>
          <w:lang w:val="uk-UA"/>
        </w:rPr>
        <w:t xml:space="preserve"> «За» - </w:t>
      </w:r>
      <w:r w:rsidRPr="00D26942">
        <w:rPr>
          <w:color w:val="000000"/>
          <w:sz w:val="24"/>
          <w:szCs w:val="24"/>
          <w:lang w:val="uk-UA"/>
        </w:rPr>
        <w:t>42345</w:t>
      </w:r>
      <w:r>
        <w:rPr>
          <w:color w:val="000000"/>
          <w:sz w:val="24"/>
          <w:szCs w:val="24"/>
          <w:lang w:val="uk-UA"/>
        </w:rPr>
        <w:t xml:space="preserve"> </w:t>
      </w:r>
      <w:r w:rsidRPr="005A57A5">
        <w:rPr>
          <w:kern w:val="28"/>
          <w:sz w:val="24"/>
          <w:szCs w:val="24"/>
          <w:lang w:val="uk-UA"/>
        </w:rPr>
        <w:t xml:space="preserve">голосів, що складає </w:t>
      </w:r>
      <w:r w:rsidRPr="00757318">
        <w:rPr>
          <w:kern w:val="28"/>
          <w:sz w:val="24"/>
          <w:szCs w:val="24"/>
          <w:lang w:val="uk-UA"/>
        </w:rPr>
        <w:t>56,</w:t>
      </w:r>
      <w:r>
        <w:rPr>
          <w:kern w:val="28"/>
          <w:sz w:val="24"/>
          <w:szCs w:val="24"/>
          <w:lang w:val="uk-UA"/>
        </w:rPr>
        <w:t>14</w:t>
      </w:r>
      <w:r w:rsidRPr="00757318">
        <w:rPr>
          <w:kern w:val="28"/>
          <w:sz w:val="24"/>
          <w:szCs w:val="24"/>
          <w:lang w:val="uk-UA"/>
        </w:rPr>
        <w:t>%</w:t>
      </w:r>
      <w:r>
        <w:rPr>
          <w:kern w:val="28"/>
          <w:sz w:val="24"/>
          <w:szCs w:val="24"/>
          <w:lang w:val="uk-UA"/>
        </w:rPr>
        <w:t xml:space="preserve"> </w:t>
      </w:r>
      <w:r w:rsidRPr="005A57A5">
        <w:rPr>
          <w:kern w:val="28"/>
          <w:sz w:val="24"/>
          <w:szCs w:val="24"/>
          <w:lang w:val="uk-UA"/>
        </w:rPr>
        <w:t xml:space="preserve">від загальної кількості </w:t>
      </w:r>
      <w:r w:rsidRPr="005A57A5">
        <w:rPr>
          <w:sz w:val="24"/>
          <w:szCs w:val="24"/>
          <w:lang w:val="uk-UA" w:eastAsia="ar-SA"/>
        </w:rPr>
        <w:t>голосуючих акцій акціонерів та їх представників, які зареєструвалися для участі в Загальних зборах акціонерів</w:t>
      </w:r>
      <w:r>
        <w:rPr>
          <w:sz w:val="24"/>
          <w:szCs w:val="24"/>
          <w:lang w:val="uk-UA" w:eastAsia="ar-SA"/>
        </w:rPr>
        <w:t xml:space="preserve"> та мають право гол</w:t>
      </w:r>
      <w:r>
        <w:rPr>
          <w:sz w:val="24"/>
          <w:szCs w:val="24"/>
          <w:lang w:val="uk-UA" w:eastAsia="ar-SA"/>
        </w:rPr>
        <w:t>о</w:t>
      </w:r>
      <w:r>
        <w:rPr>
          <w:sz w:val="24"/>
          <w:szCs w:val="24"/>
          <w:lang w:val="uk-UA" w:eastAsia="ar-SA"/>
        </w:rPr>
        <w:t>су</w:t>
      </w:r>
    </w:p>
    <w:p w:rsidR="00D26942" w:rsidRPr="005A57A5" w:rsidRDefault="00D26942" w:rsidP="00D26942">
      <w:pPr>
        <w:jc w:val="both"/>
        <w:rPr>
          <w:kern w:val="28"/>
          <w:sz w:val="24"/>
          <w:szCs w:val="24"/>
          <w:lang w:val="uk-UA"/>
        </w:rPr>
      </w:pPr>
      <w:r w:rsidRPr="005A57A5">
        <w:rPr>
          <w:kern w:val="28"/>
          <w:sz w:val="24"/>
          <w:szCs w:val="24"/>
          <w:lang w:val="uk-UA"/>
        </w:rPr>
        <w:t xml:space="preserve">«Проти» - </w:t>
      </w:r>
      <w:r w:rsidRPr="00757318">
        <w:rPr>
          <w:color w:val="000000"/>
          <w:sz w:val="24"/>
          <w:szCs w:val="24"/>
          <w:lang w:val="uk-UA"/>
        </w:rPr>
        <w:t>33</w:t>
      </w:r>
      <w:r>
        <w:rPr>
          <w:color w:val="000000"/>
          <w:sz w:val="24"/>
          <w:szCs w:val="24"/>
        </w:rPr>
        <w:t> </w:t>
      </w:r>
      <w:r w:rsidRPr="00757318">
        <w:rPr>
          <w:color w:val="000000"/>
          <w:sz w:val="24"/>
          <w:szCs w:val="24"/>
          <w:lang w:val="uk-UA"/>
        </w:rPr>
        <w:t>084</w:t>
      </w:r>
      <w:r w:rsidRPr="005A57A5">
        <w:rPr>
          <w:sz w:val="24"/>
          <w:szCs w:val="24"/>
          <w:lang w:val="uk-UA" w:eastAsia="ar-SA"/>
        </w:rPr>
        <w:t xml:space="preserve"> </w:t>
      </w:r>
      <w:r w:rsidRPr="005A57A5">
        <w:rPr>
          <w:kern w:val="28"/>
          <w:sz w:val="24"/>
          <w:szCs w:val="24"/>
          <w:lang w:val="uk-UA"/>
        </w:rPr>
        <w:t xml:space="preserve">голосів, що складає </w:t>
      </w:r>
      <w:r w:rsidRPr="00757318">
        <w:rPr>
          <w:kern w:val="28"/>
          <w:sz w:val="24"/>
          <w:szCs w:val="24"/>
          <w:lang w:val="uk-UA"/>
        </w:rPr>
        <w:t>43,</w:t>
      </w:r>
      <w:r>
        <w:rPr>
          <w:kern w:val="28"/>
          <w:sz w:val="24"/>
          <w:szCs w:val="24"/>
          <w:lang w:val="uk-UA"/>
        </w:rPr>
        <w:t>86</w:t>
      </w:r>
      <w:r w:rsidRPr="00757318">
        <w:rPr>
          <w:kern w:val="28"/>
          <w:sz w:val="24"/>
          <w:szCs w:val="24"/>
          <w:lang w:val="uk-UA"/>
        </w:rPr>
        <w:t>%</w:t>
      </w:r>
      <w:r w:rsidRPr="005A57A5">
        <w:rPr>
          <w:kern w:val="28"/>
          <w:sz w:val="24"/>
          <w:szCs w:val="24"/>
          <w:lang w:val="uk-UA"/>
        </w:rPr>
        <w:t xml:space="preserve"> від загальної кількості </w:t>
      </w:r>
      <w:r w:rsidRPr="005A57A5">
        <w:rPr>
          <w:sz w:val="24"/>
          <w:szCs w:val="24"/>
          <w:lang w:val="uk-UA" w:eastAsia="ar-SA"/>
        </w:rPr>
        <w:t>голосуючих акцій акціонерів та їх представників, які зареєструвалися для участі в Загальних зборах акціонерів</w:t>
      </w:r>
      <w:r>
        <w:rPr>
          <w:sz w:val="24"/>
          <w:szCs w:val="24"/>
          <w:lang w:val="uk-UA" w:eastAsia="ar-SA"/>
        </w:rPr>
        <w:t xml:space="preserve"> та мають право г</w:t>
      </w:r>
      <w:r>
        <w:rPr>
          <w:sz w:val="24"/>
          <w:szCs w:val="24"/>
          <w:lang w:val="uk-UA" w:eastAsia="ar-SA"/>
        </w:rPr>
        <w:t>о</w:t>
      </w:r>
      <w:r>
        <w:rPr>
          <w:sz w:val="24"/>
          <w:szCs w:val="24"/>
          <w:lang w:val="uk-UA" w:eastAsia="ar-SA"/>
        </w:rPr>
        <w:t>лосу</w:t>
      </w:r>
    </w:p>
    <w:p w:rsidR="00D26942" w:rsidRPr="005A57A5" w:rsidRDefault="00D26942" w:rsidP="00D26942">
      <w:pPr>
        <w:jc w:val="both"/>
        <w:rPr>
          <w:kern w:val="28"/>
          <w:sz w:val="24"/>
          <w:szCs w:val="24"/>
          <w:lang w:val="uk-UA"/>
        </w:rPr>
      </w:pPr>
      <w:r w:rsidRPr="005A57A5">
        <w:rPr>
          <w:kern w:val="28"/>
          <w:sz w:val="24"/>
          <w:szCs w:val="24"/>
          <w:lang w:val="uk-UA"/>
        </w:rPr>
        <w:t xml:space="preserve">«Утрималися» - </w:t>
      </w:r>
      <w:r w:rsidRPr="005A57A5">
        <w:rPr>
          <w:sz w:val="24"/>
          <w:szCs w:val="24"/>
          <w:lang w:val="uk-UA" w:eastAsia="ar-SA"/>
        </w:rPr>
        <w:t xml:space="preserve">0 </w:t>
      </w:r>
      <w:r w:rsidRPr="005A57A5">
        <w:rPr>
          <w:kern w:val="28"/>
          <w:sz w:val="24"/>
          <w:szCs w:val="24"/>
          <w:lang w:val="uk-UA"/>
        </w:rPr>
        <w:t xml:space="preserve">голосів, що складає 0% від загальної кількості </w:t>
      </w:r>
      <w:r w:rsidRPr="005A57A5">
        <w:rPr>
          <w:sz w:val="24"/>
          <w:szCs w:val="24"/>
          <w:lang w:val="uk-UA" w:eastAsia="ar-SA"/>
        </w:rPr>
        <w:t>голосу</w:t>
      </w:r>
      <w:r w:rsidRPr="005A57A5">
        <w:rPr>
          <w:sz w:val="24"/>
          <w:szCs w:val="24"/>
          <w:lang w:val="uk-UA" w:eastAsia="ar-SA"/>
        </w:rPr>
        <w:t>ю</w:t>
      </w:r>
      <w:r w:rsidRPr="005A57A5">
        <w:rPr>
          <w:sz w:val="24"/>
          <w:szCs w:val="24"/>
          <w:lang w:val="uk-UA" w:eastAsia="ar-SA"/>
        </w:rPr>
        <w:t>чих акцій акціонерів та їх представників, які зареєструвалися для участі в Загальних зборах акціонерів</w:t>
      </w:r>
      <w:r>
        <w:rPr>
          <w:sz w:val="24"/>
          <w:szCs w:val="24"/>
          <w:lang w:val="uk-UA" w:eastAsia="ar-SA"/>
        </w:rPr>
        <w:t xml:space="preserve"> та мають право гол</w:t>
      </w:r>
      <w:r>
        <w:rPr>
          <w:sz w:val="24"/>
          <w:szCs w:val="24"/>
          <w:lang w:val="uk-UA" w:eastAsia="ar-SA"/>
        </w:rPr>
        <w:t>о</w:t>
      </w:r>
      <w:r>
        <w:rPr>
          <w:sz w:val="24"/>
          <w:szCs w:val="24"/>
          <w:lang w:val="uk-UA" w:eastAsia="ar-SA"/>
        </w:rPr>
        <w:t>су</w:t>
      </w:r>
    </w:p>
    <w:p w:rsidR="00D26942" w:rsidRPr="005A57A5" w:rsidRDefault="00D26942" w:rsidP="00D26942">
      <w:pPr>
        <w:jc w:val="both"/>
        <w:rPr>
          <w:kern w:val="28"/>
          <w:sz w:val="24"/>
          <w:szCs w:val="24"/>
          <w:lang w:val="uk-UA"/>
        </w:rPr>
      </w:pPr>
      <w:r w:rsidRPr="005A57A5">
        <w:rPr>
          <w:kern w:val="28"/>
          <w:sz w:val="24"/>
          <w:szCs w:val="24"/>
          <w:lang w:val="uk-UA"/>
        </w:rPr>
        <w:t>Кількість голосів акціонерів, які не брали участі у голосуванні</w:t>
      </w:r>
      <w:r w:rsidRPr="005A57A5">
        <w:rPr>
          <w:kern w:val="28"/>
          <w:sz w:val="24"/>
          <w:szCs w:val="24"/>
          <w:lang w:val="uk-UA"/>
        </w:rPr>
        <w:tab/>
        <w:t>: 0 голосів</w:t>
      </w:r>
    </w:p>
    <w:p w:rsidR="00D26942" w:rsidRPr="00647827" w:rsidRDefault="00D26942" w:rsidP="00D26942">
      <w:pPr>
        <w:jc w:val="both"/>
        <w:rPr>
          <w:sz w:val="24"/>
          <w:szCs w:val="24"/>
          <w:lang w:val="uk-UA" w:eastAsia="ar-SA"/>
        </w:rPr>
      </w:pPr>
      <w:r w:rsidRPr="005A57A5">
        <w:rPr>
          <w:kern w:val="28"/>
          <w:sz w:val="24"/>
          <w:szCs w:val="24"/>
          <w:lang w:val="uk-UA"/>
        </w:rPr>
        <w:t>Кількість бюлетенів визнаних недійсними та кількість голосів акціонерів за бюлетенями, визнан</w:t>
      </w:r>
      <w:r w:rsidRPr="005A57A5">
        <w:rPr>
          <w:kern w:val="28"/>
          <w:sz w:val="24"/>
          <w:szCs w:val="24"/>
          <w:lang w:val="uk-UA"/>
        </w:rPr>
        <w:t>и</w:t>
      </w:r>
      <w:r w:rsidRPr="005A57A5">
        <w:rPr>
          <w:kern w:val="28"/>
          <w:sz w:val="24"/>
          <w:szCs w:val="24"/>
          <w:lang w:val="uk-UA"/>
        </w:rPr>
        <w:t xml:space="preserve">ми недійсними: </w:t>
      </w:r>
      <w:r>
        <w:rPr>
          <w:kern w:val="28"/>
          <w:sz w:val="24"/>
          <w:szCs w:val="24"/>
          <w:lang w:val="uk-UA"/>
        </w:rPr>
        <w:t>0</w:t>
      </w:r>
      <w:r w:rsidRPr="005A57A5">
        <w:rPr>
          <w:kern w:val="28"/>
          <w:sz w:val="24"/>
          <w:szCs w:val="24"/>
          <w:lang w:val="uk-UA"/>
        </w:rPr>
        <w:t xml:space="preserve"> бюлетен</w:t>
      </w:r>
      <w:r>
        <w:rPr>
          <w:kern w:val="28"/>
          <w:sz w:val="24"/>
          <w:szCs w:val="24"/>
          <w:lang w:val="uk-UA"/>
        </w:rPr>
        <w:t>ів</w:t>
      </w:r>
      <w:r w:rsidRPr="005A57A5">
        <w:rPr>
          <w:kern w:val="28"/>
          <w:sz w:val="24"/>
          <w:szCs w:val="24"/>
          <w:lang w:val="uk-UA"/>
        </w:rPr>
        <w:t xml:space="preserve"> на </w:t>
      </w:r>
      <w:r>
        <w:rPr>
          <w:kern w:val="28"/>
          <w:sz w:val="24"/>
          <w:szCs w:val="24"/>
          <w:lang w:val="uk-UA"/>
        </w:rPr>
        <w:t>0</w:t>
      </w:r>
      <w:r w:rsidRPr="005A57A5">
        <w:rPr>
          <w:kern w:val="28"/>
          <w:sz w:val="24"/>
          <w:szCs w:val="24"/>
          <w:lang w:val="uk-UA"/>
        </w:rPr>
        <w:t xml:space="preserve"> голосів</w:t>
      </w:r>
      <w:r>
        <w:rPr>
          <w:kern w:val="28"/>
          <w:sz w:val="24"/>
          <w:szCs w:val="24"/>
          <w:lang w:val="uk-UA"/>
        </w:rPr>
        <w:t xml:space="preserve">, </w:t>
      </w:r>
      <w:r w:rsidRPr="005A57A5">
        <w:rPr>
          <w:kern w:val="28"/>
          <w:sz w:val="24"/>
          <w:szCs w:val="24"/>
          <w:lang w:val="uk-UA"/>
        </w:rPr>
        <w:t xml:space="preserve">що складає 0% від загальної кількості </w:t>
      </w:r>
      <w:r w:rsidRPr="005A57A5">
        <w:rPr>
          <w:sz w:val="24"/>
          <w:szCs w:val="24"/>
          <w:lang w:val="uk-UA" w:eastAsia="ar-SA"/>
        </w:rPr>
        <w:t>голосуючих а</w:t>
      </w:r>
      <w:r w:rsidRPr="005A57A5">
        <w:rPr>
          <w:sz w:val="24"/>
          <w:szCs w:val="24"/>
          <w:lang w:val="uk-UA" w:eastAsia="ar-SA"/>
        </w:rPr>
        <w:t>к</w:t>
      </w:r>
      <w:r w:rsidRPr="005A57A5">
        <w:rPr>
          <w:sz w:val="24"/>
          <w:szCs w:val="24"/>
          <w:lang w:val="uk-UA" w:eastAsia="ar-SA"/>
        </w:rPr>
        <w:t>цій акціонерів та їх представників, які зареєструвалися для участі в Загальних</w:t>
      </w:r>
      <w:r>
        <w:rPr>
          <w:sz w:val="24"/>
          <w:szCs w:val="24"/>
          <w:lang w:val="uk-UA" w:eastAsia="ar-SA"/>
        </w:rPr>
        <w:t xml:space="preserve"> </w:t>
      </w:r>
      <w:r w:rsidRPr="005A57A5">
        <w:rPr>
          <w:sz w:val="24"/>
          <w:szCs w:val="24"/>
          <w:lang w:val="uk-UA" w:eastAsia="ar-SA"/>
        </w:rPr>
        <w:t>зборах акціонерів</w:t>
      </w:r>
      <w:r>
        <w:rPr>
          <w:sz w:val="24"/>
          <w:szCs w:val="24"/>
          <w:lang w:val="uk-UA" w:eastAsia="ar-SA"/>
        </w:rPr>
        <w:t xml:space="preserve"> та мають право голосу</w:t>
      </w:r>
      <w:r w:rsidRPr="005A57A5">
        <w:rPr>
          <w:kern w:val="28"/>
          <w:sz w:val="24"/>
          <w:szCs w:val="24"/>
          <w:lang w:val="uk-UA"/>
        </w:rPr>
        <w:t>.</w:t>
      </w:r>
    </w:p>
    <w:p w:rsidR="00FB280B" w:rsidRPr="005A57A5" w:rsidRDefault="00D26942" w:rsidP="00D26942">
      <w:pPr>
        <w:jc w:val="both"/>
        <w:rPr>
          <w:b/>
          <w:sz w:val="24"/>
          <w:szCs w:val="24"/>
          <w:lang w:val="uk-UA"/>
        </w:rPr>
      </w:pPr>
      <w:r w:rsidRPr="005A57A5">
        <w:rPr>
          <w:b/>
          <w:sz w:val="24"/>
          <w:szCs w:val="24"/>
          <w:lang w:val="uk-UA"/>
        </w:rPr>
        <w:t xml:space="preserve">Рішення прийнято </w:t>
      </w:r>
      <w:r w:rsidRPr="00757318">
        <w:rPr>
          <w:b/>
          <w:kern w:val="28"/>
          <w:sz w:val="24"/>
          <w:szCs w:val="24"/>
          <w:lang w:val="uk-UA"/>
        </w:rPr>
        <w:t>56,</w:t>
      </w:r>
      <w:r>
        <w:rPr>
          <w:b/>
          <w:kern w:val="28"/>
          <w:sz w:val="24"/>
          <w:szCs w:val="24"/>
          <w:lang w:val="uk-UA"/>
        </w:rPr>
        <w:t>14</w:t>
      </w:r>
      <w:r w:rsidRPr="00757318">
        <w:rPr>
          <w:b/>
          <w:kern w:val="28"/>
          <w:sz w:val="24"/>
          <w:szCs w:val="24"/>
          <w:lang w:val="uk-UA"/>
        </w:rPr>
        <w:t>%</w:t>
      </w:r>
      <w:r w:rsidRPr="005A57A5">
        <w:rPr>
          <w:b/>
          <w:kern w:val="28"/>
          <w:sz w:val="24"/>
          <w:szCs w:val="24"/>
          <w:lang w:val="uk-UA"/>
        </w:rPr>
        <w:t xml:space="preserve"> </w:t>
      </w:r>
      <w:r w:rsidRPr="005A57A5">
        <w:rPr>
          <w:b/>
          <w:sz w:val="24"/>
          <w:szCs w:val="24"/>
          <w:lang w:val="uk-UA"/>
        </w:rPr>
        <w:t>голосів від загальної кількості голосуючих акцій акціонерів та їх представників, які зареєструвалися для участі в Загальних зборах акціонерів</w:t>
      </w:r>
      <w:r>
        <w:rPr>
          <w:b/>
          <w:sz w:val="24"/>
          <w:szCs w:val="24"/>
          <w:lang w:val="uk-UA"/>
        </w:rPr>
        <w:t xml:space="preserve"> </w:t>
      </w:r>
      <w:r w:rsidRPr="00074D78">
        <w:rPr>
          <w:b/>
          <w:sz w:val="24"/>
          <w:szCs w:val="24"/>
          <w:lang w:val="uk-UA"/>
        </w:rPr>
        <w:t>та мають пр</w:t>
      </w:r>
      <w:r w:rsidRPr="00074D78">
        <w:rPr>
          <w:b/>
          <w:sz w:val="24"/>
          <w:szCs w:val="24"/>
          <w:lang w:val="uk-UA"/>
        </w:rPr>
        <w:t>а</w:t>
      </w:r>
      <w:r w:rsidRPr="00074D78">
        <w:rPr>
          <w:b/>
          <w:sz w:val="24"/>
          <w:szCs w:val="24"/>
          <w:lang w:val="uk-UA"/>
        </w:rPr>
        <w:t>во голосу</w:t>
      </w:r>
      <w:r w:rsidRPr="005A57A5">
        <w:rPr>
          <w:b/>
          <w:sz w:val="24"/>
          <w:szCs w:val="24"/>
          <w:lang w:val="uk-UA"/>
        </w:rPr>
        <w:t>.</w:t>
      </w:r>
    </w:p>
    <w:p w:rsidR="00FB280B" w:rsidRPr="005A57A5" w:rsidRDefault="00FB280B" w:rsidP="00FB280B">
      <w:pPr>
        <w:jc w:val="both"/>
        <w:rPr>
          <w:sz w:val="24"/>
          <w:szCs w:val="24"/>
          <w:lang w:val="uk-UA"/>
        </w:rPr>
      </w:pPr>
    </w:p>
    <w:p w:rsidR="00FB280B" w:rsidRPr="005A57A5" w:rsidRDefault="00FB280B" w:rsidP="00FB280B">
      <w:pPr>
        <w:jc w:val="both"/>
        <w:rPr>
          <w:b/>
          <w:sz w:val="24"/>
          <w:szCs w:val="24"/>
          <w:lang w:val="uk-UA"/>
        </w:rPr>
      </w:pPr>
      <w:r w:rsidRPr="005A57A5">
        <w:rPr>
          <w:b/>
          <w:sz w:val="24"/>
          <w:szCs w:val="24"/>
          <w:lang w:val="uk-UA"/>
        </w:rPr>
        <w:t>Вирішили:</w:t>
      </w:r>
    </w:p>
    <w:p w:rsidR="00D26942" w:rsidRPr="00D26942" w:rsidRDefault="00D26942" w:rsidP="00D26942">
      <w:pPr>
        <w:jc w:val="both"/>
        <w:rPr>
          <w:sz w:val="24"/>
          <w:szCs w:val="24"/>
          <w:lang w:val="uk-UA"/>
        </w:rPr>
      </w:pPr>
      <w:r w:rsidRPr="00D26942">
        <w:rPr>
          <w:sz w:val="24"/>
          <w:szCs w:val="24"/>
          <w:lang w:val="uk-UA"/>
        </w:rPr>
        <w:t>Визначити такий порядок проведення Загальних зборів акціонерів ПУБЛІЧНОГО АКЦІОНЕРН</w:t>
      </w:r>
      <w:r w:rsidRPr="00D26942">
        <w:rPr>
          <w:sz w:val="24"/>
          <w:szCs w:val="24"/>
          <w:lang w:val="uk-UA"/>
        </w:rPr>
        <w:t>О</w:t>
      </w:r>
      <w:r w:rsidRPr="00D26942">
        <w:rPr>
          <w:sz w:val="24"/>
          <w:szCs w:val="24"/>
          <w:lang w:val="uk-UA"/>
        </w:rPr>
        <w:t>ГО ТОВАРИСТВА «ГАЛАНТЕРЕЯ»:</w:t>
      </w:r>
    </w:p>
    <w:p w:rsidR="00FB280B" w:rsidRPr="005A57A5" w:rsidRDefault="00D26942" w:rsidP="00D26942">
      <w:pPr>
        <w:jc w:val="both"/>
        <w:rPr>
          <w:sz w:val="24"/>
          <w:szCs w:val="24"/>
          <w:lang w:val="uk-UA"/>
        </w:rPr>
      </w:pPr>
      <w:r w:rsidRPr="00D26942">
        <w:rPr>
          <w:sz w:val="24"/>
          <w:szCs w:val="24"/>
          <w:lang w:val="uk-UA"/>
        </w:rPr>
        <w:t>Час, що відводиться на доповіді по питанням порядку денного - до 15 хвилин, кожна. Голова зб</w:t>
      </w:r>
      <w:r w:rsidRPr="00D26942">
        <w:rPr>
          <w:sz w:val="24"/>
          <w:szCs w:val="24"/>
          <w:lang w:val="uk-UA"/>
        </w:rPr>
        <w:t>о</w:t>
      </w:r>
      <w:r w:rsidRPr="00D26942">
        <w:rPr>
          <w:sz w:val="24"/>
          <w:szCs w:val="24"/>
          <w:lang w:val="uk-UA"/>
        </w:rPr>
        <w:t>рів має право збільшити час на доповідь, якщо цього вимагає предмет доповіді, але не більше ніж на 15 хвилин. Після доповіді, Голова зборів оголошує проект рішення з питання порядку денного Загальних зборів акціонерів та голосування по відповідному проекту рішення. Після завершення Лічильною комісією підрахунку голосів та складання протоколу про підсумки голосування, ог</w:t>
      </w:r>
      <w:r w:rsidRPr="00D26942">
        <w:rPr>
          <w:sz w:val="24"/>
          <w:szCs w:val="24"/>
          <w:lang w:val="uk-UA"/>
        </w:rPr>
        <w:t>о</w:t>
      </w:r>
      <w:r w:rsidRPr="00D26942">
        <w:rPr>
          <w:sz w:val="24"/>
          <w:szCs w:val="24"/>
          <w:lang w:val="uk-UA"/>
        </w:rPr>
        <w:t>лошуються результати голосування. Загальні збори акціонерів ПУБЛІЧНОГО АКЦІОНЕРНОГО ТОВАРИСТВА «ГАЛАНТЕРЕЯ» провести без перерви і закінчити 10.04.2019р. Після розгляду всіх питань порядку денного та оголошення результатів голосування, Голова зборів закриває Заг</w:t>
      </w:r>
      <w:r w:rsidRPr="00D26942">
        <w:rPr>
          <w:sz w:val="24"/>
          <w:szCs w:val="24"/>
          <w:lang w:val="uk-UA"/>
        </w:rPr>
        <w:t>а</w:t>
      </w:r>
      <w:r w:rsidRPr="00D26942">
        <w:rPr>
          <w:sz w:val="24"/>
          <w:szCs w:val="24"/>
          <w:lang w:val="uk-UA"/>
        </w:rPr>
        <w:t>льні збори акціонерів.</w:t>
      </w:r>
    </w:p>
    <w:p w:rsidR="0054336D" w:rsidRPr="005A57A5" w:rsidRDefault="0054336D" w:rsidP="0054336D">
      <w:pPr>
        <w:jc w:val="both"/>
        <w:rPr>
          <w:sz w:val="24"/>
          <w:szCs w:val="24"/>
          <w:lang w:val="uk-UA"/>
        </w:rPr>
      </w:pPr>
    </w:p>
    <w:p w:rsidR="00850E00" w:rsidRPr="005A57A5" w:rsidRDefault="00850E00" w:rsidP="00850E00">
      <w:pPr>
        <w:jc w:val="both"/>
        <w:rPr>
          <w:b/>
          <w:sz w:val="24"/>
          <w:szCs w:val="24"/>
          <w:lang w:val="uk-UA"/>
        </w:rPr>
      </w:pPr>
      <w:r w:rsidRPr="005A57A5">
        <w:rPr>
          <w:b/>
          <w:sz w:val="24"/>
          <w:szCs w:val="24"/>
          <w:lang w:val="uk-UA"/>
        </w:rPr>
        <w:t xml:space="preserve">По третьому питанню порядку денного: </w:t>
      </w:r>
      <w:r w:rsidR="00D26942" w:rsidRPr="00D26942">
        <w:rPr>
          <w:b/>
          <w:sz w:val="24"/>
          <w:szCs w:val="24"/>
          <w:lang w:val="uk-UA"/>
        </w:rPr>
        <w:t>Розгляд звіту Правління Товариства за 2018 рік та затвердження заходів за результатами його розгляду.</w:t>
      </w:r>
    </w:p>
    <w:p w:rsidR="008D680C" w:rsidRDefault="008D680C" w:rsidP="00850E00">
      <w:pPr>
        <w:jc w:val="both"/>
        <w:rPr>
          <w:b/>
          <w:sz w:val="24"/>
          <w:szCs w:val="24"/>
          <w:lang w:val="uk-UA"/>
        </w:rPr>
      </w:pPr>
    </w:p>
    <w:p w:rsidR="00850E00" w:rsidRPr="005A57A5" w:rsidRDefault="00850E00" w:rsidP="00850E00">
      <w:pPr>
        <w:jc w:val="both"/>
        <w:rPr>
          <w:b/>
          <w:sz w:val="24"/>
          <w:szCs w:val="24"/>
          <w:lang w:val="uk-UA"/>
        </w:rPr>
      </w:pPr>
      <w:r w:rsidRPr="005A57A5">
        <w:rPr>
          <w:b/>
          <w:sz w:val="24"/>
          <w:szCs w:val="24"/>
          <w:lang w:val="uk-UA"/>
        </w:rPr>
        <w:t>Слухали:</w:t>
      </w:r>
      <w:r w:rsidRPr="005A57A5">
        <w:rPr>
          <w:sz w:val="24"/>
          <w:szCs w:val="24"/>
          <w:lang w:val="uk-UA"/>
        </w:rPr>
        <w:t xml:space="preserve"> </w:t>
      </w:r>
    </w:p>
    <w:p w:rsidR="005A57A5" w:rsidRPr="005A57A5" w:rsidRDefault="005A57A5" w:rsidP="00850E00">
      <w:pPr>
        <w:jc w:val="both"/>
        <w:rPr>
          <w:bCs/>
          <w:sz w:val="24"/>
          <w:szCs w:val="24"/>
          <w:lang w:val="uk-UA"/>
        </w:rPr>
      </w:pPr>
      <w:r w:rsidRPr="005A57A5">
        <w:rPr>
          <w:bCs/>
          <w:sz w:val="24"/>
          <w:szCs w:val="24"/>
          <w:lang w:val="uk-UA"/>
        </w:rPr>
        <w:t>Голова зборів Гнатенко Валерій Іванович надав слово Голові Правління Товариства</w:t>
      </w:r>
    </w:p>
    <w:p w:rsidR="005A57A5" w:rsidRPr="005A57A5" w:rsidRDefault="005A57A5" w:rsidP="00850E00">
      <w:pPr>
        <w:jc w:val="both"/>
        <w:rPr>
          <w:bCs/>
          <w:sz w:val="24"/>
          <w:szCs w:val="24"/>
          <w:lang w:val="uk-UA"/>
        </w:rPr>
      </w:pPr>
      <w:r w:rsidRPr="005A57A5">
        <w:rPr>
          <w:bCs/>
          <w:sz w:val="24"/>
          <w:szCs w:val="24"/>
          <w:lang w:val="uk-UA"/>
        </w:rPr>
        <w:t>Голов</w:t>
      </w:r>
      <w:r>
        <w:rPr>
          <w:bCs/>
          <w:sz w:val="24"/>
          <w:szCs w:val="24"/>
          <w:lang w:val="uk-UA"/>
        </w:rPr>
        <w:t>а</w:t>
      </w:r>
      <w:r w:rsidRPr="005A57A5">
        <w:rPr>
          <w:bCs/>
          <w:sz w:val="24"/>
          <w:szCs w:val="24"/>
          <w:lang w:val="uk-UA"/>
        </w:rPr>
        <w:t xml:space="preserve"> Правління Товариства Гнатенк</w:t>
      </w:r>
      <w:r>
        <w:rPr>
          <w:bCs/>
          <w:sz w:val="24"/>
          <w:szCs w:val="24"/>
          <w:lang w:val="uk-UA"/>
        </w:rPr>
        <w:t>о</w:t>
      </w:r>
      <w:r w:rsidRPr="005A57A5">
        <w:rPr>
          <w:bCs/>
          <w:sz w:val="24"/>
          <w:szCs w:val="24"/>
          <w:lang w:val="uk-UA"/>
        </w:rPr>
        <w:t xml:space="preserve"> Валері</w:t>
      </w:r>
      <w:r>
        <w:rPr>
          <w:bCs/>
          <w:sz w:val="24"/>
          <w:szCs w:val="24"/>
          <w:lang w:val="uk-UA"/>
        </w:rPr>
        <w:t>й</w:t>
      </w:r>
      <w:r w:rsidRPr="005A57A5">
        <w:rPr>
          <w:bCs/>
          <w:sz w:val="24"/>
          <w:szCs w:val="24"/>
          <w:lang w:val="uk-UA"/>
        </w:rPr>
        <w:t xml:space="preserve"> Іванович зачитав звіт Правління про результ</w:t>
      </w:r>
      <w:r w:rsidRPr="005A57A5">
        <w:rPr>
          <w:bCs/>
          <w:sz w:val="24"/>
          <w:szCs w:val="24"/>
          <w:lang w:val="uk-UA"/>
        </w:rPr>
        <w:t>а</w:t>
      </w:r>
      <w:r w:rsidRPr="005A57A5">
        <w:rPr>
          <w:bCs/>
          <w:sz w:val="24"/>
          <w:szCs w:val="24"/>
          <w:lang w:val="uk-UA"/>
        </w:rPr>
        <w:t>ти фінансово-господарської діяльності Товариства за 201</w:t>
      </w:r>
      <w:r w:rsidR="00D26942">
        <w:rPr>
          <w:bCs/>
          <w:sz w:val="24"/>
          <w:szCs w:val="24"/>
          <w:lang w:val="uk-UA"/>
        </w:rPr>
        <w:t>8</w:t>
      </w:r>
      <w:r w:rsidRPr="005A57A5">
        <w:rPr>
          <w:bCs/>
          <w:sz w:val="24"/>
          <w:szCs w:val="24"/>
          <w:lang w:val="uk-UA"/>
        </w:rPr>
        <w:t xml:space="preserve"> рік</w:t>
      </w:r>
      <w:r w:rsidR="000E5236">
        <w:rPr>
          <w:bCs/>
          <w:sz w:val="24"/>
          <w:szCs w:val="24"/>
          <w:lang w:val="uk-UA"/>
        </w:rPr>
        <w:t>,</w:t>
      </w:r>
      <w:r w:rsidRPr="005A57A5">
        <w:rPr>
          <w:bCs/>
          <w:sz w:val="24"/>
          <w:szCs w:val="24"/>
          <w:lang w:val="uk-UA"/>
        </w:rPr>
        <w:t xml:space="preserve"> визначив основні напрями діяльно</w:t>
      </w:r>
      <w:r w:rsidRPr="005A57A5">
        <w:rPr>
          <w:bCs/>
          <w:sz w:val="24"/>
          <w:szCs w:val="24"/>
          <w:lang w:val="uk-UA"/>
        </w:rPr>
        <w:t>с</w:t>
      </w:r>
      <w:r w:rsidRPr="005A57A5">
        <w:rPr>
          <w:bCs/>
          <w:sz w:val="24"/>
          <w:szCs w:val="24"/>
          <w:lang w:val="uk-UA"/>
        </w:rPr>
        <w:t>ті Товариства на 201</w:t>
      </w:r>
      <w:r w:rsidR="00D26942">
        <w:rPr>
          <w:bCs/>
          <w:sz w:val="24"/>
          <w:szCs w:val="24"/>
          <w:lang w:val="uk-UA"/>
        </w:rPr>
        <w:t>9</w:t>
      </w:r>
      <w:r w:rsidRPr="005A57A5">
        <w:rPr>
          <w:bCs/>
          <w:sz w:val="24"/>
          <w:szCs w:val="24"/>
          <w:lang w:val="uk-UA"/>
        </w:rPr>
        <w:t xml:space="preserve"> рік</w:t>
      </w:r>
      <w:r w:rsidR="000E5236">
        <w:rPr>
          <w:bCs/>
          <w:sz w:val="24"/>
          <w:szCs w:val="24"/>
          <w:lang w:val="uk-UA"/>
        </w:rPr>
        <w:t xml:space="preserve"> та заходи стосовно їх досягнення</w:t>
      </w:r>
      <w:r w:rsidRPr="005A57A5">
        <w:rPr>
          <w:bCs/>
          <w:sz w:val="24"/>
          <w:szCs w:val="24"/>
          <w:lang w:val="uk-UA"/>
        </w:rPr>
        <w:t>.</w:t>
      </w:r>
    </w:p>
    <w:p w:rsidR="00850E00" w:rsidRPr="005A57A5" w:rsidRDefault="00850E00" w:rsidP="00850E00">
      <w:pPr>
        <w:jc w:val="both"/>
        <w:rPr>
          <w:bCs/>
          <w:sz w:val="24"/>
          <w:szCs w:val="24"/>
          <w:lang w:val="uk-UA"/>
        </w:rPr>
      </w:pPr>
      <w:r w:rsidRPr="005A57A5">
        <w:rPr>
          <w:bCs/>
          <w:sz w:val="24"/>
          <w:szCs w:val="24"/>
          <w:lang w:val="uk-UA"/>
        </w:rPr>
        <w:lastRenderedPageBreak/>
        <w:t>Голова зборів Гнатенко Валерій Іванович оголосив проект рішення, що виноситься на гол</w:t>
      </w:r>
      <w:r w:rsidRPr="005A57A5">
        <w:rPr>
          <w:bCs/>
          <w:sz w:val="24"/>
          <w:szCs w:val="24"/>
          <w:lang w:val="uk-UA"/>
        </w:rPr>
        <w:t>о</w:t>
      </w:r>
      <w:r w:rsidRPr="005A57A5">
        <w:rPr>
          <w:bCs/>
          <w:sz w:val="24"/>
          <w:szCs w:val="24"/>
          <w:lang w:val="uk-UA"/>
        </w:rPr>
        <w:t>сування чергових Річних Загальних зборів акціонерів:</w:t>
      </w:r>
    </w:p>
    <w:p w:rsidR="00850E00" w:rsidRPr="005A57A5" w:rsidRDefault="00850E00" w:rsidP="000E5236">
      <w:pPr>
        <w:jc w:val="both"/>
        <w:rPr>
          <w:sz w:val="24"/>
          <w:szCs w:val="24"/>
          <w:lang w:val="uk-UA"/>
        </w:rPr>
      </w:pPr>
      <w:r w:rsidRPr="005A57A5">
        <w:rPr>
          <w:sz w:val="24"/>
          <w:szCs w:val="24"/>
          <w:lang w:val="uk-UA"/>
        </w:rPr>
        <w:t>«</w:t>
      </w:r>
      <w:r w:rsidR="00D26942" w:rsidRPr="00D26942">
        <w:rPr>
          <w:sz w:val="24"/>
          <w:szCs w:val="24"/>
          <w:lang w:val="uk-UA"/>
        </w:rPr>
        <w:t>Затвердити заходи передбачені планами діяльності Товариства на 2019 рік, викладені у звіті Пр</w:t>
      </w:r>
      <w:r w:rsidR="00D26942" w:rsidRPr="00D26942">
        <w:rPr>
          <w:sz w:val="24"/>
          <w:szCs w:val="24"/>
          <w:lang w:val="uk-UA"/>
        </w:rPr>
        <w:t>а</w:t>
      </w:r>
      <w:r w:rsidR="00D26942" w:rsidRPr="00D26942">
        <w:rPr>
          <w:sz w:val="24"/>
          <w:szCs w:val="24"/>
          <w:lang w:val="uk-UA"/>
        </w:rPr>
        <w:t>вління Товариства.</w:t>
      </w:r>
      <w:r w:rsidRPr="005A57A5">
        <w:rPr>
          <w:sz w:val="24"/>
          <w:szCs w:val="24"/>
          <w:lang w:val="uk-UA"/>
        </w:rPr>
        <w:t>»</w:t>
      </w:r>
    </w:p>
    <w:p w:rsidR="00850E00" w:rsidRPr="005A57A5" w:rsidRDefault="00850E00" w:rsidP="00850E00">
      <w:pPr>
        <w:jc w:val="both"/>
        <w:rPr>
          <w:sz w:val="24"/>
          <w:szCs w:val="24"/>
          <w:lang w:val="uk-UA"/>
        </w:rPr>
      </w:pPr>
      <w:r w:rsidRPr="005A57A5">
        <w:rPr>
          <w:b/>
          <w:bCs/>
          <w:sz w:val="24"/>
          <w:szCs w:val="24"/>
          <w:lang w:val="uk-UA"/>
        </w:rPr>
        <w:t>Порядок голосування:</w:t>
      </w:r>
      <w:r w:rsidRPr="005A57A5">
        <w:rPr>
          <w:bCs/>
          <w:sz w:val="24"/>
          <w:szCs w:val="24"/>
          <w:lang w:val="uk-UA"/>
        </w:rPr>
        <w:t xml:space="preserve"> </w:t>
      </w:r>
      <w:r w:rsidRPr="005A57A5">
        <w:rPr>
          <w:sz w:val="24"/>
          <w:szCs w:val="24"/>
          <w:lang w:val="uk-UA"/>
        </w:rPr>
        <w:t>голосування бюлетенями - БЮЛЕТЕНЬ ДЛЯ ГОЛОСУВАННЯ №</w:t>
      </w:r>
      <w:r w:rsidR="004718F4">
        <w:rPr>
          <w:sz w:val="24"/>
          <w:szCs w:val="24"/>
          <w:lang w:val="uk-UA"/>
        </w:rPr>
        <w:t>3</w:t>
      </w:r>
      <w:r w:rsidRPr="005A57A5">
        <w:rPr>
          <w:sz w:val="24"/>
          <w:szCs w:val="24"/>
          <w:lang w:val="uk-UA"/>
        </w:rPr>
        <w:t>.</w:t>
      </w:r>
    </w:p>
    <w:p w:rsidR="00D26942" w:rsidRPr="005A57A5" w:rsidRDefault="00D26942" w:rsidP="00D26942">
      <w:pPr>
        <w:jc w:val="both"/>
        <w:rPr>
          <w:b/>
          <w:bCs/>
          <w:kern w:val="28"/>
          <w:sz w:val="24"/>
          <w:szCs w:val="24"/>
          <w:lang w:val="uk-UA"/>
        </w:rPr>
      </w:pPr>
      <w:r w:rsidRPr="005A57A5">
        <w:rPr>
          <w:b/>
          <w:bCs/>
          <w:kern w:val="28"/>
          <w:sz w:val="24"/>
          <w:szCs w:val="24"/>
          <w:lang w:val="uk-UA"/>
        </w:rPr>
        <w:t>Результати голосування:</w:t>
      </w:r>
    </w:p>
    <w:p w:rsidR="00D26942" w:rsidRPr="005A57A5" w:rsidRDefault="00D26942" w:rsidP="00D26942">
      <w:pPr>
        <w:jc w:val="both"/>
        <w:rPr>
          <w:kern w:val="28"/>
          <w:sz w:val="24"/>
          <w:szCs w:val="24"/>
          <w:lang w:val="uk-UA"/>
        </w:rPr>
      </w:pPr>
      <w:r w:rsidRPr="005A57A5">
        <w:rPr>
          <w:kern w:val="28"/>
          <w:sz w:val="24"/>
          <w:szCs w:val="24"/>
          <w:lang w:val="uk-UA"/>
        </w:rPr>
        <w:t xml:space="preserve"> «За» - </w:t>
      </w:r>
      <w:r w:rsidRPr="00D26942">
        <w:rPr>
          <w:color w:val="000000"/>
          <w:sz w:val="24"/>
          <w:szCs w:val="24"/>
          <w:lang w:val="uk-UA"/>
        </w:rPr>
        <w:t>42345</w:t>
      </w:r>
      <w:r>
        <w:rPr>
          <w:color w:val="000000"/>
          <w:sz w:val="24"/>
          <w:szCs w:val="24"/>
          <w:lang w:val="uk-UA"/>
        </w:rPr>
        <w:t xml:space="preserve"> </w:t>
      </w:r>
      <w:r w:rsidRPr="005A57A5">
        <w:rPr>
          <w:kern w:val="28"/>
          <w:sz w:val="24"/>
          <w:szCs w:val="24"/>
          <w:lang w:val="uk-UA"/>
        </w:rPr>
        <w:t xml:space="preserve">голосів, що складає </w:t>
      </w:r>
      <w:r w:rsidRPr="00757318">
        <w:rPr>
          <w:kern w:val="28"/>
          <w:sz w:val="24"/>
          <w:szCs w:val="24"/>
          <w:lang w:val="uk-UA"/>
        </w:rPr>
        <w:t>56,</w:t>
      </w:r>
      <w:r>
        <w:rPr>
          <w:kern w:val="28"/>
          <w:sz w:val="24"/>
          <w:szCs w:val="24"/>
          <w:lang w:val="uk-UA"/>
        </w:rPr>
        <w:t>14</w:t>
      </w:r>
      <w:r w:rsidRPr="00757318">
        <w:rPr>
          <w:kern w:val="28"/>
          <w:sz w:val="24"/>
          <w:szCs w:val="24"/>
          <w:lang w:val="uk-UA"/>
        </w:rPr>
        <w:t>%</w:t>
      </w:r>
      <w:r>
        <w:rPr>
          <w:kern w:val="28"/>
          <w:sz w:val="24"/>
          <w:szCs w:val="24"/>
          <w:lang w:val="uk-UA"/>
        </w:rPr>
        <w:t xml:space="preserve"> </w:t>
      </w:r>
      <w:r w:rsidRPr="005A57A5">
        <w:rPr>
          <w:kern w:val="28"/>
          <w:sz w:val="24"/>
          <w:szCs w:val="24"/>
          <w:lang w:val="uk-UA"/>
        </w:rPr>
        <w:t xml:space="preserve">від загальної кількості </w:t>
      </w:r>
      <w:r w:rsidRPr="005A57A5">
        <w:rPr>
          <w:sz w:val="24"/>
          <w:szCs w:val="24"/>
          <w:lang w:val="uk-UA" w:eastAsia="ar-SA"/>
        </w:rPr>
        <w:t>голосуючих акцій акціонерів та їх представників, які зареєструвалися для участі в Загальних зборах акціонерів</w:t>
      </w:r>
      <w:r>
        <w:rPr>
          <w:sz w:val="24"/>
          <w:szCs w:val="24"/>
          <w:lang w:val="uk-UA" w:eastAsia="ar-SA"/>
        </w:rPr>
        <w:t xml:space="preserve"> та мають право гол</w:t>
      </w:r>
      <w:r>
        <w:rPr>
          <w:sz w:val="24"/>
          <w:szCs w:val="24"/>
          <w:lang w:val="uk-UA" w:eastAsia="ar-SA"/>
        </w:rPr>
        <w:t>о</w:t>
      </w:r>
      <w:r>
        <w:rPr>
          <w:sz w:val="24"/>
          <w:szCs w:val="24"/>
          <w:lang w:val="uk-UA" w:eastAsia="ar-SA"/>
        </w:rPr>
        <w:t>су</w:t>
      </w:r>
    </w:p>
    <w:p w:rsidR="00D26942" w:rsidRPr="005A57A5" w:rsidRDefault="00D26942" w:rsidP="00D26942">
      <w:pPr>
        <w:jc w:val="both"/>
        <w:rPr>
          <w:kern w:val="28"/>
          <w:sz w:val="24"/>
          <w:szCs w:val="24"/>
          <w:lang w:val="uk-UA"/>
        </w:rPr>
      </w:pPr>
      <w:r w:rsidRPr="005A57A5">
        <w:rPr>
          <w:kern w:val="28"/>
          <w:sz w:val="24"/>
          <w:szCs w:val="24"/>
          <w:lang w:val="uk-UA"/>
        </w:rPr>
        <w:t xml:space="preserve">«Проти» - </w:t>
      </w:r>
      <w:r w:rsidRPr="00757318">
        <w:rPr>
          <w:color w:val="000000"/>
          <w:sz w:val="24"/>
          <w:szCs w:val="24"/>
          <w:lang w:val="uk-UA"/>
        </w:rPr>
        <w:t>33</w:t>
      </w:r>
      <w:r>
        <w:rPr>
          <w:color w:val="000000"/>
          <w:sz w:val="24"/>
          <w:szCs w:val="24"/>
        </w:rPr>
        <w:t> </w:t>
      </w:r>
      <w:r w:rsidRPr="00757318">
        <w:rPr>
          <w:color w:val="000000"/>
          <w:sz w:val="24"/>
          <w:szCs w:val="24"/>
          <w:lang w:val="uk-UA"/>
        </w:rPr>
        <w:t>084</w:t>
      </w:r>
      <w:r w:rsidRPr="005A57A5">
        <w:rPr>
          <w:sz w:val="24"/>
          <w:szCs w:val="24"/>
          <w:lang w:val="uk-UA" w:eastAsia="ar-SA"/>
        </w:rPr>
        <w:t xml:space="preserve"> </w:t>
      </w:r>
      <w:r w:rsidRPr="005A57A5">
        <w:rPr>
          <w:kern w:val="28"/>
          <w:sz w:val="24"/>
          <w:szCs w:val="24"/>
          <w:lang w:val="uk-UA"/>
        </w:rPr>
        <w:t xml:space="preserve">голосів, що складає </w:t>
      </w:r>
      <w:r w:rsidRPr="00757318">
        <w:rPr>
          <w:kern w:val="28"/>
          <w:sz w:val="24"/>
          <w:szCs w:val="24"/>
          <w:lang w:val="uk-UA"/>
        </w:rPr>
        <w:t>43,</w:t>
      </w:r>
      <w:r>
        <w:rPr>
          <w:kern w:val="28"/>
          <w:sz w:val="24"/>
          <w:szCs w:val="24"/>
          <w:lang w:val="uk-UA"/>
        </w:rPr>
        <w:t>86</w:t>
      </w:r>
      <w:r w:rsidRPr="00757318">
        <w:rPr>
          <w:kern w:val="28"/>
          <w:sz w:val="24"/>
          <w:szCs w:val="24"/>
          <w:lang w:val="uk-UA"/>
        </w:rPr>
        <w:t>%</w:t>
      </w:r>
      <w:r w:rsidRPr="005A57A5">
        <w:rPr>
          <w:kern w:val="28"/>
          <w:sz w:val="24"/>
          <w:szCs w:val="24"/>
          <w:lang w:val="uk-UA"/>
        </w:rPr>
        <w:t xml:space="preserve"> від загальної кількості </w:t>
      </w:r>
      <w:r w:rsidRPr="005A57A5">
        <w:rPr>
          <w:sz w:val="24"/>
          <w:szCs w:val="24"/>
          <w:lang w:val="uk-UA" w:eastAsia="ar-SA"/>
        </w:rPr>
        <w:t>голосуючих акцій акціонерів та їх представників, які зареєструвалися для участі в Загальних зборах акціонерів</w:t>
      </w:r>
      <w:r>
        <w:rPr>
          <w:sz w:val="24"/>
          <w:szCs w:val="24"/>
          <w:lang w:val="uk-UA" w:eastAsia="ar-SA"/>
        </w:rPr>
        <w:t xml:space="preserve"> та мають право г</w:t>
      </w:r>
      <w:r>
        <w:rPr>
          <w:sz w:val="24"/>
          <w:szCs w:val="24"/>
          <w:lang w:val="uk-UA" w:eastAsia="ar-SA"/>
        </w:rPr>
        <w:t>о</w:t>
      </w:r>
      <w:r>
        <w:rPr>
          <w:sz w:val="24"/>
          <w:szCs w:val="24"/>
          <w:lang w:val="uk-UA" w:eastAsia="ar-SA"/>
        </w:rPr>
        <w:t>лосу</w:t>
      </w:r>
    </w:p>
    <w:p w:rsidR="00D26942" w:rsidRPr="005A57A5" w:rsidRDefault="00D26942" w:rsidP="00D26942">
      <w:pPr>
        <w:jc w:val="both"/>
        <w:rPr>
          <w:kern w:val="28"/>
          <w:sz w:val="24"/>
          <w:szCs w:val="24"/>
          <w:lang w:val="uk-UA"/>
        </w:rPr>
      </w:pPr>
      <w:r w:rsidRPr="005A57A5">
        <w:rPr>
          <w:kern w:val="28"/>
          <w:sz w:val="24"/>
          <w:szCs w:val="24"/>
          <w:lang w:val="uk-UA"/>
        </w:rPr>
        <w:t xml:space="preserve">«Утрималися» - </w:t>
      </w:r>
      <w:r w:rsidRPr="005A57A5">
        <w:rPr>
          <w:sz w:val="24"/>
          <w:szCs w:val="24"/>
          <w:lang w:val="uk-UA" w:eastAsia="ar-SA"/>
        </w:rPr>
        <w:t xml:space="preserve">0 </w:t>
      </w:r>
      <w:r w:rsidRPr="005A57A5">
        <w:rPr>
          <w:kern w:val="28"/>
          <w:sz w:val="24"/>
          <w:szCs w:val="24"/>
          <w:lang w:val="uk-UA"/>
        </w:rPr>
        <w:t xml:space="preserve">голосів, що складає 0% від загальної кількості </w:t>
      </w:r>
      <w:r w:rsidRPr="005A57A5">
        <w:rPr>
          <w:sz w:val="24"/>
          <w:szCs w:val="24"/>
          <w:lang w:val="uk-UA" w:eastAsia="ar-SA"/>
        </w:rPr>
        <w:t>голосу</w:t>
      </w:r>
      <w:r w:rsidRPr="005A57A5">
        <w:rPr>
          <w:sz w:val="24"/>
          <w:szCs w:val="24"/>
          <w:lang w:val="uk-UA" w:eastAsia="ar-SA"/>
        </w:rPr>
        <w:t>ю</w:t>
      </w:r>
      <w:r w:rsidRPr="005A57A5">
        <w:rPr>
          <w:sz w:val="24"/>
          <w:szCs w:val="24"/>
          <w:lang w:val="uk-UA" w:eastAsia="ar-SA"/>
        </w:rPr>
        <w:t>чих акцій акціонерів та їх представників, які зареєструвалися для участі в Загальних зборах акціонерів</w:t>
      </w:r>
      <w:r>
        <w:rPr>
          <w:sz w:val="24"/>
          <w:szCs w:val="24"/>
          <w:lang w:val="uk-UA" w:eastAsia="ar-SA"/>
        </w:rPr>
        <w:t xml:space="preserve"> та мають право гол</w:t>
      </w:r>
      <w:r>
        <w:rPr>
          <w:sz w:val="24"/>
          <w:szCs w:val="24"/>
          <w:lang w:val="uk-UA" w:eastAsia="ar-SA"/>
        </w:rPr>
        <w:t>о</w:t>
      </w:r>
      <w:r>
        <w:rPr>
          <w:sz w:val="24"/>
          <w:szCs w:val="24"/>
          <w:lang w:val="uk-UA" w:eastAsia="ar-SA"/>
        </w:rPr>
        <w:t>су</w:t>
      </w:r>
    </w:p>
    <w:p w:rsidR="00D26942" w:rsidRPr="005A57A5" w:rsidRDefault="00D26942" w:rsidP="00D26942">
      <w:pPr>
        <w:jc w:val="both"/>
        <w:rPr>
          <w:kern w:val="28"/>
          <w:sz w:val="24"/>
          <w:szCs w:val="24"/>
          <w:lang w:val="uk-UA"/>
        </w:rPr>
      </w:pPr>
      <w:r w:rsidRPr="005A57A5">
        <w:rPr>
          <w:kern w:val="28"/>
          <w:sz w:val="24"/>
          <w:szCs w:val="24"/>
          <w:lang w:val="uk-UA"/>
        </w:rPr>
        <w:t>Кількість голосів акціонерів, які не брали участі у голосуванні</w:t>
      </w:r>
      <w:r w:rsidRPr="005A57A5">
        <w:rPr>
          <w:kern w:val="28"/>
          <w:sz w:val="24"/>
          <w:szCs w:val="24"/>
          <w:lang w:val="uk-UA"/>
        </w:rPr>
        <w:tab/>
        <w:t>: 0 голосів</w:t>
      </w:r>
    </w:p>
    <w:p w:rsidR="00D26942" w:rsidRPr="00647827" w:rsidRDefault="00D26942" w:rsidP="00D26942">
      <w:pPr>
        <w:jc w:val="both"/>
        <w:rPr>
          <w:sz w:val="24"/>
          <w:szCs w:val="24"/>
          <w:lang w:val="uk-UA" w:eastAsia="ar-SA"/>
        </w:rPr>
      </w:pPr>
      <w:r w:rsidRPr="005A57A5">
        <w:rPr>
          <w:kern w:val="28"/>
          <w:sz w:val="24"/>
          <w:szCs w:val="24"/>
          <w:lang w:val="uk-UA"/>
        </w:rPr>
        <w:t>Кількість бюлетенів визнаних недійсними та кількість голосів акціонерів за бюлетенями, визнан</w:t>
      </w:r>
      <w:r w:rsidRPr="005A57A5">
        <w:rPr>
          <w:kern w:val="28"/>
          <w:sz w:val="24"/>
          <w:szCs w:val="24"/>
          <w:lang w:val="uk-UA"/>
        </w:rPr>
        <w:t>и</w:t>
      </w:r>
      <w:r w:rsidRPr="005A57A5">
        <w:rPr>
          <w:kern w:val="28"/>
          <w:sz w:val="24"/>
          <w:szCs w:val="24"/>
          <w:lang w:val="uk-UA"/>
        </w:rPr>
        <w:t xml:space="preserve">ми недійсними: </w:t>
      </w:r>
      <w:r>
        <w:rPr>
          <w:kern w:val="28"/>
          <w:sz w:val="24"/>
          <w:szCs w:val="24"/>
          <w:lang w:val="uk-UA"/>
        </w:rPr>
        <w:t>0</w:t>
      </w:r>
      <w:r w:rsidRPr="005A57A5">
        <w:rPr>
          <w:kern w:val="28"/>
          <w:sz w:val="24"/>
          <w:szCs w:val="24"/>
          <w:lang w:val="uk-UA"/>
        </w:rPr>
        <w:t xml:space="preserve"> бюлетен</w:t>
      </w:r>
      <w:r>
        <w:rPr>
          <w:kern w:val="28"/>
          <w:sz w:val="24"/>
          <w:szCs w:val="24"/>
          <w:lang w:val="uk-UA"/>
        </w:rPr>
        <w:t>ів</w:t>
      </w:r>
      <w:r w:rsidRPr="005A57A5">
        <w:rPr>
          <w:kern w:val="28"/>
          <w:sz w:val="24"/>
          <w:szCs w:val="24"/>
          <w:lang w:val="uk-UA"/>
        </w:rPr>
        <w:t xml:space="preserve"> на </w:t>
      </w:r>
      <w:r>
        <w:rPr>
          <w:kern w:val="28"/>
          <w:sz w:val="24"/>
          <w:szCs w:val="24"/>
          <w:lang w:val="uk-UA"/>
        </w:rPr>
        <w:t>0</w:t>
      </w:r>
      <w:r w:rsidRPr="005A57A5">
        <w:rPr>
          <w:kern w:val="28"/>
          <w:sz w:val="24"/>
          <w:szCs w:val="24"/>
          <w:lang w:val="uk-UA"/>
        </w:rPr>
        <w:t xml:space="preserve"> голосів</w:t>
      </w:r>
      <w:r>
        <w:rPr>
          <w:kern w:val="28"/>
          <w:sz w:val="24"/>
          <w:szCs w:val="24"/>
          <w:lang w:val="uk-UA"/>
        </w:rPr>
        <w:t xml:space="preserve">, </w:t>
      </w:r>
      <w:r w:rsidRPr="005A57A5">
        <w:rPr>
          <w:kern w:val="28"/>
          <w:sz w:val="24"/>
          <w:szCs w:val="24"/>
          <w:lang w:val="uk-UA"/>
        </w:rPr>
        <w:t xml:space="preserve">що складає 0% від загальної кількості </w:t>
      </w:r>
      <w:r w:rsidRPr="005A57A5">
        <w:rPr>
          <w:sz w:val="24"/>
          <w:szCs w:val="24"/>
          <w:lang w:val="uk-UA" w:eastAsia="ar-SA"/>
        </w:rPr>
        <w:t>голосуючих а</w:t>
      </w:r>
      <w:r w:rsidRPr="005A57A5">
        <w:rPr>
          <w:sz w:val="24"/>
          <w:szCs w:val="24"/>
          <w:lang w:val="uk-UA" w:eastAsia="ar-SA"/>
        </w:rPr>
        <w:t>к</w:t>
      </w:r>
      <w:r w:rsidRPr="005A57A5">
        <w:rPr>
          <w:sz w:val="24"/>
          <w:szCs w:val="24"/>
          <w:lang w:val="uk-UA" w:eastAsia="ar-SA"/>
        </w:rPr>
        <w:t>цій акціонерів та їх представників, які зареєструвалися для участі в Загальних</w:t>
      </w:r>
      <w:r>
        <w:rPr>
          <w:sz w:val="24"/>
          <w:szCs w:val="24"/>
          <w:lang w:val="uk-UA" w:eastAsia="ar-SA"/>
        </w:rPr>
        <w:t xml:space="preserve"> </w:t>
      </w:r>
      <w:r w:rsidRPr="005A57A5">
        <w:rPr>
          <w:sz w:val="24"/>
          <w:szCs w:val="24"/>
          <w:lang w:val="uk-UA" w:eastAsia="ar-SA"/>
        </w:rPr>
        <w:t>зборах акціонерів</w:t>
      </w:r>
      <w:r>
        <w:rPr>
          <w:sz w:val="24"/>
          <w:szCs w:val="24"/>
          <w:lang w:val="uk-UA" w:eastAsia="ar-SA"/>
        </w:rPr>
        <w:t xml:space="preserve"> та мають право голосу</w:t>
      </w:r>
      <w:r w:rsidRPr="005A57A5">
        <w:rPr>
          <w:kern w:val="28"/>
          <w:sz w:val="24"/>
          <w:szCs w:val="24"/>
          <w:lang w:val="uk-UA"/>
        </w:rPr>
        <w:t>.</w:t>
      </w:r>
    </w:p>
    <w:p w:rsidR="000E5236" w:rsidRDefault="00D26942" w:rsidP="00D26942">
      <w:pPr>
        <w:jc w:val="both"/>
        <w:rPr>
          <w:b/>
          <w:sz w:val="24"/>
          <w:szCs w:val="24"/>
          <w:lang w:val="uk-UA"/>
        </w:rPr>
      </w:pPr>
      <w:r w:rsidRPr="005A57A5">
        <w:rPr>
          <w:b/>
          <w:sz w:val="24"/>
          <w:szCs w:val="24"/>
          <w:lang w:val="uk-UA"/>
        </w:rPr>
        <w:t xml:space="preserve">Рішення прийнято </w:t>
      </w:r>
      <w:r w:rsidRPr="00757318">
        <w:rPr>
          <w:b/>
          <w:kern w:val="28"/>
          <w:sz w:val="24"/>
          <w:szCs w:val="24"/>
          <w:lang w:val="uk-UA"/>
        </w:rPr>
        <w:t>56,</w:t>
      </w:r>
      <w:r>
        <w:rPr>
          <w:b/>
          <w:kern w:val="28"/>
          <w:sz w:val="24"/>
          <w:szCs w:val="24"/>
          <w:lang w:val="uk-UA"/>
        </w:rPr>
        <w:t>14</w:t>
      </w:r>
      <w:r w:rsidRPr="00757318">
        <w:rPr>
          <w:b/>
          <w:kern w:val="28"/>
          <w:sz w:val="24"/>
          <w:szCs w:val="24"/>
          <w:lang w:val="uk-UA"/>
        </w:rPr>
        <w:t>%</w:t>
      </w:r>
      <w:r w:rsidRPr="005A57A5">
        <w:rPr>
          <w:b/>
          <w:kern w:val="28"/>
          <w:sz w:val="24"/>
          <w:szCs w:val="24"/>
          <w:lang w:val="uk-UA"/>
        </w:rPr>
        <w:t xml:space="preserve"> </w:t>
      </w:r>
      <w:r w:rsidRPr="005A57A5">
        <w:rPr>
          <w:b/>
          <w:sz w:val="24"/>
          <w:szCs w:val="24"/>
          <w:lang w:val="uk-UA"/>
        </w:rPr>
        <w:t>голосів від загальної кількості голосуючих акцій акціонерів та їх представників, які зареєструвалися для участі в Загальних зборах акціонерів</w:t>
      </w:r>
      <w:r>
        <w:rPr>
          <w:b/>
          <w:sz w:val="24"/>
          <w:szCs w:val="24"/>
          <w:lang w:val="uk-UA"/>
        </w:rPr>
        <w:t xml:space="preserve"> </w:t>
      </w:r>
      <w:r w:rsidRPr="00074D78">
        <w:rPr>
          <w:b/>
          <w:sz w:val="24"/>
          <w:szCs w:val="24"/>
          <w:lang w:val="uk-UA"/>
        </w:rPr>
        <w:t>та мають пр</w:t>
      </w:r>
      <w:r w:rsidRPr="00074D78">
        <w:rPr>
          <w:b/>
          <w:sz w:val="24"/>
          <w:szCs w:val="24"/>
          <w:lang w:val="uk-UA"/>
        </w:rPr>
        <w:t>а</w:t>
      </w:r>
      <w:r w:rsidRPr="00074D78">
        <w:rPr>
          <w:b/>
          <w:sz w:val="24"/>
          <w:szCs w:val="24"/>
          <w:lang w:val="uk-UA"/>
        </w:rPr>
        <w:t>во голосу</w:t>
      </w:r>
      <w:r w:rsidRPr="005A57A5">
        <w:rPr>
          <w:b/>
          <w:sz w:val="24"/>
          <w:szCs w:val="24"/>
          <w:lang w:val="uk-UA"/>
        </w:rPr>
        <w:t>.</w:t>
      </w:r>
    </w:p>
    <w:p w:rsidR="000E5236" w:rsidRDefault="000E5236" w:rsidP="000E5236">
      <w:pPr>
        <w:jc w:val="both"/>
        <w:rPr>
          <w:b/>
          <w:sz w:val="24"/>
          <w:szCs w:val="24"/>
          <w:lang w:val="uk-UA"/>
        </w:rPr>
      </w:pPr>
    </w:p>
    <w:p w:rsidR="00850E00" w:rsidRDefault="00850E00" w:rsidP="000E5236">
      <w:pPr>
        <w:jc w:val="both"/>
        <w:rPr>
          <w:b/>
          <w:sz w:val="24"/>
          <w:szCs w:val="24"/>
          <w:lang w:val="uk-UA"/>
        </w:rPr>
      </w:pPr>
      <w:r w:rsidRPr="005A57A5">
        <w:rPr>
          <w:b/>
          <w:sz w:val="24"/>
          <w:szCs w:val="24"/>
          <w:lang w:val="uk-UA"/>
        </w:rPr>
        <w:t>Вирішили:</w:t>
      </w:r>
    </w:p>
    <w:p w:rsidR="00850E00" w:rsidRDefault="00D26942" w:rsidP="004718F4">
      <w:pPr>
        <w:jc w:val="both"/>
        <w:rPr>
          <w:sz w:val="24"/>
          <w:szCs w:val="24"/>
          <w:lang w:val="uk-UA"/>
        </w:rPr>
      </w:pPr>
      <w:r w:rsidRPr="00D26942">
        <w:rPr>
          <w:sz w:val="24"/>
          <w:szCs w:val="24"/>
          <w:lang w:val="uk-UA"/>
        </w:rPr>
        <w:t>Затвердити заходи передбачені планами діяльності Товариства на 2019 рік, викладені у звіті Пра</w:t>
      </w:r>
      <w:r w:rsidRPr="00D26942">
        <w:rPr>
          <w:sz w:val="24"/>
          <w:szCs w:val="24"/>
          <w:lang w:val="uk-UA"/>
        </w:rPr>
        <w:t>в</w:t>
      </w:r>
      <w:r w:rsidRPr="00D26942">
        <w:rPr>
          <w:sz w:val="24"/>
          <w:szCs w:val="24"/>
          <w:lang w:val="uk-UA"/>
        </w:rPr>
        <w:t>ління Товариства.</w:t>
      </w:r>
    </w:p>
    <w:p w:rsidR="004718F4" w:rsidRDefault="004718F4" w:rsidP="004718F4">
      <w:pPr>
        <w:jc w:val="both"/>
        <w:rPr>
          <w:sz w:val="24"/>
          <w:szCs w:val="24"/>
          <w:lang w:val="uk-UA"/>
        </w:rPr>
      </w:pPr>
    </w:p>
    <w:p w:rsidR="004718F4" w:rsidRPr="005A57A5" w:rsidRDefault="004718F4" w:rsidP="004718F4">
      <w:pPr>
        <w:jc w:val="both"/>
        <w:rPr>
          <w:b/>
          <w:sz w:val="24"/>
          <w:szCs w:val="24"/>
          <w:lang w:val="uk-UA"/>
        </w:rPr>
      </w:pPr>
      <w:r w:rsidRPr="005A57A5">
        <w:rPr>
          <w:b/>
          <w:sz w:val="24"/>
          <w:szCs w:val="24"/>
          <w:lang w:val="uk-UA"/>
        </w:rPr>
        <w:t xml:space="preserve">По </w:t>
      </w:r>
      <w:r>
        <w:rPr>
          <w:b/>
          <w:sz w:val="24"/>
          <w:szCs w:val="24"/>
          <w:lang w:val="uk-UA"/>
        </w:rPr>
        <w:t>четверт</w:t>
      </w:r>
      <w:r w:rsidRPr="005A57A5">
        <w:rPr>
          <w:b/>
          <w:sz w:val="24"/>
          <w:szCs w:val="24"/>
          <w:lang w:val="uk-UA"/>
        </w:rPr>
        <w:t xml:space="preserve">ому питанню порядку денного: </w:t>
      </w:r>
      <w:r w:rsidR="00D26942" w:rsidRPr="00D26942">
        <w:rPr>
          <w:b/>
          <w:sz w:val="24"/>
          <w:szCs w:val="24"/>
          <w:lang w:val="uk-UA"/>
        </w:rPr>
        <w:t>Розгляд звіту Наглядової ради Товариства за 2018 рік та затвердження заходів за результатами його розгляду.</w:t>
      </w:r>
    </w:p>
    <w:p w:rsidR="008D680C" w:rsidRDefault="008D680C" w:rsidP="004718F4">
      <w:pPr>
        <w:jc w:val="both"/>
        <w:rPr>
          <w:b/>
          <w:sz w:val="24"/>
          <w:szCs w:val="24"/>
          <w:lang w:val="uk-UA"/>
        </w:rPr>
      </w:pPr>
    </w:p>
    <w:p w:rsidR="004718F4" w:rsidRPr="005A57A5" w:rsidRDefault="004718F4" w:rsidP="004718F4">
      <w:pPr>
        <w:jc w:val="both"/>
        <w:rPr>
          <w:b/>
          <w:sz w:val="24"/>
          <w:szCs w:val="24"/>
          <w:lang w:val="uk-UA"/>
        </w:rPr>
      </w:pPr>
      <w:r w:rsidRPr="005A57A5">
        <w:rPr>
          <w:b/>
          <w:sz w:val="24"/>
          <w:szCs w:val="24"/>
          <w:lang w:val="uk-UA"/>
        </w:rPr>
        <w:t>Слухали:</w:t>
      </w:r>
      <w:r w:rsidRPr="005A57A5">
        <w:rPr>
          <w:sz w:val="24"/>
          <w:szCs w:val="24"/>
          <w:lang w:val="uk-UA"/>
        </w:rPr>
        <w:t xml:space="preserve"> </w:t>
      </w:r>
    </w:p>
    <w:p w:rsidR="004718F4" w:rsidRPr="005A57A5" w:rsidRDefault="004718F4" w:rsidP="004718F4">
      <w:pPr>
        <w:jc w:val="both"/>
        <w:rPr>
          <w:bCs/>
          <w:sz w:val="24"/>
          <w:szCs w:val="24"/>
          <w:lang w:val="uk-UA"/>
        </w:rPr>
      </w:pPr>
      <w:r w:rsidRPr="005A57A5">
        <w:rPr>
          <w:bCs/>
          <w:sz w:val="24"/>
          <w:szCs w:val="24"/>
          <w:lang w:val="uk-UA"/>
        </w:rPr>
        <w:t xml:space="preserve">Голова зборів Гнатенко Валерій Іванович надав слово Голові </w:t>
      </w:r>
      <w:r>
        <w:rPr>
          <w:bCs/>
          <w:sz w:val="24"/>
          <w:szCs w:val="24"/>
          <w:lang w:val="uk-UA"/>
        </w:rPr>
        <w:t>Наглядової ради</w:t>
      </w:r>
      <w:r w:rsidRPr="005A57A5">
        <w:rPr>
          <w:bCs/>
          <w:sz w:val="24"/>
          <w:szCs w:val="24"/>
          <w:lang w:val="uk-UA"/>
        </w:rPr>
        <w:t xml:space="preserve"> Товари</w:t>
      </w:r>
      <w:r w:rsidRPr="005A57A5">
        <w:rPr>
          <w:bCs/>
          <w:sz w:val="24"/>
          <w:szCs w:val="24"/>
          <w:lang w:val="uk-UA"/>
        </w:rPr>
        <w:t>с</w:t>
      </w:r>
      <w:r w:rsidRPr="005A57A5">
        <w:rPr>
          <w:bCs/>
          <w:sz w:val="24"/>
          <w:szCs w:val="24"/>
          <w:lang w:val="uk-UA"/>
        </w:rPr>
        <w:t>тва</w:t>
      </w:r>
    </w:p>
    <w:p w:rsidR="004718F4" w:rsidRDefault="004718F4" w:rsidP="004718F4">
      <w:pPr>
        <w:jc w:val="both"/>
        <w:rPr>
          <w:bCs/>
          <w:sz w:val="24"/>
          <w:szCs w:val="24"/>
          <w:lang w:val="uk-UA"/>
        </w:rPr>
      </w:pPr>
      <w:r w:rsidRPr="005A57A5">
        <w:rPr>
          <w:bCs/>
          <w:sz w:val="24"/>
          <w:szCs w:val="24"/>
          <w:lang w:val="uk-UA"/>
        </w:rPr>
        <w:t>Голов</w:t>
      </w:r>
      <w:r>
        <w:rPr>
          <w:bCs/>
          <w:sz w:val="24"/>
          <w:szCs w:val="24"/>
          <w:lang w:val="uk-UA"/>
        </w:rPr>
        <w:t>а</w:t>
      </w:r>
      <w:r w:rsidRPr="005A57A5">
        <w:rPr>
          <w:bCs/>
          <w:sz w:val="24"/>
          <w:szCs w:val="24"/>
          <w:lang w:val="uk-UA"/>
        </w:rPr>
        <w:t xml:space="preserve"> </w:t>
      </w:r>
      <w:r>
        <w:rPr>
          <w:bCs/>
          <w:sz w:val="24"/>
          <w:szCs w:val="24"/>
          <w:lang w:val="uk-UA"/>
        </w:rPr>
        <w:t>Наглядової ради</w:t>
      </w:r>
      <w:r w:rsidRPr="005A57A5">
        <w:rPr>
          <w:bCs/>
          <w:sz w:val="24"/>
          <w:szCs w:val="24"/>
          <w:lang w:val="uk-UA"/>
        </w:rPr>
        <w:t xml:space="preserve"> Товариства </w:t>
      </w:r>
      <w:r w:rsidRPr="004718F4">
        <w:rPr>
          <w:bCs/>
          <w:sz w:val="24"/>
          <w:szCs w:val="24"/>
          <w:lang w:val="uk-UA"/>
        </w:rPr>
        <w:t>Касьяненко Л</w:t>
      </w:r>
      <w:r>
        <w:rPr>
          <w:bCs/>
          <w:sz w:val="24"/>
          <w:szCs w:val="24"/>
          <w:lang w:val="uk-UA"/>
        </w:rPr>
        <w:t xml:space="preserve">ариса </w:t>
      </w:r>
      <w:r w:rsidRPr="004718F4">
        <w:rPr>
          <w:bCs/>
          <w:sz w:val="24"/>
          <w:szCs w:val="24"/>
          <w:lang w:val="uk-UA"/>
        </w:rPr>
        <w:t>Д</w:t>
      </w:r>
      <w:r>
        <w:rPr>
          <w:bCs/>
          <w:sz w:val="24"/>
          <w:szCs w:val="24"/>
          <w:lang w:val="uk-UA"/>
        </w:rPr>
        <w:t xml:space="preserve">митрівна </w:t>
      </w:r>
      <w:r w:rsidRPr="004718F4">
        <w:rPr>
          <w:bCs/>
          <w:sz w:val="24"/>
          <w:szCs w:val="24"/>
          <w:lang w:val="uk-UA"/>
        </w:rPr>
        <w:t>зачитала звіт Наглядової р</w:t>
      </w:r>
      <w:r w:rsidRPr="004718F4">
        <w:rPr>
          <w:bCs/>
          <w:sz w:val="24"/>
          <w:szCs w:val="24"/>
          <w:lang w:val="uk-UA"/>
        </w:rPr>
        <w:t>а</w:t>
      </w:r>
      <w:r w:rsidRPr="004718F4">
        <w:rPr>
          <w:bCs/>
          <w:sz w:val="24"/>
          <w:szCs w:val="24"/>
          <w:lang w:val="uk-UA"/>
        </w:rPr>
        <w:t>ди за підсумками роботи за 201</w:t>
      </w:r>
      <w:r w:rsidR="00D26942">
        <w:rPr>
          <w:bCs/>
          <w:sz w:val="24"/>
          <w:szCs w:val="24"/>
          <w:lang w:val="uk-UA"/>
        </w:rPr>
        <w:t>8</w:t>
      </w:r>
      <w:r w:rsidRPr="004718F4">
        <w:rPr>
          <w:bCs/>
          <w:sz w:val="24"/>
          <w:szCs w:val="24"/>
          <w:lang w:val="uk-UA"/>
        </w:rPr>
        <w:t xml:space="preserve"> рік.</w:t>
      </w:r>
    </w:p>
    <w:p w:rsidR="004718F4" w:rsidRPr="005A57A5" w:rsidRDefault="004718F4" w:rsidP="004718F4">
      <w:pPr>
        <w:jc w:val="both"/>
        <w:rPr>
          <w:bCs/>
          <w:sz w:val="24"/>
          <w:szCs w:val="24"/>
          <w:lang w:val="uk-UA"/>
        </w:rPr>
      </w:pPr>
      <w:r w:rsidRPr="005A57A5">
        <w:rPr>
          <w:bCs/>
          <w:sz w:val="24"/>
          <w:szCs w:val="24"/>
          <w:lang w:val="uk-UA"/>
        </w:rPr>
        <w:t>Голова зборів Гнатенко Валерій Іванович оголосив проект рішення, що виноситься на гол</w:t>
      </w:r>
      <w:r w:rsidRPr="005A57A5">
        <w:rPr>
          <w:bCs/>
          <w:sz w:val="24"/>
          <w:szCs w:val="24"/>
          <w:lang w:val="uk-UA"/>
        </w:rPr>
        <w:t>о</w:t>
      </w:r>
      <w:r w:rsidRPr="005A57A5">
        <w:rPr>
          <w:bCs/>
          <w:sz w:val="24"/>
          <w:szCs w:val="24"/>
          <w:lang w:val="uk-UA"/>
        </w:rPr>
        <w:t>сування чергових Річних Загальних зборів акціонерів:</w:t>
      </w:r>
    </w:p>
    <w:p w:rsidR="004718F4" w:rsidRPr="005A57A5" w:rsidRDefault="004718F4" w:rsidP="008D680C">
      <w:pPr>
        <w:jc w:val="both"/>
        <w:rPr>
          <w:sz w:val="24"/>
          <w:szCs w:val="24"/>
          <w:lang w:val="uk-UA"/>
        </w:rPr>
      </w:pPr>
      <w:r w:rsidRPr="005A57A5">
        <w:rPr>
          <w:sz w:val="24"/>
          <w:szCs w:val="24"/>
          <w:lang w:val="uk-UA"/>
        </w:rPr>
        <w:t>«</w:t>
      </w:r>
      <w:r w:rsidR="008D680C" w:rsidRPr="008D680C">
        <w:rPr>
          <w:sz w:val="24"/>
          <w:szCs w:val="24"/>
          <w:lang w:val="uk-UA"/>
        </w:rPr>
        <w:t>Затвердити заходи, викладені у звіті Наглядової ради Товариства.</w:t>
      </w:r>
      <w:r w:rsidRPr="005A57A5">
        <w:rPr>
          <w:sz w:val="24"/>
          <w:szCs w:val="24"/>
          <w:lang w:val="uk-UA"/>
        </w:rPr>
        <w:t>»</w:t>
      </w:r>
    </w:p>
    <w:p w:rsidR="004718F4" w:rsidRPr="005A57A5" w:rsidRDefault="004718F4" w:rsidP="004718F4">
      <w:pPr>
        <w:jc w:val="both"/>
        <w:rPr>
          <w:sz w:val="24"/>
          <w:szCs w:val="24"/>
          <w:lang w:val="uk-UA"/>
        </w:rPr>
      </w:pPr>
      <w:r w:rsidRPr="005A57A5">
        <w:rPr>
          <w:b/>
          <w:bCs/>
          <w:sz w:val="24"/>
          <w:szCs w:val="24"/>
          <w:lang w:val="uk-UA"/>
        </w:rPr>
        <w:t>Порядок голосування:</w:t>
      </w:r>
      <w:r w:rsidRPr="005A57A5">
        <w:rPr>
          <w:bCs/>
          <w:sz w:val="24"/>
          <w:szCs w:val="24"/>
          <w:lang w:val="uk-UA"/>
        </w:rPr>
        <w:t xml:space="preserve"> </w:t>
      </w:r>
      <w:r w:rsidRPr="005A57A5">
        <w:rPr>
          <w:sz w:val="24"/>
          <w:szCs w:val="24"/>
          <w:lang w:val="uk-UA"/>
        </w:rPr>
        <w:t>голосування бюлетенями - БЮЛЕТЕНЬ ДЛЯ ГОЛОСУВАННЯ №</w:t>
      </w:r>
      <w:r>
        <w:rPr>
          <w:sz w:val="24"/>
          <w:szCs w:val="24"/>
          <w:lang w:val="uk-UA"/>
        </w:rPr>
        <w:t>4</w:t>
      </w:r>
      <w:r w:rsidRPr="005A57A5">
        <w:rPr>
          <w:sz w:val="24"/>
          <w:szCs w:val="24"/>
          <w:lang w:val="uk-UA"/>
        </w:rPr>
        <w:t>.</w:t>
      </w:r>
    </w:p>
    <w:p w:rsidR="00D26942" w:rsidRPr="005A57A5" w:rsidRDefault="00D26942" w:rsidP="00D26942">
      <w:pPr>
        <w:jc w:val="both"/>
        <w:rPr>
          <w:b/>
          <w:bCs/>
          <w:kern w:val="28"/>
          <w:sz w:val="24"/>
          <w:szCs w:val="24"/>
          <w:lang w:val="uk-UA"/>
        </w:rPr>
      </w:pPr>
      <w:r w:rsidRPr="005A57A5">
        <w:rPr>
          <w:b/>
          <w:bCs/>
          <w:kern w:val="28"/>
          <w:sz w:val="24"/>
          <w:szCs w:val="24"/>
          <w:lang w:val="uk-UA"/>
        </w:rPr>
        <w:t>Результати голосування:</w:t>
      </w:r>
    </w:p>
    <w:p w:rsidR="00D26942" w:rsidRPr="005A57A5" w:rsidRDefault="00D26942" w:rsidP="00D26942">
      <w:pPr>
        <w:jc w:val="both"/>
        <w:rPr>
          <w:kern w:val="28"/>
          <w:sz w:val="24"/>
          <w:szCs w:val="24"/>
          <w:lang w:val="uk-UA"/>
        </w:rPr>
      </w:pPr>
      <w:r w:rsidRPr="005A57A5">
        <w:rPr>
          <w:kern w:val="28"/>
          <w:sz w:val="24"/>
          <w:szCs w:val="24"/>
          <w:lang w:val="uk-UA"/>
        </w:rPr>
        <w:t xml:space="preserve"> «За» - </w:t>
      </w:r>
      <w:r w:rsidRPr="00D26942">
        <w:rPr>
          <w:color w:val="000000"/>
          <w:sz w:val="24"/>
          <w:szCs w:val="24"/>
          <w:lang w:val="uk-UA"/>
        </w:rPr>
        <w:t>42345</w:t>
      </w:r>
      <w:r>
        <w:rPr>
          <w:color w:val="000000"/>
          <w:sz w:val="24"/>
          <w:szCs w:val="24"/>
          <w:lang w:val="uk-UA"/>
        </w:rPr>
        <w:t xml:space="preserve"> </w:t>
      </w:r>
      <w:r w:rsidRPr="005A57A5">
        <w:rPr>
          <w:kern w:val="28"/>
          <w:sz w:val="24"/>
          <w:szCs w:val="24"/>
          <w:lang w:val="uk-UA"/>
        </w:rPr>
        <w:t xml:space="preserve">голосів, що складає </w:t>
      </w:r>
      <w:r w:rsidRPr="00757318">
        <w:rPr>
          <w:kern w:val="28"/>
          <w:sz w:val="24"/>
          <w:szCs w:val="24"/>
          <w:lang w:val="uk-UA"/>
        </w:rPr>
        <w:t>56,</w:t>
      </w:r>
      <w:r>
        <w:rPr>
          <w:kern w:val="28"/>
          <w:sz w:val="24"/>
          <w:szCs w:val="24"/>
          <w:lang w:val="uk-UA"/>
        </w:rPr>
        <w:t>14</w:t>
      </w:r>
      <w:r w:rsidRPr="00757318">
        <w:rPr>
          <w:kern w:val="28"/>
          <w:sz w:val="24"/>
          <w:szCs w:val="24"/>
          <w:lang w:val="uk-UA"/>
        </w:rPr>
        <w:t>%</w:t>
      </w:r>
      <w:r>
        <w:rPr>
          <w:kern w:val="28"/>
          <w:sz w:val="24"/>
          <w:szCs w:val="24"/>
          <w:lang w:val="uk-UA"/>
        </w:rPr>
        <w:t xml:space="preserve"> </w:t>
      </w:r>
      <w:r w:rsidRPr="005A57A5">
        <w:rPr>
          <w:kern w:val="28"/>
          <w:sz w:val="24"/>
          <w:szCs w:val="24"/>
          <w:lang w:val="uk-UA"/>
        </w:rPr>
        <w:t xml:space="preserve">від загальної кількості </w:t>
      </w:r>
      <w:r w:rsidRPr="005A57A5">
        <w:rPr>
          <w:sz w:val="24"/>
          <w:szCs w:val="24"/>
          <w:lang w:val="uk-UA" w:eastAsia="ar-SA"/>
        </w:rPr>
        <w:t>голосуючих акцій акціонерів та їх представників, які зареєструвалися для участі в Загальних зборах акціонерів</w:t>
      </w:r>
      <w:r>
        <w:rPr>
          <w:sz w:val="24"/>
          <w:szCs w:val="24"/>
          <w:lang w:val="uk-UA" w:eastAsia="ar-SA"/>
        </w:rPr>
        <w:t xml:space="preserve"> та мають право гол</w:t>
      </w:r>
      <w:r>
        <w:rPr>
          <w:sz w:val="24"/>
          <w:szCs w:val="24"/>
          <w:lang w:val="uk-UA" w:eastAsia="ar-SA"/>
        </w:rPr>
        <w:t>о</w:t>
      </w:r>
      <w:r>
        <w:rPr>
          <w:sz w:val="24"/>
          <w:szCs w:val="24"/>
          <w:lang w:val="uk-UA" w:eastAsia="ar-SA"/>
        </w:rPr>
        <w:t>су</w:t>
      </w:r>
    </w:p>
    <w:p w:rsidR="00D26942" w:rsidRPr="005A57A5" w:rsidRDefault="00D26942" w:rsidP="00D26942">
      <w:pPr>
        <w:jc w:val="both"/>
        <w:rPr>
          <w:kern w:val="28"/>
          <w:sz w:val="24"/>
          <w:szCs w:val="24"/>
          <w:lang w:val="uk-UA"/>
        </w:rPr>
      </w:pPr>
      <w:r w:rsidRPr="005A57A5">
        <w:rPr>
          <w:kern w:val="28"/>
          <w:sz w:val="24"/>
          <w:szCs w:val="24"/>
          <w:lang w:val="uk-UA"/>
        </w:rPr>
        <w:t xml:space="preserve">«Проти» - </w:t>
      </w:r>
      <w:r w:rsidRPr="00757318">
        <w:rPr>
          <w:color w:val="000000"/>
          <w:sz w:val="24"/>
          <w:szCs w:val="24"/>
          <w:lang w:val="uk-UA"/>
        </w:rPr>
        <w:t>33</w:t>
      </w:r>
      <w:r>
        <w:rPr>
          <w:color w:val="000000"/>
          <w:sz w:val="24"/>
          <w:szCs w:val="24"/>
        </w:rPr>
        <w:t> </w:t>
      </w:r>
      <w:r w:rsidRPr="00757318">
        <w:rPr>
          <w:color w:val="000000"/>
          <w:sz w:val="24"/>
          <w:szCs w:val="24"/>
          <w:lang w:val="uk-UA"/>
        </w:rPr>
        <w:t>084</w:t>
      </w:r>
      <w:r w:rsidRPr="005A57A5">
        <w:rPr>
          <w:sz w:val="24"/>
          <w:szCs w:val="24"/>
          <w:lang w:val="uk-UA" w:eastAsia="ar-SA"/>
        </w:rPr>
        <w:t xml:space="preserve"> </w:t>
      </w:r>
      <w:r w:rsidRPr="005A57A5">
        <w:rPr>
          <w:kern w:val="28"/>
          <w:sz w:val="24"/>
          <w:szCs w:val="24"/>
          <w:lang w:val="uk-UA"/>
        </w:rPr>
        <w:t xml:space="preserve">голосів, що складає </w:t>
      </w:r>
      <w:r w:rsidRPr="00757318">
        <w:rPr>
          <w:kern w:val="28"/>
          <w:sz w:val="24"/>
          <w:szCs w:val="24"/>
          <w:lang w:val="uk-UA"/>
        </w:rPr>
        <w:t>43,</w:t>
      </w:r>
      <w:r>
        <w:rPr>
          <w:kern w:val="28"/>
          <w:sz w:val="24"/>
          <w:szCs w:val="24"/>
          <w:lang w:val="uk-UA"/>
        </w:rPr>
        <w:t>86</w:t>
      </w:r>
      <w:r w:rsidRPr="00757318">
        <w:rPr>
          <w:kern w:val="28"/>
          <w:sz w:val="24"/>
          <w:szCs w:val="24"/>
          <w:lang w:val="uk-UA"/>
        </w:rPr>
        <w:t>%</w:t>
      </w:r>
      <w:r w:rsidRPr="005A57A5">
        <w:rPr>
          <w:kern w:val="28"/>
          <w:sz w:val="24"/>
          <w:szCs w:val="24"/>
          <w:lang w:val="uk-UA"/>
        </w:rPr>
        <w:t xml:space="preserve"> від загальної кількості </w:t>
      </w:r>
      <w:r w:rsidRPr="005A57A5">
        <w:rPr>
          <w:sz w:val="24"/>
          <w:szCs w:val="24"/>
          <w:lang w:val="uk-UA" w:eastAsia="ar-SA"/>
        </w:rPr>
        <w:t>голосуючих акцій акціонерів та їх представників, які зареєструвалися для участі в Загальних зборах акціонерів</w:t>
      </w:r>
      <w:r>
        <w:rPr>
          <w:sz w:val="24"/>
          <w:szCs w:val="24"/>
          <w:lang w:val="uk-UA" w:eastAsia="ar-SA"/>
        </w:rPr>
        <w:t xml:space="preserve"> та мають право г</w:t>
      </w:r>
      <w:r>
        <w:rPr>
          <w:sz w:val="24"/>
          <w:szCs w:val="24"/>
          <w:lang w:val="uk-UA" w:eastAsia="ar-SA"/>
        </w:rPr>
        <w:t>о</w:t>
      </w:r>
      <w:r>
        <w:rPr>
          <w:sz w:val="24"/>
          <w:szCs w:val="24"/>
          <w:lang w:val="uk-UA" w:eastAsia="ar-SA"/>
        </w:rPr>
        <w:t>лосу</w:t>
      </w:r>
    </w:p>
    <w:p w:rsidR="00D26942" w:rsidRPr="005A57A5" w:rsidRDefault="00D26942" w:rsidP="00D26942">
      <w:pPr>
        <w:jc w:val="both"/>
        <w:rPr>
          <w:kern w:val="28"/>
          <w:sz w:val="24"/>
          <w:szCs w:val="24"/>
          <w:lang w:val="uk-UA"/>
        </w:rPr>
      </w:pPr>
      <w:r w:rsidRPr="005A57A5">
        <w:rPr>
          <w:kern w:val="28"/>
          <w:sz w:val="24"/>
          <w:szCs w:val="24"/>
          <w:lang w:val="uk-UA"/>
        </w:rPr>
        <w:t xml:space="preserve">«Утрималися» - </w:t>
      </w:r>
      <w:r w:rsidRPr="005A57A5">
        <w:rPr>
          <w:sz w:val="24"/>
          <w:szCs w:val="24"/>
          <w:lang w:val="uk-UA" w:eastAsia="ar-SA"/>
        </w:rPr>
        <w:t xml:space="preserve">0 </w:t>
      </w:r>
      <w:r w:rsidRPr="005A57A5">
        <w:rPr>
          <w:kern w:val="28"/>
          <w:sz w:val="24"/>
          <w:szCs w:val="24"/>
          <w:lang w:val="uk-UA"/>
        </w:rPr>
        <w:t xml:space="preserve">голосів, що складає 0% від загальної кількості </w:t>
      </w:r>
      <w:r w:rsidRPr="005A57A5">
        <w:rPr>
          <w:sz w:val="24"/>
          <w:szCs w:val="24"/>
          <w:lang w:val="uk-UA" w:eastAsia="ar-SA"/>
        </w:rPr>
        <w:t>голосу</w:t>
      </w:r>
      <w:r w:rsidRPr="005A57A5">
        <w:rPr>
          <w:sz w:val="24"/>
          <w:szCs w:val="24"/>
          <w:lang w:val="uk-UA" w:eastAsia="ar-SA"/>
        </w:rPr>
        <w:t>ю</w:t>
      </w:r>
      <w:r w:rsidRPr="005A57A5">
        <w:rPr>
          <w:sz w:val="24"/>
          <w:szCs w:val="24"/>
          <w:lang w:val="uk-UA" w:eastAsia="ar-SA"/>
        </w:rPr>
        <w:t>чих акцій акціонерів та їх представників, які зареєструвалися для участі в Загальних зборах акціонерів</w:t>
      </w:r>
      <w:r>
        <w:rPr>
          <w:sz w:val="24"/>
          <w:szCs w:val="24"/>
          <w:lang w:val="uk-UA" w:eastAsia="ar-SA"/>
        </w:rPr>
        <w:t xml:space="preserve"> та мають право гол</w:t>
      </w:r>
      <w:r>
        <w:rPr>
          <w:sz w:val="24"/>
          <w:szCs w:val="24"/>
          <w:lang w:val="uk-UA" w:eastAsia="ar-SA"/>
        </w:rPr>
        <w:t>о</w:t>
      </w:r>
      <w:r>
        <w:rPr>
          <w:sz w:val="24"/>
          <w:szCs w:val="24"/>
          <w:lang w:val="uk-UA" w:eastAsia="ar-SA"/>
        </w:rPr>
        <w:t>су</w:t>
      </w:r>
    </w:p>
    <w:p w:rsidR="00D26942" w:rsidRPr="005A57A5" w:rsidRDefault="00D26942" w:rsidP="00D26942">
      <w:pPr>
        <w:jc w:val="both"/>
        <w:rPr>
          <w:kern w:val="28"/>
          <w:sz w:val="24"/>
          <w:szCs w:val="24"/>
          <w:lang w:val="uk-UA"/>
        </w:rPr>
      </w:pPr>
      <w:r w:rsidRPr="005A57A5">
        <w:rPr>
          <w:kern w:val="28"/>
          <w:sz w:val="24"/>
          <w:szCs w:val="24"/>
          <w:lang w:val="uk-UA"/>
        </w:rPr>
        <w:t>Кількість голосів акціонерів, які не брали участі у голосуванні</w:t>
      </w:r>
      <w:r w:rsidRPr="005A57A5">
        <w:rPr>
          <w:kern w:val="28"/>
          <w:sz w:val="24"/>
          <w:szCs w:val="24"/>
          <w:lang w:val="uk-UA"/>
        </w:rPr>
        <w:tab/>
        <w:t>: 0 голосів</w:t>
      </w:r>
    </w:p>
    <w:p w:rsidR="00D26942" w:rsidRPr="00647827" w:rsidRDefault="00D26942" w:rsidP="00D26942">
      <w:pPr>
        <w:jc w:val="both"/>
        <w:rPr>
          <w:sz w:val="24"/>
          <w:szCs w:val="24"/>
          <w:lang w:val="uk-UA" w:eastAsia="ar-SA"/>
        </w:rPr>
      </w:pPr>
      <w:r w:rsidRPr="005A57A5">
        <w:rPr>
          <w:kern w:val="28"/>
          <w:sz w:val="24"/>
          <w:szCs w:val="24"/>
          <w:lang w:val="uk-UA"/>
        </w:rPr>
        <w:t>Кількість бюлетенів визнаних недійсними та кількість голосів акціонерів за бюлетенями, визнан</w:t>
      </w:r>
      <w:r w:rsidRPr="005A57A5">
        <w:rPr>
          <w:kern w:val="28"/>
          <w:sz w:val="24"/>
          <w:szCs w:val="24"/>
          <w:lang w:val="uk-UA"/>
        </w:rPr>
        <w:t>и</w:t>
      </w:r>
      <w:r w:rsidRPr="005A57A5">
        <w:rPr>
          <w:kern w:val="28"/>
          <w:sz w:val="24"/>
          <w:szCs w:val="24"/>
          <w:lang w:val="uk-UA"/>
        </w:rPr>
        <w:t xml:space="preserve">ми недійсними: </w:t>
      </w:r>
      <w:r>
        <w:rPr>
          <w:kern w:val="28"/>
          <w:sz w:val="24"/>
          <w:szCs w:val="24"/>
          <w:lang w:val="uk-UA"/>
        </w:rPr>
        <w:t>0</w:t>
      </w:r>
      <w:r w:rsidRPr="005A57A5">
        <w:rPr>
          <w:kern w:val="28"/>
          <w:sz w:val="24"/>
          <w:szCs w:val="24"/>
          <w:lang w:val="uk-UA"/>
        </w:rPr>
        <w:t xml:space="preserve"> бюлетен</w:t>
      </w:r>
      <w:r>
        <w:rPr>
          <w:kern w:val="28"/>
          <w:sz w:val="24"/>
          <w:szCs w:val="24"/>
          <w:lang w:val="uk-UA"/>
        </w:rPr>
        <w:t>ів</w:t>
      </w:r>
      <w:r w:rsidRPr="005A57A5">
        <w:rPr>
          <w:kern w:val="28"/>
          <w:sz w:val="24"/>
          <w:szCs w:val="24"/>
          <w:lang w:val="uk-UA"/>
        </w:rPr>
        <w:t xml:space="preserve"> на </w:t>
      </w:r>
      <w:r>
        <w:rPr>
          <w:kern w:val="28"/>
          <w:sz w:val="24"/>
          <w:szCs w:val="24"/>
          <w:lang w:val="uk-UA"/>
        </w:rPr>
        <w:t>0</w:t>
      </w:r>
      <w:r w:rsidRPr="005A57A5">
        <w:rPr>
          <w:kern w:val="28"/>
          <w:sz w:val="24"/>
          <w:szCs w:val="24"/>
          <w:lang w:val="uk-UA"/>
        </w:rPr>
        <w:t xml:space="preserve"> голосів</w:t>
      </w:r>
      <w:r>
        <w:rPr>
          <w:kern w:val="28"/>
          <w:sz w:val="24"/>
          <w:szCs w:val="24"/>
          <w:lang w:val="uk-UA"/>
        </w:rPr>
        <w:t xml:space="preserve">, </w:t>
      </w:r>
      <w:r w:rsidRPr="005A57A5">
        <w:rPr>
          <w:kern w:val="28"/>
          <w:sz w:val="24"/>
          <w:szCs w:val="24"/>
          <w:lang w:val="uk-UA"/>
        </w:rPr>
        <w:t xml:space="preserve">що складає 0% від загальної кількості </w:t>
      </w:r>
      <w:r w:rsidRPr="005A57A5">
        <w:rPr>
          <w:sz w:val="24"/>
          <w:szCs w:val="24"/>
          <w:lang w:val="uk-UA" w:eastAsia="ar-SA"/>
        </w:rPr>
        <w:t>голосуючих а</w:t>
      </w:r>
      <w:r w:rsidRPr="005A57A5">
        <w:rPr>
          <w:sz w:val="24"/>
          <w:szCs w:val="24"/>
          <w:lang w:val="uk-UA" w:eastAsia="ar-SA"/>
        </w:rPr>
        <w:t>к</w:t>
      </w:r>
      <w:r w:rsidRPr="005A57A5">
        <w:rPr>
          <w:sz w:val="24"/>
          <w:szCs w:val="24"/>
          <w:lang w:val="uk-UA" w:eastAsia="ar-SA"/>
        </w:rPr>
        <w:t xml:space="preserve">цій </w:t>
      </w:r>
      <w:r w:rsidRPr="005A57A5">
        <w:rPr>
          <w:sz w:val="24"/>
          <w:szCs w:val="24"/>
          <w:lang w:val="uk-UA" w:eastAsia="ar-SA"/>
        </w:rPr>
        <w:lastRenderedPageBreak/>
        <w:t>акціонерів та їх представників, які зареєструвалися для участі в Загальних</w:t>
      </w:r>
      <w:r>
        <w:rPr>
          <w:sz w:val="24"/>
          <w:szCs w:val="24"/>
          <w:lang w:val="uk-UA" w:eastAsia="ar-SA"/>
        </w:rPr>
        <w:t xml:space="preserve"> </w:t>
      </w:r>
      <w:r w:rsidRPr="005A57A5">
        <w:rPr>
          <w:sz w:val="24"/>
          <w:szCs w:val="24"/>
          <w:lang w:val="uk-UA" w:eastAsia="ar-SA"/>
        </w:rPr>
        <w:t>зборах акціонерів</w:t>
      </w:r>
      <w:r>
        <w:rPr>
          <w:sz w:val="24"/>
          <w:szCs w:val="24"/>
          <w:lang w:val="uk-UA" w:eastAsia="ar-SA"/>
        </w:rPr>
        <w:t xml:space="preserve"> та мають право голосу</w:t>
      </w:r>
      <w:r w:rsidRPr="005A57A5">
        <w:rPr>
          <w:kern w:val="28"/>
          <w:sz w:val="24"/>
          <w:szCs w:val="24"/>
          <w:lang w:val="uk-UA"/>
        </w:rPr>
        <w:t>.</w:t>
      </w:r>
    </w:p>
    <w:p w:rsidR="004718F4" w:rsidRPr="005A57A5" w:rsidRDefault="00D26942" w:rsidP="00D26942">
      <w:pPr>
        <w:jc w:val="both"/>
        <w:rPr>
          <w:b/>
          <w:sz w:val="24"/>
          <w:szCs w:val="24"/>
          <w:lang w:val="uk-UA"/>
        </w:rPr>
      </w:pPr>
      <w:r w:rsidRPr="005A57A5">
        <w:rPr>
          <w:b/>
          <w:sz w:val="24"/>
          <w:szCs w:val="24"/>
          <w:lang w:val="uk-UA"/>
        </w:rPr>
        <w:t xml:space="preserve">Рішення прийнято </w:t>
      </w:r>
      <w:r w:rsidRPr="00757318">
        <w:rPr>
          <w:b/>
          <w:kern w:val="28"/>
          <w:sz w:val="24"/>
          <w:szCs w:val="24"/>
          <w:lang w:val="uk-UA"/>
        </w:rPr>
        <w:t>56,</w:t>
      </w:r>
      <w:r>
        <w:rPr>
          <w:b/>
          <w:kern w:val="28"/>
          <w:sz w:val="24"/>
          <w:szCs w:val="24"/>
          <w:lang w:val="uk-UA"/>
        </w:rPr>
        <w:t>14</w:t>
      </w:r>
      <w:r w:rsidRPr="00757318">
        <w:rPr>
          <w:b/>
          <w:kern w:val="28"/>
          <w:sz w:val="24"/>
          <w:szCs w:val="24"/>
          <w:lang w:val="uk-UA"/>
        </w:rPr>
        <w:t>%</w:t>
      </w:r>
      <w:r w:rsidRPr="005A57A5">
        <w:rPr>
          <w:b/>
          <w:kern w:val="28"/>
          <w:sz w:val="24"/>
          <w:szCs w:val="24"/>
          <w:lang w:val="uk-UA"/>
        </w:rPr>
        <w:t xml:space="preserve"> </w:t>
      </w:r>
      <w:r w:rsidRPr="005A57A5">
        <w:rPr>
          <w:b/>
          <w:sz w:val="24"/>
          <w:szCs w:val="24"/>
          <w:lang w:val="uk-UA"/>
        </w:rPr>
        <w:t>голосів від загальної кількості голосуючих акцій акціонерів та їх представників, які зареєструвалися для участі в Загальних зборах акціонерів</w:t>
      </w:r>
      <w:r>
        <w:rPr>
          <w:b/>
          <w:sz w:val="24"/>
          <w:szCs w:val="24"/>
          <w:lang w:val="uk-UA"/>
        </w:rPr>
        <w:t xml:space="preserve"> </w:t>
      </w:r>
      <w:r w:rsidRPr="00074D78">
        <w:rPr>
          <w:b/>
          <w:sz w:val="24"/>
          <w:szCs w:val="24"/>
          <w:lang w:val="uk-UA"/>
        </w:rPr>
        <w:t>та мають пр</w:t>
      </w:r>
      <w:r w:rsidRPr="00074D78">
        <w:rPr>
          <w:b/>
          <w:sz w:val="24"/>
          <w:szCs w:val="24"/>
          <w:lang w:val="uk-UA"/>
        </w:rPr>
        <w:t>а</w:t>
      </w:r>
      <w:r w:rsidRPr="00074D78">
        <w:rPr>
          <w:b/>
          <w:sz w:val="24"/>
          <w:szCs w:val="24"/>
          <w:lang w:val="uk-UA"/>
        </w:rPr>
        <w:t>во голосу</w:t>
      </w:r>
      <w:r w:rsidRPr="005A57A5">
        <w:rPr>
          <w:b/>
          <w:sz w:val="24"/>
          <w:szCs w:val="24"/>
          <w:lang w:val="uk-UA"/>
        </w:rPr>
        <w:t>.</w:t>
      </w:r>
    </w:p>
    <w:p w:rsidR="004718F4" w:rsidRPr="005A57A5" w:rsidRDefault="004718F4" w:rsidP="004718F4">
      <w:pPr>
        <w:jc w:val="both"/>
        <w:rPr>
          <w:sz w:val="24"/>
          <w:szCs w:val="24"/>
          <w:lang w:val="uk-UA"/>
        </w:rPr>
      </w:pPr>
    </w:p>
    <w:p w:rsidR="004718F4" w:rsidRDefault="004718F4" w:rsidP="004718F4">
      <w:pPr>
        <w:jc w:val="both"/>
        <w:rPr>
          <w:b/>
          <w:sz w:val="24"/>
          <w:szCs w:val="24"/>
          <w:lang w:val="uk-UA"/>
        </w:rPr>
      </w:pPr>
      <w:r w:rsidRPr="005A57A5">
        <w:rPr>
          <w:b/>
          <w:sz w:val="24"/>
          <w:szCs w:val="24"/>
          <w:lang w:val="uk-UA"/>
        </w:rPr>
        <w:t>Вирішили:</w:t>
      </w:r>
    </w:p>
    <w:p w:rsidR="004718F4" w:rsidRPr="008D680C" w:rsidRDefault="008D680C" w:rsidP="004718F4">
      <w:pPr>
        <w:jc w:val="both"/>
        <w:rPr>
          <w:sz w:val="24"/>
          <w:szCs w:val="24"/>
          <w:lang w:val="uk-UA"/>
        </w:rPr>
      </w:pPr>
      <w:r w:rsidRPr="008D680C">
        <w:rPr>
          <w:sz w:val="24"/>
          <w:szCs w:val="24"/>
          <w:lang w:val="uk-UA"/>
        </w:rPr>
        <w:t>Затвердити заходи, викладені у звіті Наглядової ради Товариства.</w:t>
      </w:r>
    </w:p>
    <w:p w:rsidR="004718F4" w:rsidRDefault="004718F4" w:rsidP="004718F4">
      <w:pPr>
        <w:jc w:val="both"/>
        <w:rPr>
          <w:sz w:val="24"/>
          <w:szCs w:val="24"/>
          <w:lang w:val="uk-UA"/>
        </w:rPr>
      </w:pPr>
    </w:p>
    <w:p w:rsidR="008D680C" w:rsidRPr="005A57A5" w:rsidRDefault="008D680C" w:rsidP="008D680C">
      <w:pPr>
        <w:jc w:val="both"/>
        <w:rPr>
          <w:b/>
          <w:sz w:val="24"/>
          <w:szCs w:val="24"/>
          <w:lang w:val="uk-UA"/>
        </w:rPr>
      </w:pPr>
      <w:r w:rsidRPr="005A57A5">
        <w:rPr>
          <w:b/>
          <w:sz w:val="24"/>
          <w:szCs w:val="24"/>
          <w:lang w:val="uk-UA"/>
        </w:rPr>
        <w:t xml:space="preserve">По </w:t>
      </w:r>
      <w:r>
        <w:rPr>
          <w:b/>
          <w:sz w:val="24"/>
          <w:szCs w:val="24"/>
          <w:lang w:val="uk-UA"/>
        </w:rPr>
        <w:t xml:space="preserve">п’ятому </w:t>
      </w:r>
      <w:r w:rsidRPr="005A57A5">
        <w:rPr>
          <w:b/>
          <w:sz w:val="24"/>
          <w:szCs w:val="24"/>
          <w:lang w:val="uk-UA"/>
        </w:rPr>
        <w:t xml:space="preserve">питанню порядку денного: </w:t>
      </w:r>
      <w:r w:rsidR="00D26942" w:rsidRPr="00D26942">
        <w:rPr>
          <w:b/>
          <w:sz w:val="24"/>
          <w:szCs w:val="24"/>
          <w:lang w:val="uk-UA"/>
        </w:rPr>
        <w:t>Прийняття рішення за наслідками розгляду звіту Н</w:t>
      </w:r>
      <w:r w:rsidR="00D26942" w:rsidRPr="00D26942">
        <w:rPr>
          <w:b/>
          <w:sz w:val="24"/>
          <w:szCs w:val="24"/>
          <w:lang w:val="uk-UA"/>
        </w:rPr>
        <w:t>а</w:t>
      </w:r>
      <w:r w:rsidR="00D26942" w:rsidRPr="00D26942">
        <w:rPr>
          <w:b/>
          <w:sz w:val="24"/>
          <w:szCs w:val="24"/>
          <w:lang w:val="uk-UA"/>
        </w:rPr>
        <w:t>глядової ради Товариства за 2018 рік, звіту Правління Товариства за 2018 рік.</w:t>
      </w:r>
    </w:p>
    <w:p w:rsidR="008D680C" w:rsidRDefault="008D680C" w:rsidP="008D680C">
      <w:pPr>
        <w:jc w:val="both"/>
        <w:rPr>
          <w:b/>
          <w:sz w:val="24"/>
          <w:szCs w:val="24"/>
          <w:lang w:val="uk-UA"/>
        </w:rPr>
      </w:pPr>
    </w:p>
    <w:p w:rsidR="008D680C" w:rsidRPr="005A57A5" w:rsidRDefault="008D680C" w:rsidP="008D680C">
      <w:pPr>
        <w:jc w:val="both"/>
        <w:rPr>
          <w:b/>
          <w:sz w:val="24"/>
          <w:szCs w:val="24"/>
          <w:lang w:val="uk-UA"/>
        </w:rPr>
      </w:pPr>
      <w:r w:rsidRPr="005A57A5">
        <w:rPr>
          <w:b/>
          <w:sz w:val="24"/>
          <w:szCs w:val="24"/>
          <w:lang w:val="uk-UA"/>
        </w:rPr>
        <w:t>Слухали:</w:t>
      </w:r>
      <w:r w:rsidRPr="005A57A5">
        <w:rPr>
          <w:sz w:val="24"/>
          <w:szCs w:val="24"/>
          <w:lang w:val="uk-UA"/>
        </w:rPr>
        <w:t xml:space="preserve"> </w:t>
      </w:r>
    </w:p>
    <w:p w:rsidR="008D680C" w:rsidRPr="005A57A5" w:rsidRDefault="008D680C" w:rsidP="008D680C">
      <w:pPr>
        <w:jc w:val="both"/>
        <w:rPr>
          <w:bCs/>
          <w:sz w:val="24"/>
          <w:szCs w:val="24"/>
          <w:lang w:val="uk-UA"/>
        </w:rPr>
      </w:pPr>
      <w:r w:rsidRPr="005A57A5">
        <w:rPr>
          <w:bCs/>
          <w:sz w:val="24"/>
          <w:szCs w:val="24"/>
          <w:lang w:val="uk-UA"/>
        </w:rPr>
        <w:t>Голова зборів Гнатенко Валерій Іванович оголосив проект рішення, що виноситься на гол</w:t>
      </w:r>
      <w:r w:rsidRPr="005A57A5">
        <w:rPr>
          <w:bCs/>
          <w:sz w:val="24"/>
          <w:szCs w:val="24"/>
          <w:lang w:val="uk-UA"/>
        </w:rPr>
        <w:t>о</w:t>
      </w:r>
      <w:r w:rsidRPr="005A57A5">
        <w:rPr>
          <w:bCs/>
          <w:sz w:val="24"/>
          <w:szCs w:val="24"/>
          <w:lang w:val="uk-UA"/>
        </w:rPr>
        <w:t>сування чергових Річних Загальних зборів акціонерів:</w:t>
      </w:r>
    </w:p>
    <w:p w:rsidR="00D26942" w:rsidRPr="00D26942" w:rsidRDefault="008D680C" w:rsidP="00D26942">
      <w:pPr>
        <w:jc w:val="both"/>
        <w:rPr>
          <w:sz w:val="24"/>
          <w:szCs w:val="24"/>
          <w:lang w:val="uk-UA"/>
        </w:rPr>
      </w:pPr>
      <w:r w:rsidRPr="005A57A5">
        <w:rPr>
          <w:sz w:val="24"/>
          <w:szCs w:val="24"/>
          <w:lang w:val="uk-UA"/>
        </w:rPr>
        <w:t>«</w:t>
      </w:r>
      <w:r w:rsidR="00D26942" w:rsidRPr="00D26942">
        <w:rPr>
          <w:sz w:val="24"/>
          <w:szCs w:val="24"/>
          <w:lang w:val="uk-UA"/>
        </w:rPr>
        <w:t>Затвердити звіт Наглядової ради Товариства за 2018 рік. Оцінити роботу Наглядової ради Тов</w:t>
      </w:r>
      <w:r w:rsidR="00D26942" w:rsidRPr="00D26942">
        <w:rPr>
          <w:sz w:val="24"/>
          <w:szCs w:val="24"/>
          <w:lang w:val="uk-UA"/>
        </w:rPr>
        <w:t>а</w:t>
      </w:r>
      <w:r w:rsidR="00D26942" w:rsidRPr="00D26942">
        <w:rPr>
          <w:sz w:val="24"/>
          <w:szCs w:val="24"/>
          <w:lang w:val="uk-UA"/>
        </w:rPr>
        <w:t>риства за підсумками 2018 року як «задовільна».</w:t>
      </w:r>
    </w:p>
    <w:p w:rsidR="008D680C" w:rsidRPr="005A57A5" w:rsidRDefault="00D26942" w:rsidP="00D26942">
      <w:pPr>
        <w:jc w:val="both"/>
        <w:rPr>
          <w:sz w:val="24"/>
          <w:szCs w:val="24"/>
          <w:lang w:val="uk-UA"/>
        </w:rPr>
      </w:pPr>
      <w:r w:rsidRPr="00D26942">
        <w:rPr>
          <w:sz w:val="24"/>
          <w:szCs w:val="24"/>
          <w:lang w:val="uk-UA"/>
        </w:rPr>
        <w:t>Затвердити звіт Правління Товариства за 2018 рік. Оцінити роботу Правління Товариства за пі</w:t>
      </w:r>
      <w:r w:rsidRPr="00D26942">
        <w:rPr>
          <w:sz w:val="24"/>
          <w:szCs w:val="24"/>
          <w:lang w:val="uk-UA"/>
        </w:rPr>
        <w:t>д</w:t>
      </w:r>
      <w:r w:rsidRPr="00D26942">
        <w:rPr>
          <w:sz w:val="24"/>
          <w:szCs w:val="24"/>
          <w:lang w:val="uk-UA"/>
        </w:rPr>
        <w:t>сумками 2018 року як «задовільна».</w:t>
      </w:r>
      <w:r w:rsidR="008D680C" w:rsidRPr="005A57A5">
        <w:rPr>
          <w:sz w:val="24"/>
          <w:szCs w:val="24"/>
          <w:lang w:val="uk-UA"/>
        </w:rPr>
        <w:t>»</w:t>
      </w:r>
    </w:p>
    <w:p w:rsidR="008D680C" w:rsidRPr="005A57A5" w:rsidRDefault="008D680C" w:rsidP="008D680C">
      <w:pPr>
        <w:jc w:val="both"/>
        <w:rPr>
          <w:sz w:val="24"/>
          <w:szCs w:val="24"/>
          <w:lang w:val="uk-UA"/>
        </w:rPr>
      </w:pPr>
      <w:r w:rsidRPr="005A57A5">
        <w:rPr>
          <w:b/>
          <w:bCs/>
          <w:sz w:val="24"/>
          <w:szCs w:val="24"/>
          <w:lang w:val="uk-UA"/>
        </w:rPr>
        <w:t>Порядок голосування:</w:t>
      </w:r>
      <w:r w:rsidRPr="005A57A5">
        <w:rPr>
          <w:bCs/>
          <w:sz w:val="24"/>
          <w:szCs w:val="24"/>
          <w:lang w:val="uk-UA"/>
        </w:rPr>
        <w:t xml:space="preserve"> </w:t>
      </w:r>
      <w:r w:rsidRPr="005A57A5">
        <w:rPr>
          <w:sz w:val="24"/>
          <w:szCs w:val="24"/>
          <w:lang w:val="uk-UA"/>
        </w:rPr>
        <w:t>голосування бюлетенями - БЮЛЕТЕНЬ ДЛЯ ГОЛОСУВАННЯ №</w:t>
      </w:r>
      <w:r>
        <w:rPr>
          <w:sz w:val="24"/>
          <w:szCs w:val="24"/>
          <w:lang w:val="uk-UA"/>
        </w:rPr>
        <w:t>5</w:t>
      </w:r>
      <w:r w:rsidRPr="005A57A5">
        <w:rPr>
          <w:sz w:val="24"/>
          <w:szCs w:val="24"/>
          <w:lang w:val="uk-UA"/>
        </w:rPr>
        <w:t>.</w:t>
      </w:r>
    </w:p>
    <w:p w:rsidR="00D26942" w:rsidRPr="005A57A5" w:rsidRDefault="00D26942" w:rsidP="00D26942">
      <w:pPr>
        <w:jc w:val="both"/>
        <w:rPr>
          <w:b/>
          <w:bCs/>
          <w:kern w:val="28"/>
          <w:sz w:val="24"/>
          <w:szCs w:val="24"/>
          <w:lang w:val="uk-UA"/>
        </w:rPr>
      </w:pPr>
      <w:r w:rsidRPr="005A57A5">
        <w:rPr>
          <w:b/>
          <w:bCs/>
          <w:kern w:val="28"/>
          <w:sz w:val="24"/>
          <w:szCs w:val="24"/>
          <w:lang w:val="uk-UA"/>
        </w:rPr>
        <w:t>Результати голосування:</w:t>
      </w:r>
    </w:p>
    <w:p w:rsidR="00D26942" w:rsidRPr="005A57A5" w:rsidRDefault="00D26942" w:rsidP="00D26942">
      <w:pPr>
        <w:jc w:val="both"/>
        <w:rPr>
          <w:kern w:val="28"/>
          <w:sz w:val="24"/>
          <w:szCs w:val="24"/>
          <w:lang w:val="uk-UA"/>
        </w:rPr>
      </w:pPr>
      <w:r w:rsidRPr="005A57A5">
        <w:rPr>
          <w:kern w:val="28"/>
          <w:sz w:val="24"/>
          <w:szCs w:val="24"/>
          <w:lang w:val="uk-UA"/>
        </w:rPr>
        <w:t xml:space="preserve"> «За» - </w:t>
      </w:r>
      <w:r w:rsidRPr="00D26942">
        <w:rPr>
          <w:color w:val="000000"/>
          <w:sz w:val="24"/>
          <w:szCs w:val="24"/>
          <w:lang w:val="uk-UA"/>
        </w:rPr>
        <w:t>42345</w:t>
      </w:r>
      <w:r>
        <w:rPr>
          <w:color w:val="000000"/>
          <w:sz w:val="24"/>
          <w:szCs w:val="24"/>
          <w:lang w:val="uk-UA"/>
        </w:rPr>
        <w:t xml:space="preserve"> </w:t>
      </w:r>
      <w:r w:rsidRPr="005A57A5">
        <w:rPr>
          <w:kern w:val="28"/>
          <w:sz w:val="24"/>
          <w:szCs w:val="24"/>
          <w:lang w:val="uk-UA"/>
        </w:rPr>
        <w:t xml:space="preserve">голосів, що складає </w:t>
      </w:r>
      <w:r w:rsidRPr="00757318">
        <w:rPr>
          <w:kern w:val="28"/>
          <w:sz w:val="24"/>
          <w:szCs w:val="24"/>
          <w:lang w:val="uk-UA"/>
        </w:rPr>
        <w:t>56,</w:t>
      </w:r>
      <w:r>
        <w:rPr>
          <w:kern w:val="28"/>
          <w:sz w:val="24"/>
          <w:szCs w:val="24"/>
          <w:lang w:val="uk-UA"/>
        </w:rPr>
        <w:t>14</w:t>
      </w:r>
      <w:r w:rsidRPr="00757318">
        <w:rPr>
          <w:kern w:val="28"/>
          <w:sz w:val="24"/>
          <w:szCs w:val="24"/>
          <w:lang w:val="uk-UA"/>
        </w:rPr>
        <w:t>%</w:t>
      </w:r>
      <w:r>
        <w:rPr>
          <w:kern w:val="28"/>
          <w:sz w:val="24"/>
          <w:szCs w:val="24"/>
          <w:lang w:val="uk-UA"/>
        </w:rPr>
        <w:t xml:space="preserve"> </w:t>
      </w:r>
      <w:r w:rsidRPr="005A57A5">
        <w:rPr>
          <w:kern w:val="28"/>
          <w:sz w:val="24"/>
          <w:szCs w:val="24"/>
          <w:lang w:val="uk-UA"/>
        </w:rPr>
        <w:t xml:space="preserve">від загальної кількості </w:t>
      </w:r>
      <w:r w:rsidRPr="005A57A5">
        <w:rPr>
          <w:sz w:val="24"/>
          <w:szCs w:val="24"/>
          <w:lang w:val="uk-UA" w:eastAsia="ar-SA"/>
        </w:rPr>
        <w:t>голосуючих акцій акціонерів та їх представників, які зареєструвалися для участі в Загальних зборах акціонерів</w:t>
      </w:r>
      <w:r>
        <w:rPr>
          <w:sz w:val="24"/>
          <w:szCs w:val="24"/>
          <w:lang w:val="uk-UA" w:eastAsia="ar-SA"/>
        </w:rPr>
        <w:t xml:space="preserve"> та мають право гол</w:t>
      </w:r>
      <w:r>
        <w:rPr>
          <w:sz w:val="24"/>
          <w:szCs w:val="24"/>
          <w:lang w:val="uk-UA" w:eastAsia="ar-SA"/>
        </w:rPr>
        <w:t>о</w:t>
      </w:r>
      <w:r>
        <w:rPr>
          <w:sz w:val="24"/>
          <w:szCs w:val="24"/>
          <w:lang w:val="uk-UA" w:eastAsia="ar-SA"/>
        </w:rPr>
        <w:t>су</w:t>
      </w:r>
    </w:p>
    <w:p w:rsidR="00D26942" w:rsidRPr="005A57A5" w:rsidRDefault="00D26942" w:rsidP="00D26942">
      <w:pPr>
        <w:jc w:val="both"/>
        <w:rPr>
          <w:kern w:val="28"/>
          <w:sz w:val="24"/>
          <w:szCs w:val="24"/>
          <w:lang w:val="uk-UA"/>
        </w:rPr>
      </w:pPr>
      <w:r w:rsidRPr="005A57A5">
        <w:rPr>
          <w:kern w:val="28"/>
          <w:sz w:val="24"/>
          <w:szCs w:val="24"/>
          <w:lang w:val="uk-UA"/>
        </w:rPr>
        <w:t xml:space="preserve">«Проти» - </w:t>
      </w:r>
      <w:r w:rsidRPr="00757318">
        <w:rPr>
          <w:color w:val="000000"/>
          <w:sz w:val="24"/>
          <w:szCs w:val="24"/>
          <w:lang w:val="uk-UA"/>
        </w:rPr>
        <w:t>33</w:t>
      </w:r>
      <w:r>
        <w:rPr>
          <w:color w:val="000000"/>
          <w:sz w:val="24"/>
          <w:szCs w:val="24"/>
        </w:rPr>
        <w:t> </w:t>
      </w:r>
      <w:r w:rsidRPr="00757318">
        <w:rPr>
          <w:color w:val="000000"/>
          <w:sz w:val="24"/>
          <w:szCs w:val="24"/>
          <w:lang w:val="uk-UA"/>
        </w:rPr>
        <w:t>084</w:t>
      </w:r>
      <w:r w:rsidRPr="005A57A5">
        <w:rPr>
          <w:sz w:val="24"/>
          <w:szCs w:val="24"/>
          <w:lang w:val="uk-UA" w:eastAsia="ar-SA"/>
        </w:rPr>
        <w:t xml:space="preserve"> </w:t>
      </w:r>
      <w:r w:rsidRPr="005A57A5">
        <w:rPr>
          <w:kern w:val="28"/>
          <w:sz w:val="24"/>
          <w:szCs w:val="24"/>
          <w:lang w:val="uk-UA"/>
        </w:rPr>
        <w:t xml:space="preserve">голосів, що складає </w:t>
      </w:r>
      <w:r w:rsidRPr="00757318">
        <w:rPr>
          <w:kern w:val="28"/>
          <w:sz w:val="24"/>
          <w:szCs w:val="24"/>
          <w:lang w:val="uk-UA"/>
        </w:rPr>
        <w:t>43,</w:t>
      </w:r>
      <w:r>
        <w:rPr>
          <w:kern w:val="28"/>
          <w:sz w:val="24"/>
          <w:szCs w:val="24"/>
          <w:lang w:val="uk-UA"/>
        </w:rPr>
        <w:t>86</w:t>
      </w:r>
      <w:r w:rsidRPr="00757318">
        <w:rPr>
          <w:kern w:val="28"/>
          <w:sz w:val="24"/>
          <w:szCs w:val="24"/>
          <w:lang w:val="uk-UA"/>
        </w:rPr>
        <w:t>%</w:t>
      </w:r>
      <w:r w:rsidRPr="005A57A5">
        <w:rPr>
          <w:kern w:val="28"/>
          <w:sz w:val="24"/>
          <w:szCs w:val="24"/>
          <w:lang w:val="uk-UA"/>
        </w:rPr>
        <w:t xml:space="preserve"> від загальної кількості </w:t>
      </w:r>
      <w:r w:rsidRPr="005A57A5">
        <w:rPr>
          <w:sz w:val="24"/>
          <w:szCs w:val="24"/>
          <w:lang w:val="uk-UA" w:eastAsia="ar-SA"/>
        </w:rPr>
        <w:t>голосуючих акцій акціонерів та їх представників, які зареєструвалися для участі в Загальних зборах акціонерів</w:t>
      </w:r>
      <w:r>
        <w:rPr>
          <w:sz w:val="24"/>
          <w:szCs w:val="24"/>
          <w:lang w:val="uk-UA" w:eastAsia="ar-SA"/>
        </w:rPr>
        <w:t xml:space="preserve"> та мають право г</w:t>
      </w:r>
      <w:r>
        <w:rPr>
          <w:sz w:val="24"/>
          <w:szCs w:val="24"/>
          <w:lang w:val="uk-UA" w:eastAsia="ar-SA"/>
        </w:rPr>
        <w:t>о</w:t>
      </w:r>
      <w:r>
        <w:rPr>
          <w:sz w:val="24"/>
          <w:szCs w:val="24"/>
          <w:lang w:val="uk-UA" w:eastAsia="ar-SA"/>
        </w:rPr>
        <w:t>лосу</w:t>
      </w:r>
    </w:p>
    <w:p w:rsidR="00D26942" w:rsidRPr="005A57A5" w:rsidRDefault="00D26942" w:rsidP="00D26942">
      <w:pPr>
        <w:jc w:val="both"/>
        <w:rPr>
          <w:kern w:val="28"/>
          <w:sz w:val="24"/>
          <w:szCs w:val="24"/>
          <w:lang w:val="uk-UA"/>
        </w:rPr>
      </w:pPr>
      <w:r w:rsidRPr="005A57A5">
        <w:rPr>
          <w:kern w:val="28"/>
          <w:sz w:val="24"/>
          <w:szCs w:val="24"/>
          <w:lang w:val="uk-UA"/>
        </w:rPr>
        <w:t xml:space="preserve">«Утрималися» - </w:t>
      </w:r>
      <w:r w:rsidRPr="005A57A5">
        <w:rPr>
          <w:sz w:val="24"/>
          <w:szCs w:val="24"/>
          <w:lang w:val="uk-UA" w:eastAsia="ar-SA"/>
        </w:rPr>
        <w:t xml:space="preserve">0 </w:t>
      </w:r>
      <w:r w:rsidRPr="005A57A5">
        <w:rPr>
          <w:kern w:val="28"/>
          <w:sz w:val="24"/>
          <w:szCs w:val="24"/>
          <w:lang w:val="uk-UA"/>
        </w:rPr>
        <w:t xml:space="preserve">голосів, що складає 0% від загальної кількості </w:t>
      </w:r>
      <w:r w:rsidRPr="005A57A5">
        <w:rPr>
          <w:sz w:val="24"/>
          <w:szCs w:val="24"/>
          <w:lang w:val="uk-UA" w:eastAsia="ar-SA"/>
        </w:rPr>
        <w:t>голосу</w:t>
      </w:r>
      <w:r w:rsidRPr="005A57A5">
        <w:rPr>
          <w:sz w:val="24"/>
          <w:szCs w:val="24"/>
          <w:lang w:val="uk-UA" w:eastAsia="ar-SA"/>
        </w:rPr>
        <w:t>ю</w:t>
      </w:r>
      <w:r w:rsidRPr="005A57A5">
        <w:rPr>
          <w:sz w:val="24"/>
          <w:szCs w:val="24"/>
          <w:lang w:val="uk-UA" w:eastAsia="ar-SA"/>
        </w:rPr>
        <w:t>чих акцій акціонерів та їх представників, які зареєструвалися для участі в Загальних зборах акціонерів</w:t>
      </w:r>
      <w:r>
        <w:rPr>
          <w:sz w:val="24"/>
          <w:szCs w:val="24"/>
          <w:lang w:val="uk-UA" w:eastAsia="ar-SA"/>
        </w:rPr>
        <w:t xml:space="preserve"> та мають право гол</w:t>
      </w:r>
      <w:r>
        <w:rPr>
          <w:sz w:val="24"/>
          <w:szCs w:val="24"/>
          <w:lang w:val="uk-UA" w:eastAsia="ar-SA"/>
        </w:rPr>
        <w:t>о</w:t>
      </w:r>
      <w:r>
        <w:rPr>
          <w:sz w:val="24"/>
          <w:szCs w:val="24"/>
          <w:lang w:val="uk-UA" w:eastAsia="ar-SA"/>
        </w:rPr>
        <w:t>су</w:t>
      </w:r>
    </w:p>
    <w:p w:rsidR="00D26942" w:rsidRPr="005A57A5" w:rsidRDefault="00D26942" w:rsidP="00D26942">
      <w:pPr>
        <w:jc w:val="both"/>
        <w:rPr>
          <w:kern w:val="28"/>
          <w:sz w:val="24"/>
          <w:szCs w:val="24"/>
          <w:lang w:val="uk-UA"/>
        </w:rPr>
      </w:pPr>
      <w:r w:rsidRPr="005A57A5">
        <w:rPr>
          <w:kern w:val="28"/>
          <w:sz w:val="24"/>
          <w:szCs w:val="24"/>
          <w:lang w:val="uk-UA"/>
        </w:rPr>
        <w:t>Кількість голосів акціонерів, які не брали участі у голосуванні</w:t>
      </w:r>
      <w:r w:rsidRPr="005A57A5">
        <w:rPr>
          <w:kern w:val="28"/>
          <w:sz w:val="24"/>
          <w:szCs w:val="24"/>
          <w:lang w:val="uk-UA"/>
        </w:rPr>
        <w:tab/>
        <w:t>: 0 голосів</w:t>
      </w:r>
    </w:p>
    <w:p w:rsidR="00D26942" w:rsidRPr="00647827" w:rsidRDefault="00D26942" w:rsidP="00D26942">
      <w:pPr>
        <w:jc w:val="both"/>
        <w:rPr>
          <w:sz w:val="24"/>
          <w:szCs w:val="24"/>
          <w:lang w:val="uk-UA" w:eastAsia="ar-SA"/>
        </w:rPr>
      </w:pPr>
      <w:r w:rsidRPr="005A57A5">
        <w:rPr>
          <w:kern w:val="28"/>
          <w:sz w:val="24"/>
          <w:szCs w:val="24"/>
          <w:lang w:val="uk-UA"/>
        </w:rPr>
        <w:t>Кількість бюлетенів визнаних недійсними та кількість голосів акціонерів за бюлетенями, визнан</w:t>
      </w:r>
      <w:r w:rsidRPr="005A57A5">
        <w:rPr>
          <w:kern w:val="28"/>
          <w:sz w:val="24"/>
          <w:szCs w:val="24"/>
          <w:lang w:val="uk-UA"/>
        </w:rPr>
        <w:t>и</w:t>
      </w:r>
      <w:r w:rsidRPr="005A57A5">
        <w:rPr>
          <w:kern w:val="28"/>
          <w:sz w:val="24"/>
          <w:szCs w:val="24"/>
          <w:lang w:val="uk-UA"/>
        </w:rPr>
        <w:t xml:space="preserve">ми недійсними: </w:t>
      </w:r>
      <w:r>
        <w:rPr>
          <w:kern w:val="28"/>
          <w:sz w:val="24"/>
          <w:szCs w:val="24"/>
          <w:lang w:val="uk-UA"/>
        </w:rPr>
        <w:t>0</w:t>
      </w:r>
      <w:r w:rsidRPr="005A57A5">
        <w:rPr>
          <w:kern w:val="28"/>
          <w:sz w:val="24"/>
          <w:szCs w:val="24"/>
          <w:lang w:val="uk-UA"/>
        </w:rPr>
        <w:t xml:space="preserve"> бюлетен</w:t>
      </w:r>
      <w:r>
        <w:rPr>
          <w:kern w:val="28"/>
          <w:sz w:val="24"/>
          <w:szCs w:val="24"/>
          <w:lang w:val="uk-UA"/>
        </w:rPr>
        <w:t>ів</w:t>
      </w:r>
      <w:r w:rsidRPr="005A57A5">
        <w:rPr>
          <w:kern w:val="28"/>
          <w:sz w:val="24"/>
          <w:szCs w:val="24"/>
          <w:lang w:val="uk-UA"/>
        </w:rPr>
        <w:t xml:space="preserve"> на </w:t>
      </w:r>
      <w:r>
        <w:rPr>
          <w:kern w:val="28"/>
          <w:sz w:val="24"/>
          <w:szCs w:val="24"/>
          <w:lang w:val="uk-UA"/>
        </w:rPr>
        <w:t>0</w:t>
      </w:r>
      <w:r w:rsidRPr="005A57A5">
        <w:rPr>
          <w:kern w:val="28"/>
          <w:sz w:val="24"/>
          <w:szCs w:val="24"/>
          <w:lang w:val="uk-UA"/>
        </w:rPr>
        <w:t xml:space="preserve"> голосів</w:t>
      </w:r>
      <w:r>
        <w:rPr>
          <w:kern w:val="28"/>
          <w:sz w:val="24"/>
          <w:szCs w:val="24"/>
          <w:lang w:val="uk-UA"/>
        </w:rPr>
        <w:t xml:space="preserve">, </w:t>
      </w:r>
      <w:r w:rsidRPr="005A57A5">
        <w:rPr>
          <w:kern w:val="28"/>
          <w:sz w:val="24"/>
          <w:szCs w:val="24"/>
          <w:lang w:val="uk-UA"/>
        </w:rPr>
        <w:t xml:space="preserve">що складає 0% від загальної кількості </w:t>
      </w:r>
      <w:r w:rsidRPr="005A57A5">
        <w:rPr>
          <w:sz w:val="24"/>
          <w:szCs w:val="24"/>
          <w:lang w:val="uk-UA" w:eastAsia="ar-SA"/>
        </w:rPr>
        <w:t>голосуючих а</w:t>
      </w:r>
      <w:r w:rsidRPr="005A57A5">
        <w:rPr>
          <w:sz w:val="24"/>
          <w:szCs w:val="24"/>
          <w:lang w:val="uk-UA" w:eastAsia="ar-SA"/>
        </w:rPr>
        <w:t>к</w:t>
      </w:r>
      <w:r w:rsidRPr="005A57A5">
        <w:rPr>
          <w:sz w:val="24"/>
          <w:szCs w:val="24"/>
          <w:lang w:val="uk-UA" w:eastAsia="ar-SA"/>
        </w:rPr>
        <w:t>цій акціонерів та їх представників, які зареєструвалися для участі в Загальних</w:t>
      </w:r>
      <w:r>
        <w:rPr>
          <w:sz w:val="24"/>
          <w:szCs w:val="24"/>
          <w:lang w:val="uk-UA" w:eastAsia="ar-SA"/>
        </w:rPr>
        <w:t xml:space="preserve"> </w:t>
      </w:r>
      <w:r w:rsidRPr="005A57A5">
        <w:rPr>
          <w:sz w:val="24"/>
          <w:szCs w:val="24"/>
          <w:lang w:val="uk-UA" w:eastAsia="ar-SA"/>
        </w:rPr>
        <w:t>зборах акціонерів</w:t>
      </w:r>
      <w:r>
        <w:rPr>
          <w:sz w:val="24"/>
          <w:szCs w:val="24"/>
          <w:lang w:val="uk-UA" w:eastAsia="ar-SA"/>
        </w:rPr>
        <w:t xml:space="preserve"> та мають право голосу</w:t>
      </w:r>
      <w:r w:rsidRPr="005A57A5">
        <w:rPr>
          <w:kern w:val="28"/>
          <w:sz w:val="24"/>
          <w:szCs w:val="24"/>
          <w:lang w:val="uk-UA"/>
        </w:rPr>
        <w:t>.</w:t>
      </w:r>
    </w:p>
    <w:p w:rsidR="008D680C" w:rsidRDefault="00D26942" w:rsidP="00D26942">
      <w:pPr>
        <w:jc w:val="both"/>
        <w:rPr>
          <w:b/>
          <w:sz w:val="24"/>
          <w:szCs w:val="24"/>
          <w:lang w:val="uk-UA"/>
        </w:rPr>
      </w:pPr>
      <w:r w:rsidRPr="005A57A5">
        <w:rPr>
          <w:b/>
          <w:sz w:val="24"/>
          <w:szCs w:val="24"/>
          <w:lang w:val="uk-UA"/>
        </w:rPr>
        <w:t xml:space="preserve">Рішення прийнято </w:t>
      </w:r>
      <w:r w:rsidRPr="00757318">
        <w:rPr>
          <w:b/>
          <w:kern w:val="28"/>
          <w:sz w:val="24"/>
          <w:szCs w:val="24"/>
          <w:lang w:val="uk-UA"/>
        </w:rPr>
        <w:t>56,</w:t>
      </w:r>
      <w:r>
        <w:rPr>
          <w:b/>
          <w:kern w:val="28"/>
          <w:sz w:val="24"/>
          <w:szCs w:val="24"/>
          <w:lang w:val="uk-UA"/>
        </w:rPr>
        <w:t>14</w:t>
      </w:r>
      <w:r w:rsidRPr="00757318">
        <w:rPr>
          <w:b/>
          <w:kern w:val="28"/>
          <w:sz w:val="24"/>
          <w:szCs w:val="24"/>
          <w:lang w:val="uk-UA"/>
        </w:rPr>
        <w:t>%</w:t>
      </w:r>
      <w:r w:rsidRPr="005A57A5">
        <w:rPr>
          <w:b/>
          <w:kern w:val="28"/>
          <w:sz w:val="24"/>
          <w:szCs w:val="24"/>
          <w:lang w:val="uk-UA"/>
        </w:rPr>
        <w:t xml:space="preserve"> </w:t>
      </w:r>
      <w:r w:rsidRPr="005A57A5">
        <w:rPr>
          <w:b/>
          <w:sz w:val="24"/>
          <w:szCs w:val="24"/>
          <w:lang w:val="uk-UA"/>
        </w:rPr>
        <w:t>голосів від загальної кількості голосуючих акцій акціонерів та їх представників, які зареєструвалися для участі в Загальних зборах акціонерів</w:t>
      </w:r>
      <w:r>
        <w:rPr>
          <w:b/>
          <w:sz w:val="24"/>
          <w:szCs w:val="24"/>
          <w:lang w:val="uk-UA"/>
        </w:rPr>
        <w:t xml:space="preserve"> </w:t>
      </w:r>
      <w:r w:rsidRPr="00074D78">
        <w:rPr>
          <w:b/>
          <w:sz w:val="24"/>
          <w:szCs w:val="24"/>
          <w:lang w:val="uk-UA"/>
        </w:rPr>
        <w:t>та мають пр</w:t>
      </w:r>
      <w:r w:rsidRPr="00074D78">
        <w:rPr>
          <w:b/>
          <w:sz w:val="24"/>
          <w:szCs w:val="24"/>
          <w:lang w:val="uk-UA"/>
        </w:rPr>
        <w:t>а</w:t>
      </w:r>
      <w:r w:rsidRPr="00074D78">
        <w:rPr>
          <w:b/>
          <w:sz w:val="24"/>
          <w:szCs w:val="24"/>
          <w:lang w:val="uk-UA"/>
        </w:rPr>
        <w:t>во голосу</w:t>
      </w:r>
      <w:r w:rsidRPr="005A57A5">
        <w:rPr>
          <w:b/>
          <w:sz w:val="24"/>
          <w:szCs w:val="24"/>
          <w:lang w:val="uk-UA"/>
        </w:rPr>
        <w:t>.</w:t>
      </w:r>
    </w:p>
    <w:p w:rsidR="00D26942" w:rsidRPr="005A57A5" w:rsidRDefault="00D26942" w:rsidP="00D26942">
      <w:pPr>
        <w:jc w:val="both"/>
        <w:rPr>
          <w:sz w:val="24"/>
          <w:szCs w:val="24"/>
          <w:lang w:val="uk-UA"/>
        </w:rPr>
      </w:pPr>
    </w:p>
    <w:p w:rsidR="008D680C" w:rsidRPr="005A57A5" w:rsidRDefault="008D680C" w:rsidP="008D680C">
      <w:pPr>
        <w:jc w:val="both"/>
        <w:rPr>
          <w:b/>
          <w:sz w:val="24"/>
          <w:szCs w:val="24"/>
          <w:lang w:val="uk-UA"/>
        </w:rPr>
      </w:pPr>
      <w:r w:rsidRPr="005A57A5">
        <w:rPr>
          <w:b/>
          <w:sz w:val="24"/>
          <w:szCs w:val="24"/>
          <w:lang w:val="uk-UA"/>
        </w:rPr>
        <w:t>Вирішили:</w:t>
      </w:r>
    </w:p>
    <w:p w:rsidR="00D26942" w:rsidRPr="00D26942" w:rsidRDefault="00D26942" w:rsidP="00D26942">
      <w:pPr>
        <w:jc w:val="both"/>
        <w:rPr>
          <w:sz w:val="24"/>
          <w:szCs w:val="24"/>
          <w:lang w:val="uk-UA"/>
        </w:rPr>
      </w:pPr>
      <w:r w:rsidRPr="00D26942">
        <w:rPr>
          <w:sz w:val="24"/>
          <w:szCs w:val="24"/>
          <w:lang w:val="uk-UA"/>
        </w:rPr>
        <w:t>Затвердити звіт Наглядової ради Товариства за 2018 рік. Оцінити роботу Наглядової ради Товар</w:t>
      </w:r>
      <w:r w:rsidRPr="00D26942">
        <w:rPr>
          <w:sz w:val="24"/>
          <w:szCs w:val="24"/>
          <w:lang w:val="uk-UA"/>
        </w:rPr>
        <w:t>и</w:t>
      </w:r>
      <w:r w:rsidRPr="00D26942">
        <w:rPr>
          <w:sz w:val="24"/>
          <w:szCs w:val="24"/>
          <w:lang w:val="uk-UA"/>
        </w:rPr>
        <w:t>ства за підсумками 2018 року як «задовільна».</w:t>
      </w:r>
    </w:p>
    <w:p w:rsidR="008D680C" w:rsidRPr="005A57A5" w:rsidRDefault="00D26942" w:rsidP="00D26942">
      <w:pPr>
        <w:jc w:val="both"/>
        <w:rPr>
          <w:sz w:val="24"/>
          <w:szCs w:val="24"/>
          <w:lang w:val="uk-UA"/>
        </w:rPr>
      </w:pPr>
      <w:r w:rsidRPr="00D26942">
        <w:rPr>
          <w:sz w:val="24"/>
          <w:szCs w:val="24"/>
          <w:lang w:val="uk-UA"/>
        </w:rPr>
        <w:t>Затвердити звіт Правління Товариства за 2018 рік. Оцінити роботу Правління Товариства за пі</w:t>
      </w:r>
      <w:r w:rsidRPr="00D26942">
        <w:rPr>
          <w:sz w:val="24"/>
          <w:szCs w:val="24"/>
          <w:lang w:val="uk-UA"/>
        </w:rPr>
        <w:t>д</w:t>
      </w:r>
      <w:r w:rsidRPr="00D26942">
        <w:rPr>
          <w:sz w:val="24"/>
          <w:szCs w:val="24"/>
          <w:lang w:val="uk-UA"/>
        </w:rPr>
        <w:t>сумками 2018 року як «задовільна».</w:t>
      </w:r>
    </w:p>
    <w:p w:rsidR="008D680C" w:rsidRDefault="008D680C" w:rsidP="004718F4">
      <w:pPr>
        <w:jc w:val="both"/>
        <w:rPr>
          <w:sz w:val="24"/>
          <w:szCs w:val="24"/>
          <w:lang w:val="uk-UA"/>
        </w:rPr>
      </w:pPr>
    </w:p>
    <w:p w:rsidR="004718F4" w:rsidRPr="005A57A5" w:rsidRDefault="004718F4" w:rsidP="004718F4">
      <w:pPr>
        <w:jc w:val="both"/>
        <w:rPr>
          <w:b/>
          <w:sz w:val="24"/>
          <w:szCs w:val="24"/>
          <w:lang w:val="uk-UA"/>
        </w:rPr>
      </w:pPr>
      <w:r w:rsidRPr="005A57A5">
        <w:rPr>
          <w:b/>
          <w:sz w:val="24"/>
          <w:szCs w:val="24"/>
          <w:lang w:val="uk-UA"/>
        </w:rPr>
        <w:t xml:space="preserve">По </w:t>
      </w:r>
      <w:r w:rsidR="008D680C">
        <w:rPr>
          <w:b/>
          <w:sz w:val="24"/>
          <w:szCs w:val="24"/>
          <w:lang w:val="uk-UA"/>
        </w:rPr>
        <w:t>шос</w:t>
      </w:r>
      <w:r>
        <w:rPr>
          <w:b/>
          <w:sz w:val="24"/>
          <w:szCs w:val="24"/>
          <w:lang w:val="uk-UA"/>
        </w:rPr>
        <w:t xml:space="preserve">тому </w:t>
      </w:r>
      <w:r w:rsidRPr="005A57A5">
        <w:rPr>
          <w:b/>
          <w:sz w:val="24"/>
          <w:szCs w:val="24"/>
          <w:lang w:val="uk-UA"/>
        </w:rPr>
        <w:t xml:space="preserve">питанню порядку денного: </w:t>
      </w:r>
      <w:r w:rsidR="00D26942" w:rsidRPr="00D26942">
        <w:rPr>
          <w:b/>
          <w:sz w:val="24"/>
          <w:szCs w:val="24"/>
          <w:lang w:val="uk-UA"/>
        </w:rPr>
        <w:t>Затвердження річного звіту Товариства за 2018 рік, в тому числі результатів діяльності Товариства за 2018 рік, балансу, звіту про фінансові р</w:t>
      </w:r>
      <w:r w:rsidR="00D26942" w:rsidRPr="00D26942">
        <w:rPr>
          <w:b/>
          <w:sz w:val="24"/>
          <w:szCs w:val="24"/>
          <w:lang w:val="uk-UA"/>
        </w:rPr>
        <w:t>е</w:t>
      </w:r>
      <w:r w:rsidR="00D26942" w:rsidRPr="00D26942">
        <w:rPr>
          <w:b/>
          <w:sz w:val="24"/>
          <w:szCs w:val="24"/>
          <w:lang w:val="uk-UA"/>
        </w:rPr>
        <w:t>зультати, декларації з податку на прибуток та інших форм річної звітності за 2018 рік.</w:t>
      </w:r>
    </w:p>
    <w:p w:rsidR="004718F4" w:rsidRPr="005A57A5" w:rsidRDefault="004718F4" w:rsidP="004718F4">
      <w:pPr>
        <w:jc w:val="both"/>
        <w:rPr>
          <w:b/>
          <w:sz w:val="24"/>
          <w:szCs w:val="24"/>
          <w:lang w:val="uk-UA"/>
        </w:rPr>
      </w:pPr>
    </w:p>
    <w:p w:rsidR="004718F4" w:rsidRPr="005A57A5" w:rsidRDefault="004718F4" w:rsidP="004718F4">
      <w:pPr>
        <w:jc w:val="both"/>
        <w:rPr>
          <w:b/>
          <w:sz w:val="24"/>
          <w:szCs w:val="24"/>
          <w:lang w:val="uk-UA"/>
        </w:rPr>
      </w:pPr>
      <w:r w:rsidRPr="005A57A5">
        <w:rPr>
          <w:b/>
          <w:sz w:val="24"/>
          <w:szCs w:val="24"/>
          <w:lang w:val="uk-UA"/>
        </w:rPr>
        <w:t>Слухали:</w:t>
      </w:r>
      <w:r w:rsidRPr="005A57A5">
        <w:rPr>
          <w:sz w:val="24"/>
          <w:szCs w:val="24"/>
          <w:lang w:val="uk-UA"/>
        </w:rPr>
        <w:t xml:space="preserve"> </w:t>
      </w:r>
    </w:p>
    <w:p w:rsidR="004718F4" w:rsidRPr="005A57A5" w:rsidRDefault="004718F4" w:rsidP="004718F4">
      <w:pPr>
        <w:jc w:val="both"/>
        <w:rPr>
          <w:bCs/>
          <w:sz w:val="24"/>
          <w:szCs w:val="24"/>
          <w:lang w:val="uk-UA"/>
        </w:rPr>
      </w:pPr>
      <w:r w:rsidRPr="005A57A5">
        <w:rPr>
          <w:bCs/>
          <w:sz w:val="24"/>
          <w:szCs w:val="24"/>
          <w:lang w:val="uk-UA"/>
        </w:rPr>
        <w:t>Голова зборів Гнатенко Валерій Іванович надав слово Голов</w:t>
      </w:r>
      <w:r>
        <w:rPr>
          <w:bCs/>
          <w:sz w:val="24"/>
          <w:szCs w:val="24"/>
          <w:lang w:val="uk-UA"/>
        </w:rPr>
        <w:t>ному бухгалтеру</w:t>
      </w:r>
      <w:r w:rsidRPr="005A57A5">
        <w:rPr>
          <w:bCs/>
          <w:sz w:val="24"/>
          <w:szCs w:val="24"/>
          <w:lang w:val="uk-UA"/>
        </w:rPr>
        <w:t xml:space="preserve"> Товарис</w:t>
      </w:r>
      <w:r w:rsidRPr="005A57A5">
        <w:rPr>
          <w:bCs/>
          <w:sz w:val="24"/>
          <w:szCs w:val="24"/>
          <w:lang w:val="uk-UA"/>
        </w:rPr>
        <w:t>т</w:t>
      </w:r>
      <w:r w:rsidRPr="005A57A5">
        <w:rPr>
          <w:bCs/>
          <w:sz w:val="24"/>
          <w:szCs w:val="24"/>
          <w:lang w:val="uk-UA"/>
        </w:rPr>
        <w:t>ва</w:t>
      </w:r>
      <w:r>
        <w:rPr>
          <w:bCs/>
          <w:sz w:val="24"/>
          <w:szCs w:val="24"/>
          <w:lang w:val="uk-UA"/>
        </w:rPr>
        <w:t>.</w:t>
      </w:r>
    </w:p>
    <w:p w:rsidR="004718F4" w:rsidRDefault="004718F4" w:rsidP="004718F4">
      <w:pPr>
        <w:jc w:val="both"/>
        <w:rPr>
          <w:bCs/>
          <w:sz w:val="24"/>
          <w:szCs w:val="24"/>
          <w:lang w:val="uk-UA"/>
        </w:rPr>
      </w:pPr>
      <w:r w:rsidRPr="004718F4">
        <w:rPr>
          <w:bCs/>
          <w:sz w:val="24"/>
          <w:szCs w:val="24"/>
          <w:lang w:val="uk-UA"/>
        </w:rPr>
        <w:t>Головн</w:t>
      </w:r>
      <w:r>
        <w:rPr>
          <w:bCs/>
          <w:sz w:val="24"/>
          <w:szCs w:val="24"/>
          <w:lang w:val="uk-UA"/>
        </w:rPr>
        <w:t>ий</w:t>
      </w:r>
      <w:r w:rsidRPr="004718F4">
        <w:rPr>
          <w:bCs/>
          <w:sz w:val="24"/>
          <w:szCs w:val="24"/>
          <w:lang w:val="uk-UA"/>
        </w:rPr>
        <w:t xml:space="preserve"> бухгалтер</w:t>
      </w:r>
      <w:r>
        <w:rPr>
          <w:bCs/>
          <w:sz w:val="24"/>
          <w:szCs w:val="24"/>
          <w:lang w:val="uk-UA"/>
        </w:rPr>
        <w:t xml:space="preserve"> Товариства</w:t>
      </w:r>
      <w:r w:rsidRPr="004718F4">
        <w:rPr>
          <w:bCs/>
          <w:sz w:val="24"/>
          <w:szCs w:val="24"/>
          <w:lang w:val="uk-UA"/>
        </w:rPr>
        <w:t xml:space="preserve"> надала інформацію про річні результати діяльності Товарис</w:t>
      </w:r>
      <w:r w:rsidRPr="004718F4">
        <w:rPr>
          <w:bCs/>
          <w:sz w:val="24"/>
          <w:szCs w:val="24"/>
          <w:lang w:val="uk-UA"/>
        </w:rPr>
        <w:t>т</w:t>
      </w:r>
      <w:r w:rsidRPr="004718F4">
        <w:rPr>
          <w:bCs/>
          <w:sz w:val="24"/>
          <w:szCs w:val="24"/>
          <w:lang w:val="uk-UA"/>
        </w:rPr>
        <w:t>ва,</w:t>
      </w:r>
      <w:r>
        <w:rPr>
          <w:bCs/>
          <w:sz w:val="24"/>
          <w:szCs w:val="24"/>
          <w:lang w:val="uk-UA"/>
        </w:rPr>
        <w:t xml:space="preserve"> дані </w:t>
      </w:r>
      <w:r w:rsidRPr="004718F4">
        <w:rPr>
          <w:bCs/>
          <w:sz w:val="24"/>
          <w:szCs w:val="24"/>
          <w:lang w:val="uk-UA"/>
        </w:rPr>
        <w:t>баланс</w:t>
      </w:r>
      <w:r>
        <w:rPr>
          <w:bCs/>
          <w:sz w:val="24"/>
          <w:szCs w:val="24"/>
          <w:lang w:val="uk-UA"/>
        </w:rPr>
        <w:t>у</w:t>
      </w:r>
      <w:r w:rsidRPr="004718F4">
        <w:rPr>
          <w:bCs/>
          <w:sz w:val="24"/>
          <w:szCs w:val="24"/>
          <w:lang w:val="uk-UA"/>
        </w:rPr>
        <w:t xml:space="preserve"> </w:t>
      </w:r>
      <w:r>
        <w:rPr>
          <w:bCs/>
          <w:sz w:val="24"/>
          <w:szCs w:val="24"/>
          <w:lang w:val="uk-UA"/>
        </w:rPr>
        <w:t>т</w:t>
      </w:r>
      <w:r w:rsidRPr="004718F4">
        <w:rPr>
          <w:bCs/>
          <w:sz w:val="24"/>
          <w:szCs w:val="24"/>
          <w:lang w:val="uk-UA"/>
        </w:rPr>
        <w:t xml:space="preserve">а </w:t>
      </w:r>
      <w:r>
        <w:rPr>
          <w:bCs/>
          <w:sz w:val="24"/>
          <w:szCs w:val="24"/>
          <w:lang w:val="uk-UA"/>
        </w:rPr>
        <w:t xml:space="preserve">звіту </w:t>
      </w:r>
      <w:r w:rsidRPr="004718F4">
        <w:rPr>
          <w:bCs/>
          <w:sz w:val="24"/>
          <w:szCs w:val="24"/>
          <w:lang w:val="uk-UA"/>
        </w:rPr>
        <w:t xml:space="preserve">про фінансові результати </w:t>
      </w:r>
      <w:r>
        <w:rPr>
          <w:bCs/>
          <w:sz w:val="24"/>
          <w:szCs w:val="24"/>
          <w:lang w:val="uk-UA"/>
        </w:rPr>
        <w:t xml:space="preserve">Товариства </w:t>
      </w:r>
      <w:r w:rsidRPr="004718F4">
        <w:rPr>
          <w:bCs/>
          <w:sz w:val="24"/>
          <w:szCs w:val="24"/>
          <w:lang w:val="uk-UA"/>
        </w:rPr>
        <w:t>за 201</w:t>
      </w:r>
      <w:r w:rsidR="00D26942">
        <w:rPr>
          <w:bCs/>
          <w:sz w:val="24"/>
          <w:szCs w:val="24"/>
          <w:lang w:val="uk-UA"/>
        </w:rPr>
        <w:t>8</w:t>
      </w:r>
      <w:r w:rsidRPr="004718F4">
        <w:rPr>
          <w:bCs/>
          <w:sz w:val="24"/>
          <w:szCs w:val="24"/>
          <w:lang w:val="uk-UA"/>
        </w:rPr>
        <w:t xml:space="preserve"> рік.</w:t>
      </w:r>
    </w:p>
    <w:p w:rsidR="004718F4" w:rsidRPr="005A57A5" w:rsidRDefault="004718F4" w:rsidP="004718F4">
      <w:pPr>
        <w:jc w:val="both"/>
        <w:rPr>
          <w:bCs/>
          <w:sz w:val="24"/>
          <w:szCs w:val="24"/>
          <w:lang w:val="uk-UA"/>
        </w:rPr>
      </w:pPr>
      <w:r w:rsidRPr="005A57A5">
        <w:rPr>
          <w:bCs/>
          <w:sz w:val="24"/>
          <w:szCs w:val="24"/>
          <w:lang w:val="uk-UA"/>
        </w:rPr>
        <w:lastRenderedPageBreak/>
        <w:t>Голова зборів Гнатенко Валерій Іванович оголосив проект рішення, що виноситься на гол</w:t>
      </w:r>
      <w:r w:rsidRPr="005A57A5">
        <w:rPr>
          <w:bCs/>
          <w:sz w:val="24"/>
          <w:szCs w:val="24"/>
          <w:lang w:val="uk-UA"/>
        </w:rPr>
        <w:t>о</w:t>
      </w:r>
      <w:r w:rsidRPr="005A57A5">
        <w:rPr>
          <w:bCs/>
          <w:sz w:val="24"/>
          <w:szCs w:val="24"/>
          <w:lang w:val="uk-UA"/>
        </w:rPr>
        <w:t>сування чергових Річних Загальних зборів акціонерів:</w:t>
      </w:r>
    </w:p>
    <w:p w:rsidR="004718F4" w:rsidRPr="005A57A5" w:rsidRDefault="004718F4" w:rsidP="004718F4">
      <w:pPr>
        <w:jc w:val="both"/>
        <w:rPr>
          <w:sz w:val="24"/>
          <w:szCs w:val="24"/>
          <w:lang w:val="uk-UA"/>
        </w:rPr>
      </w:pPr>
      <w:r w:rsidRPr="005A57A5">
        <w:rPr>
          <w:sz w:val="24"/>
          <w:szCs w:val="24"/>
          <w:lang w:val="uk-UA"/>
        </w:rPr>
        <w:t>«</w:t>
      </w:r>
      <w:r w:rsidR="00D26942" w:rsidRPr="00D26942">
        <w:rPr>
          <w:sz w:val="24"/>
          <w:szCs w:val="24"/>
          <w:lang w:val="uk-UA"/>
        </w:rPr>
        <w:t>Затвердити річний звіт Товариства за 2018 рік, в тому числі результати діяльності Товариства за 2018 рік, баланс, звіт про фінансові результати, декларацію з податку на прибуток Товариства за 2018 рік та інші форм річної звітності за 2018 рік.</w:t>
      </w:r>
      <w:r w:rsidRPr="005A57A5">
        <w:rPr>
          <w:sz w:val="24"/>
          <w:szCs w:val="24"/>
          <w:lang w:val="uk-UA"/>
        </w:rPr>
        <w:t>»</w:t>
      </w:r>
    </w:p>
    <w:p w:rsidR="004718F4" w:rsidRPr="005A57A5" w:rsidRDefault="004718F4" w:rsidP="004718F4">
      <w:pPr>
        <w:jc w:val="both"/>
        <w:rPr>
          <w:sz w:val="24"/>
          <w:szCs w:val="24"/>
          <w:lang w:val="uk-UA"/>
        </w:rPr>
      </w:pPr>
      <w:r w:rsidRPr="005A57A5">
        <w:rPr>
          <w:b/>
          <w:bCs/>
          <w:sz w:val="24"/>
          <w:szCs w:val="24"/>
          <w:lang w:val="uk-UA"/>
        </w:rPr>
        <w:t>Порядок голосування:</w:t>
      </w:r>
      <w:r w:rsidRPr="005A57A5">
        <w:rPr>
          <w:bCs/>
          <w:sz w:val="24"/>
          <w:szCs w:val="24"/>
          <w:lang w:val="uk-UA"/>
        </w:rPr>
        <w:t xml:space="preserve"> </w:t>
      </w:r>
      <w:r w:rsidRPr="005A57A5">
        <w:rPr>
          <w:sz w:val="24"/>
          <w:szCs w:val="24"/>
          <w:lang w:val="uk-UA"/>
        </w:rPr>
        <w:t>голосування бюлетенями - БЮЛЕТЕНЬ ДЛЯ ГОЛОСУВАННЯ №</w:t>
      </w:r>
      <w:r w:rsidR="008D680C">
        <w:rPr>
          <w:sz w:val="24"/>
          <w:szCs w:val="24"/>
          <w:lang w:val="uk-UA"/>
        </w:rPr>
        <w:t>6</w:t>
      </w:r>
      <w:r w:rsidRPr="005A57A5">
        <w:rPr>
          <w:sz w:val="24"/>
          <w:szCs w:val="24"/>
          <w:lang w:val="uk-UA"/>
        </w:rPr>
        <w:t>.</w:t>
      </w:r>
    </w:p>
    <w:p w:rsidR="00D26942" w:rsidRPr="005A57A5" w:rsidRDefault="00D26942" w:rsidP="00D26942">
      <w:pPr>
        <w:jc w:val="both"/>
        <w:rPr>
          <w:b/>
          <w:bCs/>
          <w:kern w:val="28"/>
          <w:sz w:val="24"/>
          <w:szCs w:val="24"/>
          <w:lang w:val="uk-UA"/>
        </w:rPr>
      </w:pPr>
      <w:r w:rsidRPr="005A57A5">
        <w:rPr>
          <w:b/>
          <w:bCs/>
          <w:kern w:val="28"/>
          <w:sz w:val="24"/>
          <w:szCs w:val="24"/>
          <w:lang w:val="uk-UA"/>
        </w:rPr>
        <w:t>Результати голосування:</w:t>
      </w:r>
    </w:p>
    <w:p w:rsidR="00D26942" w:rsidRPr="005A57A5" w:rsidRDefault="00D26942" w:rsidP="00D26942">
      <w:pPr>
        <w:jc w:val="both"/>
        <w:rPr>
          <w:kern w:val="28"/>
          <w:sz w:val="24"/>
          <w:szCs w:val="24"/>
          <w:lang w:val="uk-UA"/>
        </w:rPr>
      </w:pPr>
      <w:r w:rsidRPr="005A57A5">
        <w:rPr>
          <w:kern w:val="28"/>
          <w:sz w:val="24"/>
          <w:szCs w:val="24"/>
          <w:lang w:val="uk-UA"/>
        </w:rPr>
        <w:t xml:space="preserve"> «За» - </w:t>
      </w:r>
      <w:r w:rsidRPr="00D26942">
        <w:rPr>
          <w:color w:val="000000"/>
          <w:sz w:val="24"/>
          <w:szCs w:val="24"/>
          <w:lang w:val="uk-UA"/>
        </w:rPr>
        <w:t>42345</w:t>
      </w:r>
      <w:r>
        <w:rPr>
          <w:color w:val="000000"/>
          <w:sz w:val="24"/>
          <w:szCs w:val="24"/>
          <w:lang w:val="uk-UA"/>
        </w:rPr>
        <w:t xml:space="preserve"> </w:t>
      </w:r>
      <w:r w:rsidRPr="005A57A5">
        <w:rPr>
          <w:kern w:val="28"/>
          <w:sz w:val="24"/>
          <w:szCs w:val="24"/>
          <w:lang w:val="uk-UA"/>
        </w:rPr>
        <w:t xml:space="preserve">голосів, що складає </w:t>
      </w:r>
      <w:r w:rsidRPr="00757318">
        <w:rPr>
          <w:kern w:val="28"/>
          <w:sz w:val="24"/>
          <w:szCs w:val="24"/>
          <w:lang w:val="uk-UA"/>
        </w:rPr>
        <w:t>56,</w:t>
      </w:r>
      <w:r>
        <w:rPr>
          <w:kern w:val="28"/>
          <w:sz w:val="24"/>
          <w:szCs w:val="24"/>
          <w:lang w:val="uk-UA"/>
        </w:rPr>
        <w:t>14</w:t>
      </w:r>
      <w:r w:rsidRPr="00757318">
        <w:rPr>
          <w:kern w:val="28"/>
          <w:sz w:val="24"/>
          <w:szCs w:val="24"/>
          <w:lang w:val="uk-UA"/>
        </w:rPr>
        <w:t>%</w:t>
      </w:r>
      <w:r>
        <w:rPr>
          <w:kern w:val="28"/>
          <w:sz w:val="24"/>
          <w:szCs w:val="24"/>
          <w:lang w:val="uk-UA"/>
        </w:rPr>
        <w:t xml:space="preserve"> </w:t>
      </w:r>
      <w:r w:rsidRPr="005A57A5">
        <w:rPr>
          <w:kern w:val="28"/>
          <w:sz w:val="24"/>
          <w:szCs w:val="24"/>
          <w:lang w:val="uk-UA"/>
        </w:rPr>
        <w:t xml:space="preserve">від загальної кількості </w:t>
      </w:r>
      <w:r w:rsidRPr="005A57A5">
        <w:rPr>
          <w:sz w:val="24"/>
          <w:szCs w:val="24"/>
          <w:lang w:val="uk-UA" w:eastAsia="ar-SA"/>
        </w:rPr>
        <w:t>голосуючих акцій акціонерів та їх представників, які зареєструвалися для участі в Загальних зборах акціонерів</w:t>
      </w:r>
      <w:r>
        <w:rPr>
          <w:sz w:val="24"/>
          <w:szCs w:val="24"/>
          <w:lang w:val="uk-UA" w:eastAsia="ar-SA"/>
        </w:rPr>
        <w:t xml:space="preserve"> та мають право гол</w:t>
      </w:r>
      <w:r>
        <w:rPr>
          <w:sz w:val="24"/>
          <w:szCs w:val="24"/>
          <w:lang w:val="uk-UA" w:eastAsia="ar-SA"/>
        </w:rPr>
        <w:t>о</w:t>
      </w:r>
      <w:r>
        <w:rPr>
          <w:sz w:val="24"/>
          <w:szCs w:val="24"/>
          <w:lang w:val="uk-UA" w:eastAsia="ar-SA"/>
        </w:rPr>
        <w:t>су</w:t>
      </w:r>
    </w:p>
    <w:p w:rsidR="00D26942" w:rsidRPr="005A57A5" w:rsidRDefault="00D26942" w:rsidP="00D26942">
      <w:pPr>
        <w:jc w:val="both"/>
        <w:rPr>
          <w:kern w:val="28"/>
          <w:sz w:val="24"/>
          <w:szCs w:val="24"/>
          <w:lang w:val="uk-UA"/>
        </w:rPr>
      </w:pPr>
      <w:r w:rsidRPr="005A57A5">
        <w:rPr>
          <w:kern w:val="28"/>
          <w:sz w:val="24"/>
          <w:szCs w:val="24"/>
          <w:lang w:val="uk-UA"/>
        </w:rPr>
        <w:t xml:space="preserve">«Проти» - </w:t>
      </w:r>
      <w:r w:rsidRPr="00757318">
        <w:rPr>
          <w:color w:val="000000"/>
          <w:sz w:val="24"/>
          <w:szCs w:val="24"/>
          <w:lang w:val="uk-UA"/>
        </w:rPr>
        <w:t>33</w:t>
      </w:r>
      <w:r>
        <w:rPr>
          <w:color w:val="000000"/>
          <w:sz w:val="24"/>
          <w:szCs w:val="24"/>
        </w:rPr>
        <w:t> </w:t>
      </w:r>
      <w:r w:rsidRPr="00757318">
        <w:rPr>
          <w:color w:val="000000"/>
          <w:sz w:val="24"/>
          <w:szCs w:val="24"/>
          <w:lang w:val="uk-UA"/>
        </w:rPr>
        <w:t>084</w:t>
      </w:r>
      <w:r w:rsidRPr="005A57A5">
        <w:rPr>
          <w:sz w:val="24"/>
          <w:szCs w:val="24"/>
          <w:lang w:val="uk-UA" w:eastAsia="ar-SA"/>
        </w:rPr>
        <w:t xml:space="preserve"> </w:t>
      </w:r>
      <w:r w:rsidRPr="005A57A5">
        <w:rPr>
          <w:kern w:val="28"/>
          <w:sz w:val="24"/>
          <w:szCs w:val="24"/>
          <w:lang w:val="uk-UA"/>
        </w:rPr>
        <w:t xml:space="preserve">голосів, що складає </w:t>
      </w:r>
      <w:r w:rsidRPr="00757318">
        <w:rPr>
          <w:kern w:val="28"/>
          <w:sz w:val="24"/>
          <w:szCs w:val="24"/>
          <w:lang w:val="uk-UA"/>
        </w:rPr>
        <w:t>43,</w:t>
      </w:r>
      <w:r>
        <w:rPr>
          <w:kern w:val="28"/>
          <w:sz w:val="24"/>
          <w:szCs w:val="24"/>
          <w:lang w:val="uk-UA"/>
        </w:rPr>
        <w:t>86</w:t>
      </w:r>
      <w:r w:rsidRPr="00757318">
        <w:rPr>
          <w:kern w:val="28"/>
          <w:sz w:val="24"/>
          <w:szCs w:val="24"/>
          <w:lang w:val="uk-UA"/>
        </w:rPr>
        <w:t>%</w:t>
      </w:r>
      <w:r w:rsidRPr="005A57A5">
        <w:rPr>
          <w:kern w:val="28"/>
          <w:sz w:val="24"/>
          <w:szCs w:val="24"/>
          <w:lang w:val="uk-UA"/>
        </w:rPr>
        <w:t xml:space="preserve"> від загальної кількості </w:t>
      </w:r>
      <w:r w:rsidRPr="005A57A5">
        <w:rPr>
          <w:sz w:val="24"/>
          <w:szCs w:val="24"/>
          <w:lang w:val="uk-UA" w:eastAsia="ar-SA"/>
        </w:rPr>
        <w:t>голосуючих акцій акціонерів та їх представників, які зареєструвалися для участі в Загальних зборах акціонерів</w:t>
      </w:r>
      <w:r>
        <w:rPr>
          <w:sz w:val="24"/>
          <w:szCs w:val="24"/>
          <w:lang w:val="uk-UA" w:eastAsia="ar-SA"/>
        </w:rPr>
        <w:t xml:space="preserve"> та мають право г</w:t>
      </w:r>
      <w:r>
        <w:rPr>
          <w:sz w:val="24"/>
          <w:szCs w:val="24"/>
          <w:lang w:val="uk-UA" w:eastAsia="ar-SA"/>
        </w:rPr>
        <w:t>о</w:t>
      </w:r>
      <w:r>
        <w:rPr>
          <w:sz w:val="24"/>
          <w:szCs w:val="24"/>
          <w:lang w:val="uk-UA" w:eastAsia="ar-SA"/>
        </w:rPr>
        <w:t>лосу</w:t>
      </w:r>
    </w:p>
    <w:p w:rsidR="00D26942" w:rsidRPr="005A57A5" w:rsidRDefault="00D26942" w:rsidP="00D26942">
      <w:pPr>
        <w:jc w:val="both"/>
        <w:rPr>
          <w:kern w:val="28"/>
          <w:sz w:val="24"/>
          <w:szCs w:val="24"/>
          <w:lang w:val="uk-UA"/>
        </w:rPr>
      </w:pPr>
      <w:r w:rsidRPr="005A57A5">
        <w:rPr>
          <w:kern w:val="28"/>
          <w:sz w:val="24"/>
          <w:szCs w:val="24"/>
          <w:lang w:val="uk-UA"/>
        </w:rPr>
        <w:t xml:space="preserve">«Утрималися» - </w:t>
      </w:r>
      <w:r w:rsidRPr="005A57A5">
        <w:rPr>
          <w:sz w:val="24"/>
          <w:szCs w:val="24"/>
          <w:lang w:val="uk-UA" w:eastAsia="ar-SA"/>
        </w:rPr>
        <w:t xml:space="preserve">0 </w:t>
      </w:r>
      <w:r w:rsidRPr="005A57A5">
        <w:rPr>
          <w:kern w:val="28"/>
          <w:sz w:val="24"/>
          <w:szCs w:val="24"/>
          <w:lang w:val="uk-UA"/>
        </w:rPr>
        <w:t xml:space="preserve">голосів, що складає 0% від загальної кількості </w:t>
      </w:r>
      <w:r w:rsidRPr="005A57A5">
        <w:rPr>
          <w:sz w:val="24"/>
          <w:szCs w:val="24"/>
          <w:lang w:val="uk-UA" w:eastAsia="ar-SA"/>
        </w:rPr>
        <w:t>голосу</w:t>
      </w:r>
      <w:r w:rsidRPr="005A57A5">
        <w:rPr>
          <w:sz w:val="24"/>
          <w:szCs w:val="24"/>
          <w:lang w:val="uk-UA" w:eastAsia="ar-SA"/>
        </w:rPr>
        <w:t>ю</w:t>
      </w:r>
      <w:r w:rsidRPr="005A57A5">
        <w:rPr>
          <w:sz w:val="24"/>
          <w:szCs w:val="24"/>
          <w:lang w:val="uk-UA" w:eastAsia="ar-SA"/>
        </w:rPr>
        <w:t>чих акцій акціонерів та їх представників, які зареєструвалися для участі в Загальних зборах акціонерів</w:t>
      </w:r>
      <w:r>
        <w:rPr>
          <w:sz w:val="24"/>
          <w:szCs w:val="24"/>
          <w:lang w:val="uk-UA" w:eastAsia="ar-SA"/>
        </w:rPr>
        <w:t xml:space="preserve"> та мають право гол</w:t>
      </w:r>
      <w:r>
        <w:rPr>
          <w:sz w:val="24"/>
          <w:szCs w:val="24"/>
          <w:lang w:val="uk-UA" w:eastAsia="ar-SA"/>
        </w:rPr>
        <w:t>о</w:t>
      </w:r>
      <w:r>
        <w:rPr>
          <w:sz w:val="24"/>
          <w:szCs w:val="24"/>
          <w:lang w:val="uk-UA" w:eastAsia="ar-SA"/>
        </w:rPr>
        <w:t>су</w:t>
      </w:r>
    </w:p>
    <w:p w:rsidR="00D26942" w:rsidRPr="005A57A5" w:rsidRDefault="00D26942" w:rsidP="00D26942">
      <w:pPr>
        <w:jc w:val="both"/>
        <w:rPr>
          <w:kern w:val="28"/>
          <w:sz w:val="24"/>
          <w:szCs w:val="24"/>
          <w:lang w:val="uk-UA"/>
        </w:rPr>
      </w:pPr>
      <w:r w:rsidRPr="005A57A5">
        <w:rPr>
          <w:kern w:val="28"/>
          <w:sz w:val="24"/>
          <w:szCs w:val="24"/>
          <w:lang w:val="uk-UA"/>
        </w:rPr>
        <w:t>Кількість голосів акціонерів, які не брали участі у голосуванні</w:t>
      </w:r>
      <w:r w:rsidRPr="005A57A5">
        <w:rPr>
          <w:kern w:val="28"/>
          <w:sz w:val="24"/>
          <w:szCs w:val="24"/>
          <w:lang w:val="uk-UA"/>
        </w:rPr>
        <w:tab/>
        <w:t>: 0 голосів</w:t>
      </w:r>
    </w:p>
    <w:p w:rsidR="00D26942" w:rsidRPr="00647827" w:rsidRDefault="00D26942" w:rsidP="00D26942">
      <w:pPr>
        <w:jc w:val="both"/>
        <w:rPr>
          <w:sz w:val="24"/>
          <w:szCs w:val="24"/>
          <w:lang w:val="uk-UA" w:eastAsia="ar-SA"/>
        </w:rPr>
      </w:pPr>
      <w:r w:rsidRPr="005A57A5">
        <w:rPr>
          <w:kern w:val="28"/>
          <w:sz w:val="24"/>
          <w:szCs w:val="24"/>
          <w:lang w:val="uk-UA"/>
        </w:rPr>
        <w:t>Кількість бюлетенів визнаних недійсними та кількість голосів акціонерів за бюлетенями, визнан</w:t>
      </w:r>
      <w:r w:rsidRPr="005A57A5">
        <w:rPr>
          <w:kern w:val="28"/>
          <w:sz w:val="24"/>
          <w:szCs w:val="24"/>
          <w:lang w:val="uk-UA"/>
        </w:rPr>
        <w:t>и</w:t>
      </w:r>
      <w:r w:rsidRPr="005A57A5">
        <w:rPr>
          <w:kern w:val="28"/>
          <w:sz w:val="24"/>
          <w:szCs w:val="24"/>
          <w:lang w:val="uk-UA"/>
        </w:rPr>
        <w:t xml:space="preserve">ми недійсними: </w:t>
      </w:r>
      <w:r>
        <w:rPr>
          <w:kern w:val="28"/>
          <w:sz w:val="24"/>
          <w:szCs w:val="24"/>
          <w:lang w:val="uk-UA"/>
        </w:rPr>
        <w:t>0</w:t>
      </w:r>
      <w:r w:rsidRPr="005A57A5">
        <w:rPr>
          <w:kern w:val="28"/>
          <w:sz w:val="24"/>
          <w:szCs w:val="24"/>
          <w:lang w:val="uk-UA"/>
        </w:rPr>
        <w:t xml:space="preserve"> бюлетен</w:t>
      </w:r>
      <w:r>
        <w:rPr>
          <w:kern w:val="28"/>
          <w:sz w:val="24"/>
          <w:szCs w:val="24"/>
          <w:lang w:val="uk-UA"/>
        </w:rPr>
        <w:t>ів</w:t>
      </w:r>
      <w:r w:rsidRPr="005A57A5">
        <w:rPr>
          <w:kern w:val="28"/>
          <w:sz w:val="24"/>
          <w:szCs w:val="24"/>
          <w:lang w:val="uk-UA"/>
        </w:rPr>
        <w:t xml:space="preserve"> на </w:t>
      </w:r>
      <w:r>
        <w:rPr>
          <w:kern w:val="28"/>
          <w:sz w:val="24"/>
          <w:szCs w:val="24"/>
          <w:lang w:val="uk-UA"/>
        </w:rPr>
        <w:t>0</w:t>
      </w:r>
      <w:r w:rsidRPr="005A57A5">
        <w:rPr>
          <w:kern w:val="28"/>
          <w:sz w:val="24"/>
          <w:szCs w:val="24"/>
          <w:lang w:val="uk-UA"/>
        </w:rPr>
        <w:t xml:space="preserve"> голосів</w:t>
      </w:r>
      <w:r>
        <w:rPr>
          <w:kern w:val="28"/>
          <w:sz w:val="24"/>
          <w:szCs w:val="24"/>
          <w:lang w:val="uk-UA"/>
        </w:rPr>
        <w:t xml:space="preserve">, </w:t>
      </w:r>
      <w:r w:rsidRPr="005A57A5">
        <w:rPr>
          <w:kern w:val="28"/>
          <w:sz w:val="24"/>
          <w:szCs w:val="24"/>
          <w:lang w:val="uk-UA"/>
        </w:rPr>
        <w:t xml:space="preserve">що складає 0% від загальної кількості </w:t>
      </w:r>
      <w:r w:rsidRPr="005A57A5">
        <w:rPr>
          <w:sz w:val="24"/>
          <w:szCs w:val="24"/>
          <w:lang w:val="uk-UA" w:eastAsia="ar-SA"/>
        </w:rPr>
        <w:t>голосуючих а</w:t>
      </w:r>
      <w:r w:rsidRPr="005A57A5">
        <w:rPr>
          <w:sz w:val="24"/>
          <w:szCs w:val="24"/>
          <w:lang w:val="uk-UA" w:eastAsia="ar-SA"/>
        </w:rPr>
        <w:t>к</w:t>
      </w:r>
      <w:r w:rsidRPr="005A57A5">
        <w:rPr>
          <w:sz w:val="24"/>
          <w:szCs w:val="24"/>
          <w:lang w:val="uk-UA" w:eastAsia="ar-SA"/>
        </w:rPr>
        <w:t>цій акціонерів та їх представників, які зареєструвалися для участі в Загальних</w:t>
      </w:r>
      <w:r>
        <w:rPr>
          <w:sz w:val="24"/>
          <w:szCs w:val="24"/>
          <w:lang w:val="uk-UA" w:eastAsia="ar-SA"/>
        </w:rPr>
        <w:t xml:space="preserve"> </w:t>
      </w:r>
      <w:r w:rsidRPr="005A57A5">
        <w:rPr>
          <w:sz w:val="24"/>
          <w:szCs w:val="24"/>
          <w:lang w:val="uk-UA" w:eastAsia="ar-SA"/>
        </w:rPr>
        <w:t>зборах акціонерів</w:t>
      </w:r>
      <w:r>
        <w:rPr>
          <w:sz w:val="24"/>
          <w:szCs w:val="24"/>
          <w:lang w:val="uk-UA" w:eastAsia="ar-SA"/>
        </w:rPr>
        <w:t xml:space="preserve"> та мають право голосу</w:t>
      </w:r>
      <w:r w:rsidRPr="005A57A5">
        <w:rPr>
          <w:kern w:val="28"/>
          <w:sz w:val="24"/>
          <w:szCs w:val="24"/>
          <w:lang w:val="uk-UA"/>
        </w:rPr>
        <w:t>.</w:t>
      </w:r>
    </w:p>
    <w:p w:rsidR="004718F4" w:rsidRPr="005A57A5" w:rsidRDefault="00D26942" w:rsidP="00D26942">
      <w:pPr>
        <w:jc w:val="both"/>
        <w:rPr>
          <w:b/>
          <w:sz w:val="24"/>
          <w:szCs w:val="24"/>
          <w:lang w:val="uk-UA"/>
        </w:rPr>
      </w:pPr>
      <w:r w:rsidRPr="005A57A5">
        <w:rPr>
          <w:b/>
          <w:sz w:val="24"/>
          <w:szCs w:val="24"/>
          <w:lang w:val="uk-UA"/>
        </w:rPr>
        <w:t xml:space="preserve">Рішення прийнято </w:t>
      </w:r>
      <w:r w:rsidRPr="00757318">
        <w:rPr>
          <w:b/>
          <w:kern w:val="28"/>
          <w:sz w:val="24"/>
          <w:szCs w:val="24"/>
          <w:lang w:val="uk-UA"/>
        </w:rPr>
        <w:t>56,</w:t>
      </w:r>
      <w:r>
        <w:rPr>
          <w:b/>
          <w:kern w:val="28"/>
          <w:sz w:val="24"/>
          <w:szCs w:val="24"/>
          <w:lang w:val="uk-UA"/>
        </w:rPr>
        <w:t>14</w:t>
      </w:r>
      <w:r w:rsidRPr="00757318">
        <w:rPr>
          <w:b/>
          <w:kern w:val="28"/>
          <w:sz w:val="24"/>
          <w:szCs w:val="24"/>
          <w:lang w:val="uk-UA"/>
        </w:rPr>
        <w:t>%</w:t>
      </w:r>
      <w:r w:rsidRPr="005A57A5">
        <w:rPr>
          <w:b/>
          <w:kern w:val="28"/>
          <w:sz w:val="24"/>
          <w:szCs w:val="24"/>
          <w:lang w:val="uk-UA"/>
        </w:rPr>
        <w:t xml:space="preserve"> </w:t>
      </w:r>
      <w:r w:rsidRPr="005A57A5">
        <w:rPr>
          <w:b/>
          <w:sz w:val="24"/>
          <w:szCs w:val="24"/>
          <w:lang w:val="uk-UA"/>
        </w:rPr>
        <w:t>голосів від загальної кількості голосуючих акцій акціонерів та їх представників, які зареєструвалися для участі в Загальних зборах акціонерів</w:t>
      </w:r>
      <w:r>
        <w:rPr>
          <w:b/>
          <w:sz w:val="24"/>
          <w:szCs w:val="24"/>
          <w:lang w:val="uk-UA"/>
        </w:rPr>
        <w:t xml:space="preserve"> </w:t>
      </w:r>
      <w:r w:rsidRPr="00074D78">
        <w:rPr>
          <w:b/>
          <w:sz w:val="24"/>
          <w:szCs w:val="24"/>
          <w:lang w:val="uk-UA"/>
        </w:rPr>
        <w:t>та мають пр</w:t>
      </w:r>
      <w:r w:rsidRPr="00074D78">
        <w:rPr>
          <w:b/>
          <w:sz w:val="24"/>
          <w:szCs w:val="24"/>
          <w:lang w:val="uk-UA"/>
        </w:rPr>
        <w:t>а</w:t>
      </w:r>
      <w:r w:rsidRPr="00074D78">
        <w:rPr>
          <w:b/>
          <w:sz w:val="24"/>
          <w:szCs w:val="24"/>
          <w:lang w:val="uk-UA"/>
        </w:rPr>
        <w:t>во голосу</w:t>
      </w:r>
      <w:r w:rsidRPr="005A57A5">
        <w:rPr>
          <w:b/>
          <w:sz w:val="24"/>
          <w:szCs w:val="24"/>
          <w:lang w:val="uk-UA"/>
        </w:rPr>
        <w:t>.</w:t>
      </w:r>
    </w:p>
    <w:p w:rsidR="004718F4" w:rsidRPr="005A57A5" w:rsidRDefault="004718F4" w:rsidP="004718F4">
      <w:pPr>
        <w:jc w:val="both"/>
        <w:rPr>
          <w:sz w:val="24"/>
          <w:szCs w:val="24"/>
          <w:lang w:val="uk-UA"/>
        </w:rPr>
      </w:pPr>
    </w:p>
    <w:p w:rsidR="004718F4" w:rsidRPr="005A57A5" w:rsidRDefault="004718F4" w:rsidP="004718F4">
      <w:pPr>
        <w:jc w:val="both"/>
        <w:rPr>
          <w:b/>
          <w:sz w:val="24"/>
          <w:szCs w:val="24"/>
          <w:lang w:val="uk-UA"/>
        </w:rPr>
      </w:pPr>
      <w:r w:rsidRPr="005A57A5">
        <w:rPr>
          <w:b/>
          <w:sz w:val="24"/>
          <w:szCs w:val="24"/>
          <w:lang w:val="uk-UA"/>
        </w:rPr>
        <w:t>Вирішили:</w:t>
      </w:r>
    </w:p>
    <w:p w:rsidR="004718F4" w:rsidRDefault="00D52D4F" w:rsidP="004718F4">
      <w:pPr>
        <w:jc w:val="both"/>
        <w:rPr>
          <w:sz w:val="24"/>
          <w:szCs w:val="24"/>
          <w:lang w:val="uk-UA"/>
        </w:rPr>
      </w:pPr>
      <w:r w:rsidRPr="00D52D4F">
        <w:rPr>
          <w:sz w:val="24"/>
          <w:szCs w:val="24"/>
          <w:lang w:val="uk-UA"/>
        </w:rPr>
        <w:t>Затвердити річний звіт Товариства за 2018 рік, в тому числі результати діяльності Товариства за 2018 рік, баланс, звіт про фінансові результати, декларацію з податку на прибуток Товариства за 2018 рік та інші форм річної звітності за 2018 рік.</w:t>
      </w:r>
    </w:p>
    <w:p w:rsidR="004718F4" w:rsidRDefault="004718F4" w:rsidP="004718F4">
      <w:pPr>
        <w:jc w:val="both"/>
        <w:rPr>
          <w:sz w:val="24"/>
          <w:szCs w:val="24"/>
          <w:lang w:val="uk-UA"/>
        </w:rPr>
      </w:pPr>
    </w:p>
    <w:p w:rsidR="004718F4" w:rsidRPr="005A57A5" w:rsidRDefault="004718F4" w:rsidP="004718F4">
      <w:pPr>
        <w:jc w:val="both"/>
        <w:rPr>
          <w:b/>
          <w:sz w:val="24"/>
          <w:szCs w:val="24"/>
          <w:lang w:val="uk-UA"/>
        </w:rPr>
      </w:pPr>
      <w:r w:rsidRPr="005A57A5">
        <w:rPr>
          <w:b/>
          <w:sz w:val="24"/>
          <w:szCs w:val="24"/>
          <w:lang w:val="uk-UA"/>
        </w:rPr>
        <w:t xml:space="preserve">По </w:t>
      </w:r>
      <w:r w:rsidR="008D680C">
        <w:rPr>
          <w:b/>
          <w:sz w:val="24"/>
          <w:szCs w:val="24"/>
          <w:lang w:val="uk-UA"/>
        </w:rPr>
        <w:t>сьомому</w:t>
      </w:r>
      <w:r>
        <w:rPr>
          <w:b/>
          <w:sz w:val="24"/>
          <w:szCs w:val="24"/>
          <w:lang w:val="uk-UA"/>
        </w:rPr>
        <w:t xml:space="preserve"> </w:t>
      </w:r>
      <w:r w:rsidRPr="005A57A5">
        <w:rPr>
          <w:b/>
          <w:sz w:val="24"/>
          <w:szCs w:val="24"/>
          <w:lang w:val="uk-UA"/>
        </w:rPr>
        <w:t xml:space="preserve">питанню порядку денного: </w:t>
      </w:r>
      <w:r w:rsidR="00D52D4F" w:rsidRPr="00D52D4F">
        <w:rPr>
          <w:b/>
          <w:sz w:val="24"/>
          <w:szCs w:val="24"/>
          <w:lang w:val="uk-UA"/>
        </w:rPr>
        <w:t>Приведення діяльності Товариства у відповідність із змінами до Закону України «Про акціонерні товариства» шляхом прийняття рішення про внесення змін до Статуту Товариства шляхом затвердження його нової редакції, пов’язаних в тому числі із зміною найменування Товариства та приведенням у відповідність із нормами Закону України «Про акціонерні товариства». Призначення особи, уповноваженої на підп</w:t>
      </w:r>
      <w:r w:rsidR="00D52D4F" w:rsidRPr="00D52D4F">
        <w:rPr>
          <w:b/>
          <w:sz w:val="24"/>
          <w:szCs w:val="24"/>
          <w:lang w:val="uk-UA"/>
        </w:rPr>
        <w:t>и</w:t>
      </w:r>
      <w:r w:rsidR="00D52D4F" w:rsidRPr="00D52D4F">
        <w:rPr>
          <w:b/>
          <w:sz w:val="24"/>
          <w:szCs w:val="24"/>
          <w:lang w:val="uk-UA"/>
        </w:rPr>
        <w:t>сання  нової редакції Статуту Товариства.</w:t>
      </w:r>
    </w:p>
    <w:p w:rsidR="004718F4" w:rsidRPr="005A57A5" w:rsidRDefault="004718F4" w:rsidP="004718F4">
      <w:pPr>
        <w:jc w:val="both"/>
        <w:rPr>
          <w:b/>
          <w:sz w:val="24"/>
          <w:szCs w:val="24"/>
          <w:lang w:val="uk-UA"/>
        </w:rPr>
      </w:pPr>
    </w:p>
    <w:p w:rsidR="004718F4" w:rsidRPr="005A57A5" w:rsidRDefault="004718F4" w:rsidP="004718F4">
      <w:pPr>
        <w:jc w:val="both"/>
        <w:rPr>
          <w:b/>
          <w:sz w:val="24"/>
          <w:szCs w:val="24"/>
          <w:lang w:val="uk-UA"/>
        </w:rPr>
      </w:pPr>
      <w:r w:rsidRPr="005A57A5">
        <w:rPr>
          <w:b/>
          <w:sz w:val="24"/>
          <w:szCs w:val="24"/>
          <w:lang w:val="uk-UA"/>
        </w:rPr>
        <w:t>Слухали:</w:t>
      </w:r>
      <w:r w:rsidRPr="005A57A5">
        <w:rPr>
          <w:sz w:val="24"/>
          <w:szCs w:val="24"/>
          <w:lang w:val="uk-UA"/>
        </w:rPr>
        <w:t xml:space="preserve"> </w:t>
      </w:r>
    </w:p>
    <w:p w:rsidR="004718F4" w:rsidRPr="005A57A5" w:rsidRDefault="004718F4" w:rsidP="004718F4">
      <w:pPr>
        <w:jc w:val="both"/>
        <w:rPr>
          <w:bCs/>
          <w:sz w:val="24"/>
          <w:szCs w:val="24"/>
          <w:lang w:val="uk-UA"/>
        </w:rPr>
      </w:pPr>
      <w:r w:rsidRPr="005A57A5">
        <w:rPr>
          <w:bCs/>
          <w:sz w:val="24"/>
          <w:szCs w:val="24"/>
          <w:lang w:val="uk-UA"/>
        </w:rPr>
        <w:t>Голова зборів Гнатенко Валерій Іванович оголосив проект рішення, що виноситься на гол</w:t>
      </w:r>
      <w:r w:rsidRPr="005A57A5">
        <w:rPr>
          <w:bCs/>
          <w:sz w:val="24"/>
          <w:szCs w:val="24"/>
          <w:lang w:val="uk-UA"/>
        </w:rPr>
        <w:t>о</w:t>
      </w:r>
      <w:r w:rsidRPr="005A57A5">
        <w:rPr>
          <w:bCs/>
          <w:sz w:val="24"/>
          <w:szCs w:val="24"/>
          <w:lang w:val="uk-UA"/>
        </w:rPr>
        <w:t>сування чергових Річних Загальних зборів акціонерів:</w:t>
      </w:r>
    </w:p>
    <w:p w:rsidR="00D52D4F" w:rsidRPr="00D52D4F" w:rsidRDefault="004718F4" w:rsidP="00D52D4F">
      <w:pPr>
        <w:jc w:val="both"/>
        <w:rPr>
          <w:sz w:val="24"/>
          <w:szCs w:val="24"/>
          <w:lang w:val="uk-UA"/>
        </w:rPr>
      </w:pPr>
      <w:r w:rsidRPr="005A57A5">
        <w:rPr>
          <w:sz w:val="24"/>
          <w:szCs w:val="24"/>
          <w:lang w:val="uk-UA"/>
        </w:rPr>
        <w:t>«</w:t>
      </w:r>
      <w:r w:rsidR="00D52D4F" w:rsidRPr="00D52D4F">
        <w:rPr>
          <w:sz w:val="24"/>
          <w:szCs w:val="24"/>
          <w:lang w:val="uk-UA"/>
        </w:rPr>
        <w:t xml:space="preserve">Внести зміни до Статуту Товариства, пов’язані в тому числі із зміною найменування Товариства та приведенням у відповідність із нормами Закону України «Про акціонерні товариства». </w:t>
      </w:r>
    </w:p>
    <w:p w:rsidR="00D52D4F" w:rsidRPr="00D52D4F" w:rsidRDefault="00D52D4F" w:rsidP="00D52D4F">
      <w:pPr>
        <w:jc w:val="both"/>
        <w:rPr>
          <w:sz w:val="24"/>
          <w:szCs w:val="24"/>
          <w:lang w:val="uk-UA"/>
        </w:rPr>
      </w:pPr>
      <w:r w:rsidRPr="00D52D4F">
        <w:rPr>
          <w:sz w:val="24"/>
          <w:szCs w:val="24"/>
          <w:lang w:val="uk-UA"/>
        </w:rPr>
        <w:t>Зокрема, викласти пункт 1.3. Статуту Товариства в такій редакції:</w:t>
      </w:r>
    </w:p>
    <w:p w:rsidR="00D52D4F" w:rsidRPr="00D52D4F" w:rsidRDefault="00D52D4F" w:rsidP="00D52D4F">
      <w:pPr>
        <w:jc w:val="both"/>
        <w:rPr>
          <w:sz w:val="24"/>
          <w:szCs w:val="24"/>
          <w:lang w:val="uk-UA"/>
        </w:rPr>
      </w:pPr>
      <w:r w:rsidRPr="00D52D4F">
        <w:rPr>
          <w:sz w:val="24"/>
          <w:szCs w:val="24"/>
          <w:lang w:val="uk-UA"/>
        </w:rPr>
        <w:t>1.3. Найменування Товариства:</w:t>
      </w:r>
    </w:p>
    <w:p w:rsidR="00D52D4F" w:rsidRPr="00D52D4F" w:rsidRDefault="00D52D4F" w:rsidP="00D52D4F">
      <w:pPr>
        <w:jc w:val="both"/>
        <w:rPr>
          <w:sz w:val="24"/>
          <w:szCs w:val="24"/>
          <w:lang w:val="uk-UA"/>
        </w:rPr>
      </w:pPr>
      <w:r w:rsidRPr="00D52D4F">
        <w:rPr>
          <w:sz w:val="24"/>
          <w:szCs w:val="24"/>
          <w:lang w:val="uk-UA"/>
        </w:rPr>
        <w:t>Найменування Товариства українською мовою:</w:t>
      </w:r>
    </w:p>
    <w:p w:rsidR="00D52D4F" w:rsidRPr="00D52D4F" w:rsidRDefault="00D52D4F" w:rsidP="00D52D4F">
      <w:pPr>
        <w:jc w:val="both"/>
        <w:rPr>
          <w:sz w:val="24"/>
          <w:szCs w:val="24"/>
          <w:lang w:val="uk-UA"/>
        </w:rPr>
      </w:pPr>
      <w:r w:rsidRPr="00D52D4F">
        <w:rPr>
          <w:sz w:val="24"/>
          <w:szCs w:val="24"/>
          <w:lang w:val="uk-UA"/>
        </w:rPr>
        <w:t>повне – АКЦІОНЕРНЕ ТОВАРИСТВО «ГАЛАНТЕРЕЯ»;</w:t>
      </w:r>
    </w:p>
    <w:p w:rsidR="00D52D4F" w:rsidRPr="00D52D4F" w:rsidRDefault="00D52D4F" w:rsidP="00D52D4F">
      <w:pPr>
        <w:jc w:val="both"/>
        <w:rPr>
          <w:sz w:val="24"/>
          <w:szCs w:val="24"/>
          <w:lang w:val="uk-UA"/>
        </w:rPr>
      </w:pPr>
      <w:r w:rsidRPr="00D52D4F">
        <w:rPr>
          <w:sz w:val="24"/>
          <w:szCs w:val="24"/>
          <w:lang w:val="uk-UA"/>
        </w:rPr>
        <w:t>скорочене - АТ «ГАЛАНТЕРЕЯ».</w:t>
      </w:r>
    </w:p>
    <w:p w:rsidR="004718F4" w:rsidRPr="005A57A5" w:rsidRDefault="00D52D4F" w:rsidP="00D52D4F">
      <w:pPr>
        <w:jc w:val="both"/>
        <w:rPr>
          <w:sz w:val="24"/>
          <w:szCs w:val="24"/>
          <w:lang w:val="uk-UA"/>
        </w:rPr>
      </w:pPr>
      <w:r w:rsidRPr="00D52D4F">
        <w:rPr>
          <w:sz w:val="24"/>
          <w:szCs w:val="24"/>
          <w:lang w:val="uk-UA"/>
        </w:rPr>
        <w:t>Уповноважити Голову Правління Товариства підписати нову редакцію Статуту Товариства, дор</w:t>
      </w:r>
      <w:r w:rsidRPr="00D52D4F">
        <w:rPr>
          <w:sz w:val="24"/>
          <w:szCs w:val="24"/>
          <w:lang w:val="uk-UA"/>
        </w:rPr>
        <w:t>у</w:t>
      </w:r>
      <w:r w:rsidRPr="00D52D4F">
        <w:rPr>
          <w:sz w:val="24"/>
          <w:szCs w:val="24"/>
          <w:lang w:val="uk-UA"/>
        </w:rPr>
        <w:t>чити йому провести всі необхідні дії для реєстрації нової редакції Статуту Товариства у відпові</w:t>
      </w:r>
      <w:r w:rsidRPr="00D52D4F">
        <w:rPr>
          <w:sz w:val="24"/>
          <w:szCs w:val="24"/>
          <w:lang w:val="uk-UA"/>
        </w:rPr>
        <w:t>д</w:t>
      </w:r>
      <w:r w:rsidRPr="00D52D4F">
        <w:rPr>
          <w:sz w:val="24"/>
          <w:szCs w:val="24"/>
          <w:lang w:val="uk-UA"/>
        </w:rPr>
        <w:t>ності до чинного законодавства, уповноважити його підписувати всі необхідні для цього докуме</w:t>
      </w:r>
      <w:r w:rsidRPr="00D52D4F">
        <w:rPr>
          <w:sz w:val="24"/>
          <w:szCs w:val="24"/>
          <w:lang w:val="uk-UA"/>
        </w:rPr>
        <w:t>н</w:t>
      </w:r>
      <w:r w:rsidRPr="00D52D4F">
        <w:rPr>
          <w:sz w:val="24"/>
          <w:szCs w:val="24"/>
          <w:lang w:val="uk-UA"/>
        </w:rPr>
        <w:t>ти.</w:t>
      </w:r>
      <w:r w:rsidR="004718F4" w:rsidRPr="005A57A5">
        <w:rPr>
          <w:sz w:val="24"/>
          <w:szCs w:val="24"/>
          <w:lang w:val="uk-UA"/>
        </w:rPr>
        <w:t>»</w:t>
      </w:r>
    </w:p>
    <w:p w:rsidR="004718F4" w:rsidRPr="005A57A5" w:rsidRDefault="004718F4" w:rsidP="004718F4">
      <w:pPr>
        <w:jc w:val="both"/>
        <w:rPr>
          <w:sz w:val="24"/>
          <w:szCs w:val="24"/>
          <w:lang w:val="uk-UA"/>
        </w:rPr>
      </w:pPr>
      <w:r w:rsidRPr="005A57A5">
        <w:rPr>
          <w:b/>
          <w:bCs/>
          <w:sz w:val="24"/>
          <w:szCs w:val="24"/>
          <w:lang w:val="uk-UA"/>
        </w:rPr>
        <w:t>Порядок голосування:</w:t>
      </w:r>
      <w:r w:rsidRPr="005A57A5">
        <w:rPr>
          <w:bCs/>
          <w:sz w:val="24"/>
          <w:szCs w:val="24"/>
          <w:lang w:val="uk-UA"/>
        </w:rPr>
        <w:t xml:space="preserve"> </w:t>
      </w:r>
      <w:r w:rsidRPr="005A57A5">
        <w:rPr>
          <w:sz w:val="24"/>
          <w:szCs w:val="24"/>
          <w:lang w:val="uk-UA"/>
        </w:rPr>
        <w:t>голосування бюлетенями - БЮЛЕТЕНЬ ДЛЯ ГОЛОСУВАННЯ №</w:t>
      </w:r>
      <w:r w:rsidR="008D680C">
        <w:rPr>
          <w:sz w:val="24"/>
          <w:szCs w:val="24"/>
          <w:lang w:val="uk-UA"/>
        </w:rPr>
        <w:t>7</w:t>
      </w:r>
      <w:r w:rsidRPr="005A57A5">
        <w:rPr>
          <w:sz w:val="24"/>
          <w:szCs w:val="24"/>
          <w:lang w:val="uk-UA"/>
        </w:rPr>
        <w:t>.</w:t>
      </w:r>
    </w:p>
    <w:p w:rsidR="00D52D4F" w:rsidRDefault="00D52D4F" w:rsidP="008D680C">
      <w:pPr>
        <w:jc w:val="both"/>
        <w:rPr>
          <w:b/>
          <w:bCs/>
          <w:kern w:val="28"/>
          <w:sz w:val="24"/>
          <w:szCs w:val="24"/>
          <w:lang w:val="uk-UA"/>
        </w:rPr>
      </w:pPr>
    </w:p>
    <w:p w:rsidR="008D680C" w:rsidRPr="005A57A5" w:rsidRDefault="008D680C" w:rsidP="008D680C">
      <w:pPr>
        <w:jc w:val="both"/>
        <w:rPr>
          <w:b/>
          <w:bCs/>
          <w:kern w:val="28"/>
          <w:sz w:val="24"/>
          <w:szCs w:val="24"/>
          <w:lang w:val="uk-UA"/>
        </w:rPr>
      </w:pPr>
      <w:r w:rsidRPr="005A57A5">
        <w:rPr>
          <w:b/>
          <w:bCs/>
          <w:kern w:val="28"/>
          <w:sz w:val="24"/>
          <w:szCs w:val="24"/>
          <w:lang w:val="uk-UA"/>
        </w:rPr>
        <w:lastRenderedPageBreak/>
        <w:t>Результати голосування:</w:t>
      </w:r>
    </w:p>
    <w:p w:rsidR="00D52D4F" w:rsidRPr="005A57A5" w:rsidRDefault="00D52D4F" w:rsidP="00D52D4F">
      <w:pPr>
        <w:jc w:val="both"/>
        <w:rPr>
          <w:kern w:val="28"/>
          <w:sz w:val="24"/>
          <w:szCs w:val="24"/>
          <w:lang w:val="uk-UA"/>
        </w:rPr>
      </w:pPr>
      <w:r w:rsidRPr="005A57A5">
        <w:rPr>
          <w:kern w:val="28"/>
          <w:sz w:val="24"/>
          <w:szCs w:val="24"/>
          <w:lang w:val="uk-UA"/>
        </w:rPr>
        <w:t xml:space="preserve">«За» - </w:t>
      </w:r>
      <w:r w:rsidRPr="00D26942">
        <w:rPr>
          <w:color w:val="000000"/>
          <w:sz w:val="24"/>
          <w:szCs w:val="24"/>
          <w:lang w:val="uk-UA"/>
        </w:rPr>
        <w:t>42345</w:t>
      </w:r>
      <w:r>
        <w:rPr>
          <w:color w:val="000000"/>
          <w:sz w:val="24"/>
          <w:szCs w:val="24"/>
          <w:lang w:val="uk-UA"/>
        </w:rPr>
        <w:t xml:space="preserve"> </w:t>
      </w:r>
      <w:r w:rsidRPr="005A57A5">
        <w:rPr>
          <w:kern w:val="28"/>
          <w:sz w:val="24"/>
          <w:szCs w:val="24"/>
          <w:lang w:val="uk-UA"/>
        </w:rPr>
        <w:t xml:space="preserve">голосів, що складає </w:t>
      </w:r>
      <w:r w:rsidRPr="00757318">
        <w:rPr>
          <w:kern w:val="28"/>
          <w:sz w:val="24"/>
          <w:szCs w:val="24"/>
          <w:lang w:val="uk-UA"/>
        </w:rPr>
        <w:t>56,</w:t>
      </w:r>
      <w:r>
        <w:rPr>
          <w:kern w:val="28"/>
          <w:sz w:val="24"/>
          <w:szCs w:val="24"/>
          <w:lang w:val="uk-UA"/>
        </w:rPr>
        <w:t>14</w:t>
      </w:r>
      <w:r w:rsidRPr="00757318">
        <w:rPr>
          <w:kern w:val="28"/>
          <w:sz w:val="24"/>
          <w:szCs w:val="24"/>
          <w:lang w:val="uk-UA"/>
        </w:rPr>
        <w:t>%</w:t>
      </w:r>
      <w:r>
        <w:rPr>
          <w:kern w:val="28"/>
          <w:sz w:val="24"/>
          <w:szCs w:val="24"/>
          <w:lang w:val="uk-UA"/>
        </w:rPr>
        <w:t xml:space="preserve"> </w:t>
      </w:r>
      <w:r w:rsidRPr="005A57A5">
        <w:rPr>
          <w:kern w:val="28"/>
          <w:sz w:val="24"/>
          <w:szCs w:val="24"/>
          <w:lang w:val="uk-UA"/>
        </w:rPr>
        <w:t xml:space="preserve">від загальної кількості </w:t>
      </w:r>
      <w:r w:rsidRPr="005A57A5">
        <w:rPr>
          <w:sz w:val="24"/>
          <w:szCs w:val="24"/>
          <w:lang w:val="uk-UA" w:eastAsia="ar-SA"/>
        </w:rPr>
        <w:t>голосуючих акцій акціонерів та їх представників, які зареєструвалися для участі в Загальних зборах акціонерів</w:t>
      </w:r>
      <w:r>
        <w:rPr>
          <w:sz w:val="24"/>
          <w:szCs w:val="24"/>
          <w:lang w:val="uk-UA" w:eastAsia="ar-SA"/>
        </w:rPr>
        <w:t xml:space="preserve"> та мають право гол</w:t>
      </w:r>
      <w:r>
        <w:rPr>
          <w:sz w:val="24"/>
          <w:szCs w:val="24"/>
          <w:lang w:val="uk-UA" w:eastAsia="ar-SA"/>
        </w:rPr>
        <w:t>о</w:t>
      </w:r>
      <w:r>
        <w:rPr>
          <w:sz w:val="24"/>
          <w:szCs w:val="24"/>
          <w:lang w:val="uk-UA" w:eastAsia="ar-SA"/>
        </w:rPr>
        <w:t>су</w:t>
      </w:r>
    </w:p>
    <w:p w:rsidR="00D52D4F" w:rsidRPr="005A57A5" w:rsidRDefault="00D52D4F" w:rsidP="00D52D4F">
      <w:pPr>
        <w:jc w:val="both"/>
        <w:rPr>
          <w:kern w:val="28"/>
          <w:sz w:val="24"/>
          <w:szCs w:val="24"/>
          <w:lang w:val="uk-UA"/>
        </w:rPr>
      </w:pPr>
      <w:r w:rsidRPr="005A57A5">
        <w:rPr>
          <w:kern w:val="28"/>
          <w:sz w:val="24"/>
          <w:szCs w:val="24"/>
          <w:lang w:val="uk-UA"/>
        </w:rPr>
        <w:t xml:space="preserve">«Проти» - </w:t>
      </w:r>
      <w:r w:rsidRPr="00757318">
        <w:rPr>
          <w:color w:val="000000"/>
          <w:sz w:val="24"/>
          <w:szCs w:val="24"/>
          <w:lang w:val="uk-UA"/>
        </w:rPr>
        <w:t>33</w:t>
      </w:r>
      <w:r>
        <w:rPr>
          <w:color w:val="000000"/>
          <w:sz w:val="24"/>
          <w:szCs w:val="24"/>
        </w:rPr>
        <w:t> </w:t>
      </w:r>
      <w:r w:rsidRPr="00757318">
        <w:rPr>
          <w:color w:val="000000"/>
          <w:sz w:val="24"/>
          <w:szCs w:val="24"/>
          <w:lang w:val="uk-UA"/>
        </w:rPr>
        <w:t>084</w:t>
      </w:r>
      <w:r w:rsidRPr="005A57A5">
        <w:rPr>
          <w:sz w:val="24"/>
          <w:szCs w:val="24"/>
          <w:lang w:val="uk-UA" w:eastAsia="ar-SA"/>
        </w:rPr>
        <w:t xml:space="preserve"> </w:t>
      </w:r>
      <w:r w:rsidRPr="005A57A5">
        <w:rPr>
          <w:kern w:val="28"/>
          <w:sz w:val="24"/>
          <w:szCs w:val="24"/>
          <w:lang w:val="uk-UA"/>
        </w:rPr>
        <w:t xml:space="preserve">голосів, що складає </w:t>
      </w:r>
      <w:r w:rsidRPr="00757318">
        <w:rPr>
          <w:kern w:val="28"/>
          <w:sz w:val="24"/>
          <w:szCs w:val="24"/>
          <w:lang w:val="uk-UA"/>
        </w:rPr>
        <w:t>43,</w:t>
      </w:r>
      <w:r>
        <w:rPr>
          <w:kern w:val="28"/>
          <w:sz w:val="24"/>
          <w:szCs w:val="24"/>
          <w:lang w:val="uk-UA"/>
        </w:rPr>
        <w:t>86</w:t>
      </w:r>
      <w:r w:rsidRPr="00757318">
        <w:rPr>
          <w:kern w:val="28"/>
          <w:sz w:val="24"/>
          <w:szCs w:val="24"/>
          <w:lang w:val="uk-UA"/>
        </w:rPr>
        <w:t>%</w:t>
      </w:r>
      <w:r w:rsidRPr="005A57A5">
        <w:rPr>
          <w:kern w:val="28"/>
          <w:sz w:val="24"/>
          <w:szCs w:val="24"/>
          <w:lang w:val="uk-UA"/>
        </w:rPr>
        <w:t xml:space="preserve"> від загальної кількості </w:t>
      </w:r>
      <w:r w:rsidRPr="005A57A5">
        <w:rPr>
          <w:sz w:val="24"/>
          <w:szCs w:val="24"/>
          <w:lang w:val="uk-UA" w:eastAsia="ar-SA"/>
        </w:rPr>
        <w:t>голосуючих акцій акціонерів та їх представників, які зареєструвалися для участі в Загальних зборах акціонерів</w:t>
      </w:r>
      <w:r>
        <w:rPr>
          <w:sz w:val="24"/>
          <w:szCs w:val="24"/>
          <w:lang w:val="uk-UA" w:eastAsia="ar-SA"/>
        </w:rPr>
        <w:t xml:space="preserve"> та мають право г</w:t>
      </w:r>
      <w:r>
        <w:rPr>
          <w:sz w:val="24"/>
          <w:szCs w:val="24"/>
          <w:lang w:val="uk-UA" w:eastAsia="ar-SA"/>
        </w:rPr>
        <w:t>о</w:t>
      </w:r>
      <w:r>
        <w:rPr>
          <w:sz w:val="24"/>
          <w:szCs w:val="24"/>
          <w:lang w:val="uk-UA" w:eastAsia="ar-SA"/>
        </w:rPr>
        <w:t>лосу</w:t>
      </w:r>
    </w:p>
    <w:p w:rsidR="00D52D4F" w:rsidRPr="005A57A5" w:rsidRDefault="00D52D4F" w:rsidP="00D52D4F">
      <w:pPr>
        <w:jc w:val="both"/>
        <w:rPr>
          <w:kern w:val="28"/>
          <w:sz w:val="24"/>
          <w:szCs w:val="24"/>
          <w:lang w:val="uk-UA"/>
        </w:rPr>
      </w:pPr>
      <w:r w:rsidRPr="005A57A5">
        <w:rPr>
          <w:kern w:val="28"/>
          <w:sz w:val="24"/>
          <w:szCs w:val="24"/>
          <w:lang w:val="uk-UA"/>
        </w:rPr>
        <w:t xml:space="preserve">«Утрималися» - </w:t>
      </w:r>
      <w:r w:rsidRPr="005A57A5">
        <w:rPr>
          <w:sz w:val="24"/>
          <w:szCs w:val="24"/>
          <w:lang w:val="uk-UA" w:eastAsia="ar-SA"/>
        </w:rPr>
        <w:t xml:space="preserve">0 </w:t>
      </w:r>
      <w:r w:rsidRPr="005A57A5">
        <w:rPr>
          <w:kern w:val="28"/>
          <w:sz w:val="24"/>
          <w:szCs w:val="24"/>
          <w:lang w:val="uk-UA"/>
        </w:rPr>
        <w:t xml:space="preserve">голосів, що складає 0% від загальної кількості </w:t>
      </w:r>
      <w:r w:rsidRPr="005A57A5">
        <w:rPr>
          <w:sz w:val="24"/>
          <w:szCs w:val="24"/>
          <w:lang w:val="uk-UA" w:eastAsia="ar-SA"/>
        </w:rPr>
        <w:t>голосу</w:t>
      </w:r>
      <w:r w:rsidRPr="005A57A5">
        <w:rPr>
          <w:sz w:val="24"/>
          <w:szCs w:val="24"/>
          <w:lang w:val="uk-UA" w:eastAsia="ar-SA"/>
        </w:rPr>
        <w:t>ю</w:t>
      </w:r>
      <w:r w:rsidRPr="005A57A5">
        <w:rPr>
          <w:sz w:val="24"/>
          <w:szCs w:val="24"/>
          <w:lang w:val="uk-UA" w:eastAsia="ar-SA"/>
        </w:rPr>
        <w:t>чих акцій акціонерів та їх представників, які зареєструвалися для участі в Загальних зборах акціонерів</w:t>
      </w:r>
      <w:r>
        <w:rPr>
          <w:sz w:val="24"/>
          <w:szCs w:val="24"/>
          <w:lang w:val="uk-UA" w:eastAsia="ar-SA"/>
        </w:rPr>
        <w:t xml:space="preserve"> та мають право гол</w:t>
      </w:r>
      <w:r>
        <w:rPr>
          <w:sz w:val="24"/>
          <w:szCs w:val="24"/>
          <w:lang w:val="uk-UA" w:eastAsia="ar-SA"/>
        </w:rPr>
        <w:t>о</w:t>
      </w:r>
      <w:r>
        <w:rPr>
          <w:sz w:val="24"/>
          <w:szCs w:val="24"/>
          <w:lang w:val="uk-UA" w:eastAsia="ar-SA"/>
        </w:rPr>
        <w:t>су</w:t>
      </w:r>
    </w:p>
    <w:p w:rsidR="00D52D4F" w:rsidRPr="005A57A5" w:rsidRDefault="00D52D4F" w:rsidP="00D52D4F">
      <w:pPr>
        <w:jc w:val="both"/>
        <w:rPr>
          <w:kern w:val="28"/>
          <w:sz w:val="24"/>
          <w:szCs w:val="24"/>
          <w:lang w:val="uk-UA"/>
        </w:rPr>
      </w:pPr>
      <w:r w:rsidRPr="005A57A5">
        <w:rPr>
          <w:kern w:val="28"/>
          <w:sz w:val="24"/>
          <w:szCs w:val="24"/>
          <w:lang w:val="uk-UA"/>
        </w:rPr>
        <w:t>Кількість голосів акціонерів, які не брали участі у голосуванні</w:t>
      </w:r>
      <w:r w:rsidRPr="005A57A5">
        <w:rPr>
          <w:kern w:val="28"/>
          <w:sz w:val="24"/>
          <w:szCs w:val="24"/>
          <w:lang w:val="uk-UA"/>
        </w:rPr>
        <w:tab/>
        <w:t>: 0 голосів</w:t>
      </w:r>
    </w:p>
    <w:p w:rsidR="00D52D4F" w:rsidRPr="00647827" w:rsidRDefault="00D52D4F" w:rsidP="00D52D4F">
      <w:pPr>
        <w:jc w:val="both"/>
        <w:rPr>
          <w:sz w:val="24"/>
          <w:szCs w:val="24"/>
          <w:lang w:val="uk-UA" w:eastAsia="ar-SA"/>
        </w:rPr>
      </w:pPr>
      <w:r w:rsidRPr="005A57A5">
        <w:rPr>
          <w:kern w:val="28"/>
          <w:sz w:val="24"/>
          <w:szCs w:val="24"/>
          <w:lang w:val="uk-UA"/>
        </w:rPr>
        <w:t>Кількість бюлетенів визнаних недійсними та кількість голосів акціонерів за бюлетенями, визнан</w:t>
      </w:r>
      <w:r w:rsidRPr="005A57A5">
        <w:rPr>
          <w:kern w:val="28"/>
          <w:sz w:val="24"/>
          <w:szCs w:val="24"/>
          <w:lang w:val="uk-UA"/>
        </w:rPr>
        <w:t>и</w:t>
      </w:r>
      <w:r w:rsidRPr="005A57A5">
        <w:rPr>
          <w:kern w:val="28"/>
          <w:sz w:val="24"/>
          <w:szCs w:val="24"/>
          <w:lang w:val="uk-UA"/>
        </w:rPr>
        <w:t xml:space="preserve">ми недійсними: </w:t>
      </w:r>
      <w:r>
        <w:rPr>
          <w:kern w:val="28"/>
          <w:sz w:val="24"/>
          <w:szCs w:val="24"/>
          <w:lang w:val="uk-UA"/>
        </w:rPr>
        <w:t>0</w:t>
      </w:r>
      <w:r w:rsidRPr="005A57A5">
        <w:rPr>
          <w:kern w:val="28"/>
          <w:sz w:val="24"/>
          <w:szCs w:val="24"/>
          <w:lang w:val="uk-UA"/>
        </w:rPr>
        <w:t xml:space="preserve"> бюлетен</w:t>
      </w:r>
      <w:r>
        <w:rPr>
          <w:kern w:val="28"/>
          <w:sz w:val="24"/>
          <w:szCs w:val="24"/>
          <w:lang w:val="uk-UA"/>
        </w:rPr>
        <w:t>ів</w:t>
      </w:r>
      <w:r w:rsidRPr="005A57A5">
        <w:rPr>
          <w:kern w:val="28"/>
          <w:sz w:val="24"/>
          <w:szCs w:val="24"/>
          <w:lang w:val="uk-UA"/>
        </w:rPr>
        <w:t xml:space="preserve"> на </w:t>
      </w:r>
      <w:r>
        <w:rPr>
          <w:kern w:val="28"/>
          <w:sz w:val="24"/>
          <w:szCs w:val="24"/>
          <w:lang w:val="uk-UA"/>
        </w:rPr>
        <w:t>0</w:t>
      </w:r>
      <w:r w:rsidRPr="005A57A5">
        <w:rPr>
          <w:kern w:val="28"/>
          <w:sz w:val="24"/>
          <w:szCs w:val="24"/>
          <w:lang w:val="uk-UA"/>
        </w:rPr>
        <w:t xml:space="preserve"> голосів</w:t>
      </w:r>
      <w:r>
        <w:rPr>
          <w:kern w:val="28"/>
          <w:sz w:val="24"/>
          <w:szCs w:val="24"/>
          <w:lang w:val="uk-UA"/>
        </w:rPr>
        <w:t xml:space="preserve">, </w:t>
      </w:r>
      <w:r w:rsidRPr="005A57A5">
        <w:rPr>
          <w:kern w:val="28"/>
          <w:sz w:val="24"/>
          <w:szCs w:val="24"/>
          <w:lang w:val="uk-UA"/>
        </w:rPr>
        <w:t xml:space="preserve">що складає 0% від загальної кількості </w:t>
      </w:r>
      <w:r w:rsidRPr="005A57A5">
        <w:rPr>
          <w:sz w:val="24"/>
          <w:szCs w:val="24"/>
          <w:lang w:val="uk-UA" w:eastAsia="ar-SA"/>
        </w:rPr>
        <w:t>голосуючих а</w:t>
      </w:r>
      <w:r w:rsidRPr="005A57A5">
        <w:rPr>
          <w:sz w:val="24"/>
          <w:szCs w:val="24"/>
          <w:lang w:val="uk-UA" w:eastAsia="ar-SA"/>
        </w:rPr>
        <w:t>к</w:t>
      </w:r>
      <w:r w:rsidRPr="005A57A5">
        <w:rPr>
          <w:sz w:val="24"/>
          <w:szCs w:val="24"/>
          <w:lang w:val="uk-UA" w:eastAsia="ar-SA"/>
        </w:rPr>
        <w:t>цій акціонерів та їх представників, які зареєструвалися для участі в Загальних</w:t>
      </w:r>
      <w:r>
        <w:rPr>
          <w:sz w:val="24"/>
          <w:szCs w:val="24"/>
          <w:lang w:val="uk-UA" w:eastAsia="ar-SA"/>
        </w:rPr>
        <w:t xml:space="preserve"> </w:t>
      </w:r>
      <w:r w:rsidRPr="005A57A5">
        <w:rPr>
          <w:sz w:val="24"/>
          <w:szCs w:val="24"/>
          <w:lang w:val="uk-UA" w:eastAsia="ar-SA"/>
        </w:rPr>
        <w:t>зборах акціонерів</w:t>
      </w:r>
      <w:r>
        <w:rPr>
          <w:sz w:val="24"/>
          <w:szCs w:val="24"/>
          <w:lang w:val="uk-UA" w:eastAsia="ar-SA"/>
        </w:rPr>
        <w:t xml:space="preserve"> та мають право голосу</w:t>
      </w:r>
      <w:r w:rsidRPr="005A57A5">
        <w:rPr>
          <w:kern w:val="28"/>
          <w:sz w:val="24"/>
          <w:szCs w:val="24"/>
          <w:lang w:val="uk-UA"/>
        </w:rPr>
        <w:t>.</w:t>
      </w:r>
    </w:p>
    <w:p w:rsidR="008D680C" w:rsidRPr="00647827" w:rsidRDefault="008D680C" w:rsidP="008D680C">
      <w:pPr>
        <w:jc w:val="both"/>
        <w:rPr>
          <w:sz w:val="24"/>
          <w:szCs w:val="24"/>
          <w:lang w:val="uk-UA" w:eastAsia="ar-SA"/>
        </w:rPr>
      </w:pPr>
    </w:p>
    <w:p w:rsidR="004718F4" w:rsidRPr="005A57A5" w:rsidRDefault="00D52D4F" w:rsidP="008D680C">
      <w:pPr>
        <w:jc w:val="both"/>
        <w:rPr>
          <w:b/>
          <w:sz w:val="24"/>
          <w:szCs w:val="24"/>
          <w:lang w:val="uk-UA"/>
        </w:rPr>
      </w:pPr>
      <w:r w:rsidRPr="00D52D4F">
        <w:rPr>
          <w:b/>
          <w:sz w:val="24"/>
          <w:szCs w:val="24"/>
          <w:lang w:val="uk-UA"/>
        </w:rPr>
        <w:t>Кількість голосів, необхідна для прийняття рішення з питання порядку денного: більше як три чверті голосів акціонерів, які зареєструвалися для участі у Загальних зборах та є вла</w:t>
      </w:r>
      <w:r w:rsidRPr="00D52D4F">
        <w:rPr>
          <w:b/>
          <w:sz w:val="24"/>
          <w:szCs w:val="24"/>
          <w:lang w:val="uk-UA"/>
        </w:rPr>
        <w:t>с</w:t>
      </w:r>
      <w:r w:rsidRPr="00D52D4F">
        <w:rPr>
          <w:b/>
          <w:sz w:val="24"/>
          <w:szCs w:val="24"/>
          <w:lang w:val="uk-UA"/>
        </w:rPr>
        <w:t>никами голосуючих з цього питання акцій.</w:t>
      </w:r>
      <w:r>
        <w:rPr>
          <w:b/>
          <w:sz w:val="24"/>
          <w:szCs w:val="24"/>
          <w:lang w:val="uk-UA"/>
        </w:rPr>
        <w:t xml:space="preserve"> За проект р</w:t>
      </w:r>
      <w:r w:rsidR="008D680C" w:rsidRPr="005A57A5">
        <w:rPr>
          <w:b/>
          <w:sz w:val="24"/>
          <w:szCs w:val="24"/>
          <w:lang w:val="uk-UA"/>
        </w:rPr>
        <w:t xml:space="preserve">ішення </w:t>
      </w:r>
      <w:r>
        <w:rPr>
          <w:b/>
          <w:sz w:val="24"/>
          <w:szCs w:val="24"/>
          <w:lang w:val="uk-UA"/>
        </w:rPr>
        <w:t>віддано</w:t>
      </w:r>
      <w:r w:rsidR="008D680C" w:rsidRPr="005A57A5">
        <w:rPr>
          <w:b/>
          <w:sz w:val="24"/>
          <w:szCs w:val="24"/>
          <w:lang w:val="uk-UA"/>
        </w:rPr>
        <w:t xml:space="preserve"> </w:t>
      </w:r>
      <w:r w:rsidR="008D680C" w:rsidRPr="00757318">
        <w:rPr>
          <w:b/>
          <w:kern w:val="28"/>
          <w:sz w:val="24"/>
          <w:szCs w:val="24"/>
          <w:lang w:val="uk-UA"/>
        </w:rPr>
        <w:t>56,06%</w:t>
      </w:r>
      <w:r w:rsidR="008D680C" w:rsidRPr="005A57A5">
        <w:rPr>
          <w:b/>
          <w:kern w:val="28"/>
          <w:sz w:val="24"/>
          <w:szCs w:val="24"/>
          <w:lang w:val="uk-UA"/>
        </w:rPr>
        <w:t xml:space="preserve"> </w:t>
      </w:r>
      <w:r w:rsidR="008D680C" w:rsidRPr="005A57A5">
        <w:rPr>
          <w:b/>
          <w:sz w:val="24"/>
          <w:szCs w:val="24"/>
          <w:lang w:val="uk-UA"/>
        </w:rPr>
        <w:t>голосів від з</w:t>
      </w:r>
      <w:r w:rsidR="008D680C" w:rsidRPr="005A57A5">
        <w:rPr>
          <w:b/>
          <w:sz w:val="24"/>
          <w:szCs w:val="24"/>
          <w:lang w:val="uk-UA"/>
        </w:rPr>
        <w:t>а</w:t>
      </w:r>
      <w:r w:rsidR="008D680C" w:rsidRPr="005A57A5">
        <w:rPr>
          <w:b/>
          <w:sz w:val="24"/>
          <w:szCs w:val="24"/>
          <w:lang w:val="uk-UA"/>
        </w:rPr>
        <w:t>гальної кількості голосуючих акцій акціонерів та їх представників, які зареєструвалися для участі в Загальних зборах акціонерів</w:t>
      </w:r>
      <w:r w:rsidR="008D680C">
        <w:rPr>
          <w:b/>
          <w:sz w:val="24"/>
          <w:szCs w:val="24"/>
          <w:lang w:val="uk-UA"/>
        </w:rPr>
        <w:t xml:space="preserve"> </w:t>
      </w:r>
      <w:r w:rsidR="008D680C" w:rsidRPr="00074D78">
        <w:rPr>
          <w:b/>
          <w:sz w:val="24"/>
          <w:szCs w:val="24"/>
          <w:lang w:val="uk-UA"/>
        </w:rPr>
        <w:t>та мають право голосу</w:t>
      </w:r>
      <w:r w:rsidR="008D680C">
        <w:rPr>
          <w:b/>
          <w:sz w:val="24"/>
          <w:szCs w:val="24"/>
          <w:lang w:val="uk-UA"/>
        </w:rPr>
        <w:t>.</w:t>
      </w:r>
      <w:r>
        <w:rPr>
          <w:b/>
          <w:sz w:val="24"/>
          <w:szCs w:val="24"/>
          <w:lang w:val="uk-UA"/>
        </w:rPr>
        <w:t xml:space="preserve"> Таким чином, рішення не пр</w:t>
      </w:r>
      <w:r>
        <w:rPr>
          <w:b/>
          <w:sz w:val="24"/>
          <w:szCs w:val="24"/>
          <w:lang w:val="uk-UA"/>
        </w:rPr>
        <w:t>и</w:t>
      </w:r>
      <w:r>
        <w:rPr>
          <w:b/>
          <w:sz w:val="24"/>
          <w:szCs w:val="24"/>
          <w:lang w:val="uk-UA"/>
        </w:rPr>
        <w:t>йнято.</w:t>
      </w:r>
    </w:p>
    <w:p w:rsidR="004718F4" w:rsidRPr="005A57A5" w:rsidRDefault="004718F4" w:rsidP="004718F4">
      <w:pPr>
        <w:jc w:val="both"/>
        <w:rPr>
          <w:sz w:val="24"/>
          <w:szCs w:val="24"/>
          <w:lang w:val="uk-UA"/>
        </w:rPr>
      </w:pPr>
    </w:p>
    <w:p w:rsidR="00D52D4F" w:rsidRPr="005A57A5" w:rsidRDefault="00D52D4F" w:rsidP="00D52D4F">
      <w:pPr>
        <w:jc w:val="both"/>
        <w:rPr>
          <w:b/>
          <w:sz w:val="24"/>
          <w:szCs w:val="24"/>
          <w:lang w:val="uk-UA"/>
        </w:rPr>
      </w:pPr>
      <w:r w:rsidRPr="005A57A5">
        <w:rPr>
          <w:b/>
          <w:sz w:val="24"/>
          <w:szCs w:val="24"/>
          <w:lang w:val="uk-UA"/>
        </w:rPr>
        <w:t xml:space="preserve">По </w:t>
      </w:r>
      <w:r>
        <w:rPr>
          <w:b/>
          <w:sz w:val="24"/>
          <w:szCs w:val="24"/>
          <w:lang w:val="uk-UA"/>
        </w:rPr>
        <w:t xml:space="preserve">восьмому </w:t>
      </w:r>
      <w:r w:rsidRPr="005A57A5">
        <w:rPr>
          <w:b/>
          <w:sz w:val="24"/>
          <w:szCs w:val="24"/>
          <w:lang w:val="uk-UA"/>
        </w:rPr>
        <w:t xml:space="preserve">питанню порядку денного: </w:t>
      </w:r>
      <w:r w:rsidRPr="00D52D4F">
        <w:rPr>
          <w:b/>
          <w:sz w:val="24"/>
          <w:szCs w:val="24"/>
          <w:lang w:val="uk-UA"/>
        </w:rPr>
        <w:t>Прийняття рішення про заміну свідоцтва про р</w:t>
      </w:r>
      <w:r w:rsidRPr="00D52D4F">
        <w:rPr>
          <w:b/>
          <w:sz w:val="24"/>
          <w:szCs w:val="24"/>
          <w:lang w:val="uk-UA"/>
        </w:rPr>
        <w:t>е</w:t>
      </w:r>
      <w:r w:rsidRPr="00D52D4F">
        <w:rPr>
          <w:b/>
          <w:sz w:val="24"/>
          <w:szCs w:val="24"/>
          <w:lang w:val="uk-UA"/>
        </w:rPr>
        <w:t>єстрацію випуску акцій у зв’язку зі зміною найменування Товариства.</w:t>
      </w:r>
    </w:p>
    <w:p w:rsidR="00D52D4F" w:rsidRPr="005A57A5" w:rsidRDefault="00D52D4F" w:rsidP="00D52D4F">
      <w:pPr>
        <w:jc w:val="both"/>
        <w:rPr>
          <w:b/>
          <w:sz w:val="24"/>
          <w:szCs w:val="24"/>
          <w:lang w:val="uk-UA"/>
        </w:rPr>
      </w:pPr>
    </w:p>
    <w:p w:rsidR="00D52D4F" w:rsidRPr="005A57A5" w:rsidRDefault="00D52D4F" w:rsidP="00D52D4F">
      <w:pPr>
        <w:jc w:val="both"/>
        <w:rPr>
          <w:b/>
          <w:sz w:val="24"/>
          <w:szCs w:val="24"/>
          <w:lang w:val="uk-UA"/>
        </w:rPr>
      </w:pPr>
      <w:r w:rsidRPr="005A57A5">
        <w:rPr>
          <w:b/>
          <w:sz w:val="24"/>
          <w:szCs w:val="24"/>
          <w:lang w:val="uk-UA"/>
        </w:rPr>
        <w:t>Слухали:</w:t>
      </w:r>
      <w:r w:rsidRPr="005A57A5">
        <w:rPr>
          <w:sz w:val="24"/>
          <w:szCs w:val="24"/>
          <w:lang w:val="uk-UA"/>
        </w:rPr>
        <w:t xml:space="preserve"> </w:t>
      </w:r>
    </w:p>
    <w:p w:rsidR="00D52D4F" w:rsidRPr="005A57A5" w:rsidRDefault="00D52D4F" w:rsidP="00D52D4F">
      <w:pPr>
        <w:jc w:val="both"/>
        <w:rPr>
          <w:bCs/>
          <w:sz w:val="24"/>
          <w:szCs w:val="24"/>
          <w:lang w:val="uk-UA"/>
        </w:rPr>
      </w:pPr>
      <w:r w:rsidRPr="005A57A5">
        <w:rPr>
          <w:bCs/>
          <w:sz w:val="24"/>
          <w:szCs w:val="24"/>
          <w:lang w:val="uk-UA"/>
        </w:rPr>
        <w:t>Голова зборів Гнатенко Валерій Іванович оголосив проект рішення, що виноситься на гол</w:t>
      </w:r>
      <w:r w:rsidRPr="005A57A5">
        <w:rPr>
          <w:bCs/>
          <w:sz w:val="24"/>
          <w:szCs w:val="24"/>
          <w:lang w:val="uk-UA"/>
        </w:rPr>
        <w:t>о</w:t>
      </w:r>
      <w:r w:rsidRPr="005A57A5">
        <w:rPr>
          <w:bCs/>
          <w:sz w:val="24"/>
          <w:szCs w:val="24"/>
          <w:lang w:val="uk-UA"/>
        </w:rPr>
        <w:t>сування чергових Річних Загальних зборів акціонерів:</w:t>
      </w:r>
    </w:p>
    <w:p w:rsidR="00D52D4F" w:rsidRPr="005A57A5" w:rsidRDefault="00D52D4F" w:rsidP="00D52D4F">
      <w:pPr>
        <w:jc w:val="both"/>
        <w:rPr>
          <w:sz w:val="24"/>
          <w:szCs w:val="24"/>
          <w:lang w:val="uk-UA"/>
        </w:rPr>
      </w:pPr>
      <w:r w:rsidRPr="005A57A5">
        <w:rPr>
          <w:sz w:val="24"/>
          <w:szCs w:val="24"/>
          <w:lang w:val="uk-UA"/>
        </w:rPr>
        <w:t>«</w:t>
      </w:r>
      <w:r w:rsidRPr="00D52D4F">
        <w:rPr>
          <w:sz w:val="24"/>
          <w:szCs w:val="24"/>
          <w:lang w:val="uk-UA"/>
        </w:rPr>
        <w:t>У зв’язку зі зміною найменування Товариства замінити свідоцтво про реєстрацію випуску акцій Товариства. Призначити Голову Правління Товариства уповноваженою особою Товариства, якому надаються повноваження щодо здійснення персонального повідомлення акціонерів про прийняті Загальними зборами акціонерів Товариства рішення та проводити дії щодо заміни свідоцтва про реєстрацію випуску акцій Товариства.</w:t>
      </w:r>
      <w:r w:rsidRPr="005A57A5">
        <w:rPr>
          <w:sz w:val="24"/>
          <w:szCs w:val="24"/>
          <w:lang w:val="uk-UA"/>
        </w:rPr>
        <w:t>»</w:t>
      </w:r>
    </w:p>
    <w:p w:rsidR="00D52D4F" w:rsidRPr="005A57A5" w:rsidRDefault="00D52D4F" w:rsidP="00D52D4F">
      <w:pPr>
        <w:jc w:val="both"/>
        <w:rPr>
          <w:sz w:val="24"/>
          <w:szCs w:val="24"/>
          <w:lang w:val="uk-UA"/>
        </w:rPr>
      </w:pPr>
      <w:r w:rsidRPr="005A57A5">
        <w:rPr>
          <w:b/>
          <w:bCs/>
          <w:sz w:val="24"/>
          <w:szCs w:val="24"/>
          <w:lang w:val="uk-UA"/>
        </w:rPr>
        <w:t>Порядок голосування:</w:t>
      </w:r>
      <w:r w:rsidRPr="005A57A5">
        <w:rPr>
          <w:bCs/>
          <w:sz w:val="24"/>
          <w:szCs w:val="24"/>
          <w:lang w:val="uk-UA"/>
        </w:rPr>
        <w:t xml:space="preserve"> </w:t>
      </w:r>
      <w:r w:rsidRPr="005A57A5">
        <w:rPr>
          <w:sz w:val="24"/>
          <w:szCs w:val="24"/>
          <w:lang w:val="uk-UA"/>
        </w:rPr>
        <w:t>голосування бюлетенями - БЮЛЕТЕНЬ ДЛЯ ГОЛОСУВАННЯ №</w:t>
      </w:r>
      <w:r>
        <w:rPr>
          <w:sz w:val="24"/>
          <w:szCs w:val="24"/>
          <w:lang w:val="uk-UA"/>
        </w:rPr>
        <w:t>8</w:t>
      </w:r>
      <w:r w:rsidRPr="005A57A5">
        <w:rPr>
          <w:sz w:val="24"/>
          <w:szCs w:val="24"/>
          <w:lang w:val="uk-UA"/>
        </w:rPr>
        <w:t>.</w:t>
      </w:r>
    </w:p>
    <w:p w:rsidR="00D52D4F" w:rsidRPr="005A57A5" w:rsidRDefault="00D52D4F" w:rsidP="00D52D4F">
      <w:pPr>
        <w:jc w:val="both"/>
        <w:rPr>
          <w:b/>
          <w:bCs/>
          <w:kern w:val="28"/>
          <w:sz w:val="24"/>
          <w:szCs w:val="24"/>
          <w:lang w:val="uk-UA"/>
        </w:rPr>
      </w:pPr>
      <w:r w:rsidRPr="005A57A5">
        <w:rPr>
          <w:b/>
          <w:bCs/>
          <w:kern w:val="28"/>
          <w:sz w:val="24"/>
          <w:szCs w:val="24"/>
          <w:lang w:val="uk-UA"/>
        </w:rPr>
        <w:t>Результати голосування:</w:t>
      </w:r>
    </w:p>
    <w:p w:rsidR="00D52D4F" w:rsidRPr="005A57A5" w:rsidRDefault="00D52D4F" w:rsidP="00D52D4F">
      <w:pPr>
        <w:jc w:val="both"/>
        <w:rPr>
          <w:kern w:val="28"/>
          <w:sz w:val="24"/>
          <w:szCs w:val="24"/>
          <w:lang w:val="uk-UA"/>
        </w:rPr>
      </w:pPr>
      <w:r w:rsidRPr="005A57A5">
        <w:rPr>
          <w:kern w:val="28"/>
          <w:sz w:val="24"/>
          <w:szCs w:val="24"/>
          <w:lang w:val="uk-UA"/>
        </w:rPr>
        <w:t xml:space="preserve"> «За» - </w:t>
      </w:r>
      <w:r w:rsidRPr="00D26942">
        <w:rPr>
          <w:color w:val="000000"/>
          <w:sz w:val="24"/>
          <w:szCs w:val="24"/>
          <w:lang w:val="uk-UA"/>
        </w:rPr>
        <w:t>42345</w:t>
      </w:r>
      <w:r>
        <w:rPr>
          <w:color w:val="000000"/>
          <w:sz w:val="24"/>
          <w:szCs w:val="24"/>
          <w:lang w:val="uk-UA"/>
        </w:rPr>
        <w:t xml:space="preserve"> </w:t>
      </w:r>
      <w:r w:rsidRPr="005A57A5">
        <w:rPr>
          <w:kern w:val="28"/>
          <w:sz w:val="24"/>
          <w:szCs w:val="24"/>
          <w:lang w:val="uk-UA"/>
        </w:rPr>
        <w:t xml:space="preserve">голосів, що складає </w:t>
      </w:r>
      <w:r w:rsidRPr="00757318">
        <w:rPr>
          <w:kern w:val="28"/>
          <w:sz w:val="24"/>
          <w:szCs w:val="24"/>
          <w:lang w:val="uk-UA"/>
        </w:rPr>
        <w:t>56,</w:t>
      </w:r>
      <w:r>
        <w:rPr>
          <w:kern w:val="28"/>
          <w:sz w:val="24"/>
          <w:szCs w:val="24"/>
          <w:lang w:val="uk-UA"/>
        </w:rPr>
        <w:t>14</w:t>
      </w:r>
      <w:r w:rsidRPr="00757318">
        <w:rPr>
          <w:kern w:val="28"/>
          <w:sz w:val="24"/>
          <w:szCs w:val="24"/>
          <w:lang w:val="uk-UA"/>
        </w:rPr>
        <w:t>%</w:t>
      </w:r>
      <w:r>
        <w:rPr>
          <w:kern w:val="28"/>
          <w:sz w:val="24"/>
          <w:szCs w:val="24"/>
          <w:lang w:val="uk-UA"/>
        </w:rPr>
        <w:t xml:space="preserve"> </w:t>
      </w:r>
      <w:r w:rsidRPr="005A57A5">
        <w:rPr>
          <w:kern w:val="28"/>
          <w:sz w:val="24"/>
          <w:szCs w:val="24"/>
          <w:lang w:val="uk-UA"/>
        </w:rPr>
        <w:t xml:space="preserve">від загальної кількості </w:t>
      </w:r>
      <w:r w:rsidRPr="005A57A5">
        <w:rPr>
          <w:sz w:val="24"/>
          <w:szCs w:val="24"/>
          <w:lang w:val="uk-UA" w:eastAsia="ar-SA"/>
        </w:rPr>
        <w:t>голосуючих акцій акціонерів та їх представників, які зареєструвалися для участі в Загальних зборах акціонерів</w:t>
      </w:r>
      <w:r>
        <w:rPr>
          <w:sz w:val="24"/>
          <w:szCs w:val="24"/>
          <w:lang w:val="uk-UA" w:eastAsia="ar-SA"/>
        </w:rPr>
        <w:t xml:space="preserve"> та мають право гол</w:t>
      </w:r>
      <w:r>
        <w:rPr>
          <w:sz w:val="24"/>
          <w:szCs w:val="24"/>
          <w:lang w:val="uk-UA" w:eastAsia="ar-SA"/>
        </w:rPr>
        <w:t>о</w:t>
      </w:r>
      <w:r>
        <w:rPr>
          <w:sz w:val="24"/>
          <w:szCs w:val="24"/>
          <w:lang w:val="uk-UA" w:eastAsia="ar-SA"/>
        </w:rPr>
        <w:t>су</w:t>
      </w:r>
    </w:p>
    <w:p w:rsidR="00D52D4F" w:rsidRPr="005A57A5" w:rsidRDefault="00D52D4F" w:rsidP="00D52D4F">
      <w:pPr>
        <w:jc w:val="both"/>
        <w:rPr>
          <w:kern w:val="28"/>
          <w:sz w:val="24"/>
          <w:szCs w:val="24"/>
          <w:lang w:val="uk-UA"/>
        </w:rPr>
      </w:pPr>
      <w:r w:rsidRPr="005A57A5">
        <w:rPr>
          <w:kern w:val="28"/>
          <w:sz w:val="24"/>
          <w:szCs w:val="24"/>
          <w:lang w:val="uk-UA"/>
        </w:rPr>
        <w:t xml:space="preserve">«Проти» - </w:t>
      </w:r>
      <w:r w:rsidRPr="00757318">
        <w:rPr>
          <w:color w:val="000000"/>
          <w:sz w:val="24"/>
          <w:szCs w:val="24"/>
          <w:lang w:val="uk-UA"/>
        </w:rPr>
        <w:t>33</w:t>
      </w:r>
      <w:r>
        <w:rPr>
          <w:color w:val="000000"/>
          <w:sz w:val="24"/>
          <w:szCs w:val="24"/>
        </w:rPr>
        <w:t> </w:t>
      </w:r>
      <w:r w:rsidRPr="00757318">
        <w:rPr>
          <w:color w:val="000000"/>
          <w:sz w:val="24"/>
          <w:szCs w:val="24"/>
          <w:lang w:val="uk-UA"/>
        </w:rPr>
        <w:t>084</w:t>
      </w:r>
      <w:r w:rsidRPr="005A57A5">
        <w:rPr>
          <w:sz w:val="24"/>
          <w:szCs w:val="24"/>
          <w:lang w:val="uk-UA" w:eastAsia="ar-SA"/>
        </w:rPr>
        <w:t xml:space="preserve"> </w:t>
      </w:r>
      <w:r w:rsidRPr="005A57A5">
        <w:rPr>
          <w:kern w:val="28"/>
          <w:sz w:val="24"/>
          <w:szCs w:val="24"/>
          <w:lang w:val="uk-UA"/>
        </w:rPr>
        <w:t xml:space="preserve">голосів, що складає </w:t>
      </w:r>
      <w:r w:rsidRPr="00757318">
        <w:rPr>
          <w:kern w:val="28"/>
          <w:sz w:val="24"/>
          <w:szCs w:val="24"/>
          <w:lang w:val="uk-UA"/>
        </w:rPr>
        <w:t>43,</w:t>
      </w:r>
      <w:r>
        <w:rPr>
          <w:kern w:val="28"/>
          <w:sz w:val="24"/>
          <w:szCs w:val="24"/>
          <w:lang w:val="uk-UA"/>
        </w:rPr>
        <w:t>86</w:t>
      </w:r>
      <w:r w:rsidRPr="00757318">
        <w:rPr>
          <w:kern w:val="28"/>
          <w:sz w:val="24"/>
          <w:szCs w:val="24"/>
          <w:lang w:val="uk-UA"/>
        </w:rPr>
        <w:t>%</w:t>
      </w:r>
      <w:r w:rsidRPr="005A57A5">
        <w:rPr>
          <w:kern w:val="28"/>
          <w:sz w:val="24"/>
          <w:szCs w:val="24"/>
          <w:lang w:val="uk-UA"/>
        </w:rPr>
        <w:t xml:space="preserve"> від загальної кількості </w:t>
      </w:r>
      <w:r w:rsidRPr="005A57A5">
        <w:rPr>
          <w:sz w:val="24"/>
          <w:szCs w:val="24"/>
          <w:lang w:val="uk-UA" w:eastAsia="ar-SA"/>
        </w:rPr>
        <w:t>голосуючих акцій акціонерів та їх представників, які зареєструвалися для участі в Загальних зборах акціонерів</w:t>
      </w:r>
      <w:r>
        <w:rPr>
          <w:sz w:val="24"/>
          <w:szCs w:val="24"/>
          <w:lang w:val="uk-UA" w:eastAsia="ar-SA"/>
        </w:rPr>
        <w:t xml:space="preserve"> та мають право г</w:t>
      </w:r>
      <w:r>
        <w:rPr>
          <w:sz w:val="24"/>
          <w:szCs w:val="24"/>
          <w:lang w:val="uk-UA" w:eastAsia="ar-SA"/>
        </w:rPr>
        <w:t>о</w:t>
      </w:r>
      <w:r>
        <w:rPr>
          <w:sz w:val="24"/>
          <w:szCs w:val="24"/>
          <w:lang w:val="uk-UA" w:eastAsia="ar-SA"/>
        </w:rPr>
        <w:t>лосу</w:t>
      </w:r>
    </w:p>
    <w:p w:rsidR="00D52D4F" w:rsidRPr="005A57A5" w:rsidRDefault="00D52D4F" w:rsidP="00D52D4F">
      <w:pPr>
        <w:jc w:val="both"/>
        <w:rPr>
          <w:kern w:val="28"/>
          <w:sz w:val="24"/>
          <w:szCs w:val="24"/>
          <w:lang w:val="uk-UA"/>
        </w:rPr>
      </w:pPr>
      <w:r w:rsidRPr="005A57A5">
        <w:rPr>
          <w:kern w:val="28"/>
          <w:sz w:val="24"/>
          <w:szCs w:val="24"/>
          <w:lang w:val="uk-UA"/>
        </w:rPr>
        <w:t xml:space="preserve">«Утрималися» - </w:t>
      </w:r>
      <w:r w:rsidRPr="005A57A5">
        <w:rPr>
          <w:sz w:val="24"/>
          <w:szCs w:val="24"/>
          <w:lang w:val="uk-UA" w:eastAsia="ar-SA"/>
        </w:rPr>
        <w:t xml:space="preserve">0 </w:t>
      </w:r>
      <w:r w:rsidRPr="005A57A5">
        <w:rPr>
          <w:kern w:val="28"/>
          <w:sz w:val="24"/>
          <w:szCs w:val="24"/>
          <w:lang w:val="uk-UA"/>
        </w:rPr>
        <w:t xml:space="preserve">голосів, що складає 0% від загальної кількості </w:t>
      </w:r>
      <w:r w:rsidRPr="005A57A5">
        <w:rPr>
          <w:sz w:val="24"/>
          <w:szCs w:val="24"/>
          <w:lang w:val="uk-UA" w:eastAsia="ar-SA"/>
        </w:rPr>
        <w:t>голосу</w:t>
      </w:r>
      <w:r w:rsidRPr="005A57A5">
        <w:rPr>
          <w:sz w:val="24"/>
          <w:szCs w:val="24"/>
          <w:lang w:val="uk-UA" w:eastAsia="ar-SA"/>
        </w:rPr>
        <w:t>ю</w:t>
      </w:r>
      <w:r w:rsidRPr="005A57A5">
        <w:rPr>
          <w:sz w:val="24"/>
          <w:szCs w:val="24"/>
          <w:lang w:val="uk-UA" w:eastAsia="ar-SA"/>
        </w:rPr>
        <w:t>чих акцій акціонерів та їх представників, які зареєструвалися для участі в Загальних зборах акціонерів</w:t>
      </w:r>
      <w:r>
        <w:rPr>
          <w:sz w:val="24"/>
          <w:szCs w:val="24"/>
          <w:lang w:val="uk-UA" w:eastAsia="ar-SA"/>
        </w:rPr>
        <w:t xml:space="preserve"> та мають право гол</w:t>
      </w:r>
      <w:r>
        <w:rPr>
          <w:sz w:val="24"/>
          <w:szCs w:val="24"/>
          <w:lang w:val="uk-UA" w:eastAsia="ar-SA"/>
        </w:rPr>
        <w:t>о</w:t>
      </w:r>
      <w:r>
        <w:rPr>
          <w:sz w:val="24"/>
          <w:szCs w:val="24"/>
          <w:lang w:val="uk-UA" w:eastAsia="ar-SA"/>
        </w:rPr>
        <w:t>су</w:t>
      </w:r>
    </w:p>
    <w:p w:rsidR="00D52D4F" w:rsidRPr="005A57A5" w:rsidRDefault="00D52D4F" w:rsidP="00D52D4F">
      <w:pPr>
        <w:jc w:val="both"/>
        <w:rPr>
          <w:kern w:val="28"/>
          <w:sz w:val="24"/>
          <w:szCs w:val="24"/>
          <w:lang w:val="uk-UA"/>
        </w:rPr>
      </w:pPr>
      <w:r w:rsidRPr="005A57A5">
        <w:rPr>
          <w:kern w:val="28"/>
          <w:sz w:val="24"/>
          <w:szCs w:val="24"/>
          <w:lang w:val="uk-UA"/>
        </w:rPr>
        <w:t>Кількість голосів акціонерів, які не брали участі у голосуванні</w:t>
      </w:r>
      <w:r w:rsidRPr="005A57A5">
        <w:rPr>
          <w:kern w:val="28"/>
          <w:sz w:val="24"/>
          <w:szCs w:val="24"/>
          <w:lang w:val="uk-UA"/>
        </w:rPr>
        <w:tab/>
        <w:t>: 0 голосів</w:t>
      </w:r>
    </w:p>
    <w:p w:rsidR="00D52D4F" w:rsidRPr="00647827" w:rsidRDefault="00D52D4F" w:rsidP="00D52D4F">
      <w:pPr>
        <w:jc w:val="both"/>
        <w:rPr>
          <w:sz w:val="24"/>
          <w:szCs w:val="24"/>
          <w:lang w:val="uk-UA" w:eastAsia="ar-SA"/>
        </w:rPr>
      </w:pPr>
      <w:r w:rsidRPr="005A57A5">
        <w:rPr>
          <w:kern w:val="28"/>
          <w:sz w:val="24"/>
          <w:szCs w:val="24"/>
          <w:lang w:val="uk-UA"/>
        </w:rPr>
        <w:t>Кількість бюлетенів визнаних недійсними та кількість голосів акціонерів за бюлетенями, визнан</w:t>
      </w:r>
      <w:r w:rsidRPr="005A57A5">
        <w:rPr>
          <w:kern w:val="28"/>
          <w:sz w:val="24"/>
          <w:szCs w:val="24"/>
          <w:lang w:val="uk-UA"/>
        </w:rPr>
        <w:t>и</w:t>
      </w:r>
      <w:r w:rsidRPr="005A57A5">
        <w:rPr>
          <w:kern w:val="28"/>
          <w:sz w:val="24"/>
          <w:szCs w:val="24"/>
          <w:lang w:val="uk-UA"/>
        </w:rPr>
        <w:t xml:space="preserve">ми недійсними: </w:t>
      </w:r>
      <w:r>
        <w:rPr>
          <w:kern w:val="28"/>
          <w:sz w:val="24"/>
          <w:szCs w:val="24"/>
          <w:lang w:val="uk-UA"/>
        </w:rPr>
        <w:t>0</w:t>
      </w:r>
      <w:r w:rsidRPr="005A57A5">
        <w:rPr>
          <w:kern w:val="28"/>
          <w:sz w:val="24"/>
          <w:szCs w:val="24"/>
          <w:lang w:val="uk-UA"/>
        </w:rPr>
        <w:t xml:space="preserve"> бюлетен</w:t>
      </w:r>
      <w:r>
        <w:rPr>
          <w:kern w:val="28"/>
          <w:sz w:val="24"/>
          <w:szCs w:val="24"/>
          <w:lang w:val="uk-UA"/>
        </w:rPr>
        <w:t>ів</w:t>
      </w:r>
      <w:r w:rsidRPr="005A57A5">
        <w:rPr>
          <w:kern w:val="28"/>
          <w:sz w:val="24"/>
          <w:szCs w:val="24"/>
          <w:lang w:val="uk-UA"/>
        </w:rPr>
        <w:t xml:space="preserve"> на </w:t>
      </w:r>
      <w:r>
        <w:rPr>
          <w:kern w:val="28"/>
          <w:sz w:val="24"/>
          <w:szCs w:val="24"/>
          <w:lang w:val="uk-UA"/>
        </w:rPr>
        <w:t>0</w:t>
      </w:r>
      <w:r w:rsidRPr="005A57A5">
        <w:rPr>
          <w:kern w:val="28"/>
          <w:sz w:val="24"/>
          <w:szCs w:val="24"/>
          <w:lang w:val="uk-UA"/>
        </w:rPr>
        <w:t xml:space="preserve"> голосів</w:t>
      </w:r>
      <w:r>
        <w:rPr>
          <w:kern w:val="28"/>
          <w:sz w:val="24"/>
          <w:szCs w:val="24"/>
          <w:lang w:val="uk-UA"/>
        </w:rPr>
        <w:t xml:space="preserve">, </w:t>
      </w:r>
      <w:r w:rsidRPr="005A57A5">
        <w:rPr>
          <w:kern w:val="28"/>
          <w:sz w:val="24"/>
          <w:szCs w:val="24"/>
          <w:lang w:val="uk-UA"/>
        </w:rPr>
        <w:t xml:space="preserve">що складає 0% від загальної кількості </w:t>
      </w:r>
      <w:r w:rsidRPr="005A57A5">
        <w:rPr>
          <w:sz w:val="24"/>
          <w:szCs w:val="24"/>
          <w:lang w:val="uk-UA" w:eastAsia="ar-SA"/>
        </w:rPr>
        <w:t>голосуючих а</w:t>
      </w:r>
      <w:r w:rsidRPr="005A57A5">
        <w:rPr>
          <w:sz w:val="24"/>
          <w:szCs w:val="24"/>
          <w:lang w:val="uk-UA" w:eastAsia="ar-SA"/>
        </w:rPr>
        <w:t>к</w:t>
      </w:r>
      <w:r w:rsidRPr="005A57A5">
        <w:rPr>
          <w:sz w:val="24"/>
          <w:szCs w:val="24"/>
          <w:lang w:val="uk-UA" w:eastAsia="ar-SA"/>
        </w:rPr>
        <w:t>цій акціонерів та їх представників, які зареєструвалися для участі в Загальних</w:t>
      </w:r>
      <w:r>
        <w:rPr>
          <w:sz w:val="24"/>
          <w:szCs w:val="24"/>
          <w:lang w:val="uk-UA" w:eastAsia="ar-SA"/>
        </w:rPr>
        <w:t xml:space="preserve"> </w:t>
      </w:r>
      <w:r w:rsidRPr="005A57A5">
        <w:rPr>
          <w:sz w:val="24"/>
          <w:szCs w:val="24"/>
          <w:lang w:val="uk-UA" w:eastAsia="ar-SA"/>
        </w:rPr>
        <w:t>зборах акціонерів</w:t>
      </w:r>
      <w:r>
        <w:rPr>
          <w:sz w:val="24"/>
          <w:szCs w:val="24"/>
          <w:lang w:val="uk-UA" w:eastAsia="ar-SA"/>
        </w:rPr>
        <w:t xml:space="preserve"> та мають право голосу</w:t>
      </w:r>
      <w:r w:rsidRPr="005A57A5">
        <w:rPr>
          <w:kern w:val="28"/>
          <w:sz w:val="24"/>
          <w:szCs w:val="24"/>
          <w:lang w:val="uk-UA"/>
        </w:rPr>
        <w:t>.</w:t>
      </w:r>
    </w:p>
    <w:p w:rsidR="00D52D4F" w:rsidRPr="005A57A5" w:rsidRDefault="00D52D4F" w:rsidP="00D52D4F">
      <w:pPr>
        <w:jc w:val="both"/>
        <w:rPr>
          <w:b/>
          <w:sz w:val="24"/>
          <w:szCs w:val="24"/>
          <w:lang w:val="uk-UA"/>
        </w:rPr>
      </w:pPr>
      <w:r w:rsidRPr="005A57A5">
        <w:rPr>
          <w:b/>
          <w:sz w:val="24"/>
          <w:szCs w:val="24"/>
          <w:lang w:val="uk-UA"/>
        </w:rPr>
        <w:t xml:space="preserve">Рішення прийнято </w:t>
      </w:r>
      <w:r w:rsidRPr="00757318">
        <w:rPr>
          <w:b/>
          <w:kern w:val="28"/>
          <w:sz w:val="24"/>
          <w:szCs w:val="24"/>
          <w:lang w:val="uk-UA"/>
        </w:rPr>
        <w:t>56,</w:t>
      </w:r>
      <w:r>
        <w:rPr>
          <w:b/>
          <w:kern w:val="28"/>
          <w:sz w:val="24"/>
          <w:szCs w:val="24"/>
          <w:lang w:val="uk-UA"/>
        </w:rPr>
        <w:t>14</w:t>
      </w:r>
      <w:r w:rsidRPr="00757318">
        <w:rPr>
          <w:b/>
          <w:kern w:val="28"/>
          <w:sz w:val="24"/>
          <w:szCs w:val="24"/>
          <w:lang w:val="uk-UA"/>
        </w:rPr>
        <w:t>%</w:t>
      </w:r>
      <w:r w:rsidRPr="005A57A5">
        <w:rPr>
          <w:b/>
          <w:kern w:val="28"/>
          <w:sz w:val="24"/>
          <w:szCs w:val="24"/>
          <w:lang w:val="uk-UA"/>
        </w:rPr>
        <w:t xml:space="preserve"> </w:t>
      </w:r>
      <w:r w:rsidRPr="005A57A5">
        <w:rPr>
          <w:b/>
          <w:sz w:val="24"/>
          <w:szCs w:val="24"/>
          <w:lang w:val="uk-UA"/>
        </w:rPr>
        <w:t>голосів від загальної кількості голосуючих акцій акціонерів та їх представників, які зареєструвалися для участі в Загальних зборах акціонерів</w:t>
      </w:r>
      <w:r>
        <w:rPr>
          <w:b/>
          <w:sz w:val="24"/>
          <w:szCs w:val="24"/>
          <w:lang w:val="uk-UA"/>
        </w:rPr>
        <w:t xml:space="preserve"> </w:t>
      </w:r>
      <w:r w:rsidRPr="00074D78">
        <w:rPr>
          <w:b/>
          <w:sz w:val="24"/>
          <w:szCs w:val="24"/>
          <w:lang w:val="uk-UA"/>
        </w:rPr>
        <w:t>та мають пр</w:t>
      </w:r>
      <w:r w:rsidRPr="00074D78">
        <w:rPr>
          <w:b/>
          <w:sz w:val="24"/>
          <w:szCs w:val="24"/>
          <w:lang w:val="uk-UA"/>
        </w:rPr>
        <w:t>а</w:t>
      </w:r>
      <w:r w:rsidRPr="00074D78">
        <w:rPr>
          <w:b/>
          <w:sz w:val="24"/>
          <w:szCs w:val="24"/>
          <w:lang w:val="uk-UA"/>
        </w:rPr>
        <w:t>во голосу</w:t>
      </w:r>
      <w:r w:rsidRPr="005A57A5">
        <w:rPr>
          <w:b/>
          <w:sz w:val="24"/>
          <w:szCs w:val="24"/>
          <w:lang w:val="uk-UA"/>
        </w:rPr>
        <w:t>.</w:t>
      </w:r>
    </w:p>
    <w:p w:rsidR="00D52D4F" w:rsidRPr="005A57A5" w:rsidRDefault="00D52D4F" w:rsidP="00D52D4F">
      <w:pPr>
        <w:jc w:val="both"/>
        <w:rPr>
          <w:sz w:val="24"/>
          <w:szCs w:val="24"/>
          <w:lang w:val="uk-UA"/>
        </w:rPr>
      </w:pPr>
    </w:p>
    <w:p w:rsidR="00D52D4F" w:rsidRPr="005A57A5" w:rsidRDefault="00D52D4F" w:rsidP="00D52D4F">
      <w:pPr>
        <w:jc w:val="both"/>
        <w:rPr>
          <w:b/>
          <w:sz w:val="24"/>
          <w:szCs w:val="24"/>
          <w:lang w:val="uk-UA"/>
        </w:rPr>
      </w:pPr>
      <w:r w:rsidRPr="005A57A5">
        <w:rPr>
          <w:b/>
          <w:sz w:val="24"/>
          <w:szCs w:val="24"/>
          <w:lang w:val="uk-UA"/>
        </w:rPr>
        <w:t>Вирішили:</w:t>
      </w:r>
    </w:p>
    <w:p w:rsidR="00D52D4F" w:rsidRDefault="00D52D4F" w:rsidP="00D52D4F">
      <w:pPr>
        <w:jc w:val="both"/>
        <w:rPr>
          <w:sz w:val="24"/>
          <w:szCs w:val="24"/>
          <w:lang w:val="uk-UA"/>
        </w:rPr>
      </w:pPr>
      <w:r w:rsidRPr="00D52D4F">
        <w:rPr>
          <w:sz w:val="24"/>
          <w:szCs w:val="24"/>
          <w:lang w:val="uk-UA"/>
        </w:rPr>
        <w:t>У зв’язку зі зміною найменування Товариства замінити свідоцтво про реєстрацію випуску акцій Товариства. Призначити Голову Правління Товариства уповноваженою особою Товариства, якому надаються повноваження щодо здійснення персонального повідомлення акціонерів про прийняті Загальними зборами акціонерів Товариства рішення та проводити дії щодо заміни свідоцтва про реєстрацію випуску акцій Товариства.</w:t>
      </w:r>
    </w:p>
    <w:p w:rsidR="00A97E6C" w:rsidRDefault="00A97E6C" w:rsidP="00A97E6C">
      <w:pPr>
        <w:jc w:val="both"/>
        <w:rPr>
          <w:sz w:val="24"/>
          <w:szCs w:val="24"/>
          <w:lang w:val="uk-UA"/>
        </w:rPr>
      </w:pPr>
    </w:p>
    <w:p w:rsidR="00D52D4F" w:rsidRPr="005A57A5" w:rsidRDefault="00D52D4F" w:rsidP="00D52D4F">
      <w:pPr>
        <w:jc w:val="both"/>
        <w:rPr>
          <w:b/>
          <w:sz w:val="24"/>
          <w:szCs w:val="24"/>
          <w:lang w:val="uk-UA"/>
        </w:rPr>
      </w:pPr>
      <w:r w:rsidRPr="005A57A5">
        <w:rPr>
          <w:b/>
          <w:sz w:val="24"/>
          <w:szCs w:val="24"/>
          <w:lang w:val="uk-UA"/>
        </w:rPr>
        <w:t xml:space="preserve">По </w:t>
      </w:r>
      <w:r>
        <w:rPr>
          <w:b/>
          <w:sz w:val="24"/>
          <w:szCs w:val="24"/>
          <w:lang w:val="uk-UA"/>
        </w:rPr>
        <w:t>дев</w:t>
      </w:r>
      <w:r w:rsidRPr="00D52D4F">
        <w:rPr>
          <w:b/>
          <w:sz w:val="24"/>
          <w:szCs w:val="24"/>
          <w:lang w:val="uk-UA"/>
        </w:rPr>
        <w:t>’</w:t>
      </w:r>
      <w:r>
        <w:rPr>
          <w:b/>
          <w:sz w:val="24"/>
          <w:szCs w:val="24"/>
          <w:lang w:val="uk-UA"/>
        </w:rPr>
        <w:t xml:space="preserve">ятому </w:t>
      </w:r>
      <w:r w:rsidRPr="005A57A5">
        <w:rPr>
          <w:b/>
          <w:sz w:val="24"/>
          <w:szCs w:val="24"/>
          <w:lang w:val="uk-UA"/>
        </w:rPr>
        <w:t xml:space="preserve">питанню порядку денного: </w:t>
      </w:r>
      <w:r w:rsidRPr="00D52D4F">
        <w:rPr>
          <w:b/>
          <w:sz w:val="24"/>
          <w:szCs w:val="24"/>
          <w:lang w:val="uk-UA"/>
        </w:rPr>
        <w:t>Прийняття рішення про внесення змін до Пол</w:t>
      </w:r>
      <w:r w:rsidRPr="00D52D4F">
        <w:rPr>
          <w:b/>
          <w:sz w:val="24"/>
          <w:szCs w:val="24"/>
          <w:lang w:val="uk-UA"/>
        </w:rPr>
        <w:t>о</w:t>
      </w:r>
      <w:r w:rsidRPr="00D52D4F">
        <w:rPr>
          <w:b/>
          <w:sz w:val="24"/>
          <w:szCs w:val="24"/>
          <w:lang w:val="uk-UA"/>
        </w:rPr>
        <w:t>ження про Загальні збори акціонерів Товариства шляхом затвердження його нової редакції.</w:t>
      </w:r>
    </w:p>
    <w:p w:rsidR="00D52D4F" w:rsidRPr="005A57A5" w:rsidRDefault="00D52D4F" w:rsidP="00D52D4F">
      <w:pPr>
        <w:jc w:val="both"/>
        <w:rPr>
          <w:b/>
          <w:sz w:val="24"/>
          <w:szCs w:val="24"/>
          <w:lang w:val="uk-UA"/>
        </w:rPr>
      </w:pPr>
    </w:p>
    <w:p w:rsidR="00D52D4F" w:rsidRPr="005A57A5" w:rsidRDefault="00D52D4F" w:rsidP="00D52D4F">
      <w:pPr>
        <w:jc w:val="both"/>
        <w:rPr>
          <w:b/>
          <w:sz w:val="24"/>
          <w:szCs w:val="24"/>
          <w:lang w:val="uk-UA"/>
        </w:rPr>
      </w:pPr>
      <w:r w:rsidRPr="005A57A5">
        <w:rPr>
          <w:b/>
          <w:sz w:val="24"/>
          <w:szCs w:val="24"/>
          <w:lang w:val="uk-UA"/>
        </w:rPr>
        <w:t>Слухали:</w:t>
      </w:r>
      <w:r w:rsidRPr="005A57A5">
        <w:rPr>
          <w:sz w:val="24"/>
          <w:szCs w:val="24"/>
          <w:lang w:val="uk-UA"/>
        </w:rPr>
        <w:t xml:space="preserve"> </w:t>
      </w:r>
    </w:p>
    <w:p w:rsidR="00D52D4F" w:rsidRPr="005A57A5" w:rsidRDefault="00D52D4F" w:rsidP="00D52D4F">
      <w:pPr>
        <w:jc w:val="both"/>
        <w:rPr>
          <w:bCs/>
          <w:sz w:val="24"/>
          <w:szCs w:val="24"/>
          <w:lang w:val="uk-UA"/>
        </w:rPr>
      </w:pPr>
      <w:r w:rsidRPr="005A57A5">
        <w:rPr>
          <w:bCs/>
          <w:sz w:val="24"/>
          <w:szCs w:val="24"/>
          <w:lang w:val="uk-UA"/>
        </w:rPr>
        <w:t>Голова зборів Гнатенко Валерій Іванович оголосив проект рішення, що виноситься на гол</w:t>
      </w:r>
      <w:r w:rsidRPr="005A57A5">
        <w:rPr>
          <w:bCs/>
          <w:sz w:val="24"/>
          <w:szCs w:val="24"/>
          <w:lang w:val="uk-UA"/>
        </w:rPr>
        <w:t>о</w:t>
      </w:r>
      <w:r w:rsidRPr="005A57A5">
        <w:rPr>
          <w:bCs/>
          <w:sz w:val="24"/>
          <w:szCs w:val="24"/>
          <w:lang w:val="uk-UA"/>
        </w:rPr>
        <w:t>сування чергових Річних Загальних зборів акціонерів:</w:t>
      </w:r>
    </w:p>
    <w:p w:rsidR="00D52D4F" w:rsidRPr="005A57A5" w:rsidRDefault="00D52D4F" w:rsidP="00D52D4F">
      <w:pPr>
        <w:jc w:val="both"/>
        <w:rPr>
          <w:sz w:val="24"/>
          <w:szCs w:val="24"/>
          <w:lang w:val="uk-UA"/>
        </w:rPr>
      </w:pPr>
      <w:r w:rsidRPr="005A57A5">
        <w:rPr>
          <w:sz w:val="24"/>
          <w:szCs w:val="24"/>
          <w:lang w:val="uk-UA"/>
        </w:rPr>
        <w:t>«</w:t>
      </w:r>
      <w:r w:rsidRPr="00D52D4F">
        <w:rPr>
          <w:sz w:val="24"/>
          <w:szCs w:val="24"/>
          <w:lang w:val="uk-UA"/>
        </w:rPr>
        <w:t>Внести зміни до Положення про Загальні збори акціонерів Товариства, пов’язані в тому числі із зміною найменування Товариства та приведенням у відповідність із нормами Закону України «Про акціонерні товариства». Затвердити зміни до Положення про Загальні збори акціонерів Т</w:t>
      </w:r>
      <w:r w:rsidRPr="00D52D4F">
        <w:rPr>
          <w:sz w:val="24"/>
          <w:szCs w:val="24"/>
          <w:lang w:val="uk-UA"/>
        </w:rPr>
        <w:t>о</w:t>
      </w:r>
      <w:r w:rsidRPr="00D52D4F">
        <w:rPr>
          <w:sz w:val="24"/>
          <w:szCs w:val="24"/>
          <w:lang w:val="uk-UA"/>
        </w:rPr>
        <w:t>вариства шляхом затвердження його нової редакції - Положення про Загальні збори акціонерів АКЦІОНЕРНОГО ТОВАРИСТВА «ГАЛАНТЕРЕЯ».</w:t>
      </w:r>
      <w:r w:rsidRPr="005A57A5">
        <w:rPr>
          <w:sz w:val="24"/>
          <w:szCs w:val="24"/>
          <w:lang w:val="uk-UA"/>
        </w:rPr>
        <w:t>»</w:t>
      </w:r>
    </w:p>
    <w:p w:rsidR="00D52D4F" w:rsidRPr="005A57A5" w:rsidRDefault="00D52D4F" w:rsidP="00D52D4F">
      <w:pPr>
        <w:jc w:val="both"/>
        <w:rPr>
          <w:sz w:val="24"/>
          <w:szCs w:val="24"/>
          <w:lang w:val="uk-UA"/>
        </w:rPr>
      </w:pPr>
      <w:r w:rsidRPr="005A57A5">
        <w:rPr>
          <w:b/>
          <w:bCs/>
          <w:sz w:val="24"/>
          <w:szCs w:val="24"/>
          <w:lang w:val="uk-UA"/>
        </w:rPr>
        <w:t>Порядок голосування:</w:t>
      </w:r>
      <w:r w:rsidRPr="005A57A5">
        <w:rPr>
          <w:bCs/>
          <w:sz w:val="24"/>
          <w:szCs w:val="24"/>
          <w:lang w:val="uk-UA"/>
        </w:rPr>
        <w:t xml:space="preserve"> </w:t>
      </w:r>
      <w:r w:rsidRPr="005A57A5">
        <w:rPr>
          <w:sz w:val="24"/>
          <w:szCs w:val="24"/>
          <w:lang w:val="uk-UA"/>
        </w:rPr>
        <w:t>голосування бюлетенями - БЮЛЕТЕНЬ ДЛЯ ГОЛОСУВАННЯ №</w:t>
      </w:r>
      <w:r>
        <w:rPr>
          <w:sz w:val="24"/>
          <w:szCs w:val="24"/>
          <w:lang w:val="uk-UA"/>
        </w:rPr>
        <w:t>9</w:t>
      </w:r>
      <w:r w:rsidRPr="005A57A5">
        <w:rPr>
          <w:sz w:val="24"/>
          <w:szCs w:val="24"/>
          <w:lang w:val="uk-UA"/>
        </w:rPr>
        <w:t>.</w:t>
      </w:r>
    </w:p>
    <w:p w:rsidR="00D52D4F" w:rsidRPr="005A57A5" w:rsidRDefault="00D52D4F" w:rsidP="00D52D4F">
      <w:pPr>
        <w:jc w:val="both"/>
        <w:rPr>
          <w:b/>
          <w:bCs/>
          <w:kern w:val="28"/>
          <w:sz w:val="24"/>
          <w:szCs w:val="24"/>
          <w:lang w:val="uk-UA"/>
        </w:rPr>
      </w:pPr>
      <w:r w:rsidRPr="005A57A5">
        <w:rPr>
          <w:b/>
          <w:bCs/>
          <w:kern w:val="28"/>
          <w:sz w:val="24"/>
          <w:szCs w:val="24"/>
          <w:lang w:val="uk-UA"/>
        </w:rPr>
        <w:t>Результати голосування:</w:t>
      </w:r>
    </w:p>
    <w:p w:rsidR="00D52D4F" w:rsidRPr="005A57A5" w:rsidRDefault="00D52D4F" w:rsidP="00D52D4F">
      <w:pPr>
        <w:jc w:val="both"/>
        <w:rPr>
          <w:kern w:val="28"/>
          <w:sz w:val="24"/>
          <w:szCs w:val="24"/>
          <w:lang w:val="uk-UA"/>
        </w:rPr>
      </w:pPr>
      <w:r w:rsidRPr="005A57A5">
        <w:rPr>
          <w:kern w:val="28"/>
          <w:sz w:val="24"/>
          <w:szCs w:val="24"/>
          <w:lang w:val="uk-UA"/>
        </w:rPr>
        <w:t xml:space="preserve"> «За» - </w:t>
      </w:r>
      <w:r w:rsidRPr="00D26942">
        <w:rPr>
          <w:color w:val="000000"/>
          <w:sz w:val="24"/>
          <w:szCs w:val="24"/>
          <w:lang w:val="uk-UA"/>
        </w:rPr>
        <w:t>42345</w:t>
      </w:r>
      <w:r>
        <w:rPr>
          <w:color w:val="000000"/>
          <w:sz w:val="24"/>
          <w:szCs w:val="24"/>
          <w:lang w:val="uk-UA"/>
        </w:rPr>
        <w:t xml:space="preserve"> </w:t>
      </w:r>
      <w:r w:rsidRPr="005A57A5">
        <w:rPr>
          <w:kern w:val="28"/>
          <w:sz w:val="24"/>
          <w:szCs w:val="24"/>
          <w:lang w:val="uk-UA"/>
        </w:rPr>
        <w:t xml:space="preserve">голосів, що складає </w:t>
      </w:r>
      <w:r w:rsidRPr="00757318">
        <w:rPr>
          <w:kern w:val="28"/>
          <w:sz w:val="24"/>
          <w:szCs w:val="24"/>
          <w:lang w:val="uk-UA"/>
        </w:rPr>
        <w:t>56,</w:t>
      </w:r>
      <w:r>
        <w:rPr>
          <w:kern w:val="28"/>
          <w:sz w:val="24"/>
          <w:szCs w:val="24"/>
          <w:lang w:val="uk-UA"/>
        </w:rPr>
        <w:t>14</w:t>
      </w:r>
      <w:r w:rsidRPr="00757318">
        <w:rPr>
          <w:kern w:val="28"/>
          <w:sz w:val="24"/>
          <w:szCs w:val="24"/>
          <w:lang w:val="uk-UA"/>
        </w:rPr>
        <w:t>%</w:t>
      </w:r>
      <w:r>
        <w:rPr>
          <w:kern w:val="28"/>
          <w:sz w:val="24"/>
          <w:szCs w:val="24"/>
          <w:lang w:val="uk-UA"/>
        </w:rPr>
        <w:t xml:space="preserve"> </w:t>
      </w:r>
      <w:r w:rsidRPr="005A57A5">
        <w:rPr>
          <w:kern w:val="28"/>
          <w:sz w:val="24"/>
          <w:szCs w:val="24"/>
          <w:lang w:val="uk-UA"/>
        </w:rPr>
        <w:t xml:space="preserve">від загальної кількості </w:t>
      </w:r>
      <w:r w:rsidRPr="005A57A5">
        <w:rPr>
          <w:sz w:val="24"/>
          <w:szCs w:val="24"/>
          <w:lang w:val="uk-UA" w:eastAsia="ar-SA"/>
        </w:rPr>
        <w:t>голосуючих акцій акціонерів та їх представників, які зареєструвалися для участі в Загальних зборах акціонерів</w:t>
      </w:r>
      <w:r>
        <w:rPr>
          <w:sz w:val="24"/>
          <w:szCs w:val="24"/>
          <w:lang w:val="uk-UA" w:eastAsia="ar-SA"/>
        </w:rPr>
        <w:t xml:space="preserve"> та мають право гол</w:t>
      </w:r>
      <w:r>
        <w:rPr>
          <w:sz w:val="24"/>
          <w:szCs w:val="24"/>
          <w:lang w:val="uk-UA" w:eastAsia="ar-SA"/>
        </w:rPr>
        <w:t>о</w:t>
      </w:r>
      <w:r>
        <w:rPr>
          <w:sz w:val="24"/>
          <w:szCs w:val="24"/>
          <w:lang w:val="uk-UA" w:eastAsia="ar-SA"/>
        </w:rPr>
        <w:t>су</w:t>
      </w:r>
    </w:p>
    <w:p w:rsidR="00D52D4F" w:rsidRPr="005A57A5" w:rsidRDefault="00D52D4F" w:rsidP="00D52D4F">
      <w:pPr>
        <w:jc w:val="both"/>
        <w:rPr>
          <w:kern w:val="28"/>
          <w:sz w:val="24"/>
          <w:szCs w:val="24"/>
          <w:lang w:val="uk-UA"/>
        </w:rPr>
      </w:pPr>
      <w:r w:rsidRPr="005A57A5">
        <w:rPr>
          <w:kern w:val="28"/>
          <w:sz w:val="24"/>
          <w:szCs w:val="24"/>
          <w:lang w:val="uk-UA"/>
        </w:rPr>
        <w:t xml:space="preserve">«Проти» - </w:t>
      </w:r>
      <w:r w:rsidRPr="00757318">
        <w:rPr>
          <w:color w:val="000000"/>
          <w:sz w:val="24"/>
          <w:szCs w:val="24"/>
          <w:lang w:val="uk-UA"/>
        </w:rPr>
        <w:t>33</w:t>
      </w:r>
      <w:r>
        <w:rPr>
          <w:color w:val="000000"/>
          <w:sz w:val="24"/>
          <w:szCs w:val="24"/>
        </w:rPr>
        <w:t> </w:t>
      </w:r>
      <w:r w:rsidRPr="00757318">
        <w:rPr>
          <w:color w:val="000000"/>
          <w:sz w:val="24"/>
          <w:szCs w:val="24"/>
          <w:lang w:val="uk-UA"/>
        </w:rPr>
        <w:t>084</w:t>
      </w:r>
      <w:r w:rsidRPr="005A57A5">
        <w:rPr>
          <w:sz w:val="24"/>
          <w:szCs w:val="24"/>
          <w:lang w:val="uk-UA" w:eastAsia="ar-SA"/>
        </w:rPr>
        <w:t xml:space="preserve"> </w:t>
      </w:r>
      <w:r w:rsidRPr="005A57A5">
        <w:rPr>
          <w:kern w:val="28"/>
          <w:sz w:val="24"/>
          <w:szCs w:val="24"/>
          <w:lang w:val="uk-UA"/>
        </w:rPr>
        <w:t xml:space="preserve">голосів, що складає </w:t>
      </w:r>
      <w:r w:rsidRPr="00757318">
        <w:rPr>
          <w:kern w:val="28"/>
          <w:sz w:val="24"/>
          <w:szCs w:val="24"/>
          <w:lang w:val="uk-UA"/>
        </w:rPr>
        <w:t>43,</w:t>
      </w:r>
      <w:r>
        <w:rPr>
          <w:kern w:val="28"/>
          <w:sz w:val="24"/>
          <w:szCs w:val="24"/>
          <w:lang w:val="uk-UA"/>
        </w:rPr>
        <w:t>86</w:t>
      </w:r>
      <w:r w:rsidRPr="00757318">
        <w:rPr>
          <w:kern w:val="28"/>
          <w:sz w:val="24"/>
          <w:szCs w:val="24"/>
          <w:lang w:val="uk-UA"/>
        </w:rPr>
        <w:t>%</w:t>
      </w:r>
      <w:r w:rsidRPr="005A57A5">
        <w:rPr>
          <w:kern w:val="28"/>
          <w:sz w:val="24"/>
          <w:szCs w:val="24"/>
          <w:lang w:val="uk-UA"/>
        </w:rPr>
        <w:t xml:space="preserve"> від загальної кількості </w:t>
      </w:r>
      <w:r w:rsidRPr="005A57A5">
        <w:rPr>
          <w:sz w:val="24"/>
          <w:szCs w:val="24"/>
          <w:lang w:val="uk-UA" w:eastAsia="ar-SA"/>
        </w:rPr>
        <w:t>голосуючих акцій акціонерів та їх представників, які зареєструвалися для участі в Загальних зборах акціонерів</w:t>
      </w:r>
      <w:r>
        <w:rPr>
          <w:sz w:val="24"/>
          <w:szCs w:val="24"/>
          <w:lang w:val="uk-UA" w:eastAsia="ar-SA"/>
        </w:rPr>
        <w:t xml:space="preserve"> та мають право г</w:t>
      </w:r>
      <w:r>
        <w:rPr>
          <w:sz w:val="24"/>
          <w:szCs w:val="24"/>
          <w:lang w:val="uk-UA" w:eastAsia="ar-SA"/>
        </w:rPr>
        <w:t>о</w:t>
      </w:r>
      <w:r>
        <w:rPr>
          <w:sz w:val="24"/>
          <w:szCs w:val="24"/>
          <w:lang w:val="uk-UA" w:eastAsia="ar-SA"/>
        </w:rPr>
        <w:t>лосу</w:t>
      </w:r>
    </w:p>
    <w:p w:rsidR="00D52D4F" w:rsidRPr="005A57A5" w:rsidRDefault="00D52D4F" w:rsidP="00D52D4F">
      <w:pPr>
        <w:jc w:val="both"/>
        <w:rPr>
          <w:kern w:val="28"/>
          <w:sz w:val="24"/>
          <w:szCs w:val="24"/>
          <w:lang w:val="uk-UA"/>
        </w:rPr>
      </w:pPr>
      <w:r w:rsidRPr="005A57A5">
        <w:rPr>
          <w:kern w:val="28"/>
          <w:sz w:val="24"/>
          <w:szCs w:val="24"/>
          <w:lang w:val="uk-UA"/>
        </w:rPr>
        <w:t xml:space="preserve">«Утрималися» - </w:t>
      </w:r>
      <w:r w:rsidRPr="005A57A5">
        <w:rPr>
          <w:sz w:val="24"/>
          <w:szCs w:val="24"/>
          <w:lang w:val="uk-UA" w:eastAsia="ar-SA"/>
        </w:rPr>
        <w:t xml:space="preserve">0 </w:t>
      </w:r>
      <w:r w:rsidRPr="005A57A5">
        <w:rPr>
          <w:kern w:val="28"/>
          <w:sz w:val="24"/>
          <w:szCs w:val="24"/>
          <w:lang w:val="uk-UA"/>
        </w:rPr>
        <w:t xml:space="preserve">голосів, що складає 0% від загальної кількості </w:t>
      </w:r>
      <w:r w:rsidRPr="005A57A5">
        <w:rPr>
          <w:sz w:val="24"/>
          <w:szCs w:val="24"/>
          <w:lang w:val="uk-UA" w:eastAsia="ar-SA"/>
        </w:rPr>
        <w:t>голосу</w:t>
      </w:r>
      <w:r w:rsidRPr="005A57A5">
        <w:rPr>
          <w:sz w:val="24"/>
          <w:szCs w:val="24"/>
          <w:lang w:val="uk-UA" w:eastAsia="ar-SA"/>
        </w:rPr>
        <w:t>ю</w:t>
      </w:r>
      <w:r w:rsidRPr="005A57A5">
        <w:rPr>
          <w:sz w:val="24"/>
          <w:szCs w:val="24"/>
          <w:lang w:val="uk-UA" w:eastAsia="ar-SA"/>
        </w:rPr>
        <w:t>чих акцій акціонерів та їх представників, які зареєструвалися для участі в Загальних зборах акціонерів</w:t>
      </w:r>
      <w:r>
        <w:rPr>
          <w:sz w:val="24"/>
          <w:szCs w:val="24"/>
          <w:lang w:val="uk-UA" w:eastAsia="ar-SA"/>
        </w:rPr>
        <w:t xml:space="preserve"> та мають право гол</w:t>
      </w:r>
      <w:r>
        <w:rPr>
          <w:sz w:val="24"/>
          <w:szCs w:val="24"/>
          <w:lang w:val="uk-UA" w:eastAsia="ar-SA"/>
        </w:rPr>
        <w:t>о</w:t>
      </w:r>
      <w:r>
        <w:rPr>
          <w:sz w:val="24"/>
          <w:szCs w:val="24"/>
          <w:lang w:val="uk-UA" w:eastAsia="ar-SA"/>
        </w:rPr>
        <w:t>су</w:t>
      </w:r>
    </w:p>
    <w:p w:rsidR="00D52D4F" w:rsidRPr="005A57A5" w:rsidRDefault="00D52D4F" w:rsidP="00D52D4F">
      <w:pPr>
        <w:jc w:val="both"/>
        <w:rPr>
          <w:kern w:val="28"/>
          <w:sz w:val="24"/>
          <w:szCs w:val="24"/>
          <w:lang w:val="uk-UA"/>
        </w:rPr>
      </w:pPr>
      <w:r w:rsidRPr="005A57A5">
        <w:rPr>
          <w:kern w:val="28"/>
          <w:sz w:val="24"/>
          <w:szCs w:val="24"/>
          <w:lang w:val="uk-UA"/>
        </w:rPr>
        <w:t>Кількість голосів акціонерів, які не брали участі у голосуванні</w:t>
      </w:r>
      <w:r w:rsidRPr="005A57A5">
        <w:rPr>
          <w:kern w:val="28"/>
          <w:sz w:val="24"/>
          <w:szCs w:val="24"/>
          <w:lang w:val="uk-UA"/>
        </w:rPr>
        <w:tab/>
        <w:t>: 0 голосів</w:t>
      </w:r>
    </w:p>
    <w:p w:rsidR="00D52D4F" w:rsidRPr="00647827" w:rsidRDefault="00D52D4F" w:rsidP="00D52D4F">
      <w:pPr>
        <w:jc w:val="both"/>
        <w:rPr>
          <w:sz w:val="24"/>
          <w:szCs w:val="24"/>
          <w:lang w:val="uk-UA" w:eastAsia="ar-SA"/>
        </w:rPr>
      </w:pPr>
      <w:r w:rsidRPr="005A57A5">
        <w:rPr>
          <w:kern w:val="28"/>
          <w:sz w:val="24"/>
          <w:szCs w:val="24"/>
          <w:lang w:val="uk-UA"/>
        </w:rPr>
        <w:t>Кількість бюлетенів визнаних недійсними та кількість голосів акціонерів за бюлетенями, визнан</w:t>
      </w:r>
      <w:r w:rsidRPr="005A57A5">
        <w:rPr>
          <w:kern w:val="28"/>
          <w:sz w:val="24"/>
          <w:szCs w:val="24"/>
          <w:lang w:val="uk-UA"/>
        </w:rPr>
        <w:t>и</w:t>
      </w:r>
      <w:r w:rsidRPr="005A57A5">
        <w:rPr>
          <w:kern w:val="28"/>
          <w:sz w:val="24"/>
          <w:szCs w:val="24"/>
          <w:lang w:val="uk-UA"/>
        </w:rPr>
        <w:t xml:space="preserve">ми недійсними: </w:t>
      </w:r>
      <w:r>
        <w:rPr>
          <w:kern w:val="28"/>
          <w:sz w:val="24"/>
          <w:szCs w:val="24"/>
          <w:lang w:val="uk-UA"/>
        </w:rPr>
        <w:t>0</w:t>
      </w:r>
      <w:r w:rsidRPr="005A57A5">
        <w:rPr>
          <w:kern w:val="28"/>
          <w:sz w:val="24"/>
          <w:szCs w:val="24"/>
          <w:lang w:val="uk-UA"/>
        </w:rPr>
        <w:t xml:space="preserve"> бюлетен</w:t>
      </w:r>
      <w:r>
        <w:rPr>
          <w:kern w:val="28"/>
          <w:sz w:val="24"/>
          <w:szCs w:val="24"/>
          <w:lang w:val="uk-UA"/>
        </w:rPr>
        <w:t>ів</w:t>
      </w:r>
      <w:r w:rsidRPr="005A57A5">
        <w:rPr>
          <w:kern w:val="28"/>
          <w:sz w:val="24"/>
          <w:szCs w:val="24"/>
          <w:lang w:val="uk-UA"/>
        </w:rPr>
        <w:t xml:space="preserve"> на </w:t>
      </w:r>
      <w:r>
        <w:rPr>
          <w:kern w:val="28"/>
          <w:sz w:val="24"/>
          <w:szCs w:val="24"/>
          <w:lang w:val="uk-UA"/>
        </w:rPr>
        <w:t>0</w:t>
      </w:r>
      <w:r w:rsidRPr="005A57A5">
        <w:rPr>
          <w:kern w:val="28"/>
          <w:sz w:val="24"/>
          <w:szCs w:val="24"/>
          <w:lang w:val="uk-UA"/>
        </w:rPr>
        <w:t xml:space="preserve"> голосів</w:t>
      </w:r>
      <w:r>
        <w:rPr>
          <w:kern w:val="28"/>
          <w:sz w:val="24"/>
          <w:szCs w:val="24"/>
          <w:lang w:val="uk-UA"/>
        </w:rPr>
        <w:t xml:space="preserve">, </w:t>
      </w:r>
      <w:r w:rsidRPr="005A57A5">
        <w:rPr>
          <w:kern w:val="28"/>
          <w:sz w:val="24"/>
          <w:szCs w:val="24"/>
          <w:lang w:val="uk-UA"/>
        </w:rPr>
        <w:t xml:space="preserve">що складає 0% від загальної кількості </w:t>
      </w:r>
      <w:r w:rsidRPr="005A57A5">
        <w:rPr>
          <w:sz w:val="24"/>
          <w:szCs w:val="24"/>
          <w:lang w:val="uk-UA" w:eastAsia="ar-SA"/>
        </w:rPr>
        <w:t>голосуючих а</w:t>
      </w:r>
      <w:r w:rsidRPr="005A57A5">
        <w:rPr>
          <w:sz w:val="24"/>
          <w:szCs w:val="24"/>
          <w:lang w:val="uk-UA" w:eastAsia="ar-SA"/>
        </w:rPr>
        <w:t>к</w:t>
      </w:r>
      <w:r w:rsidRPr="005A57A5">
        <w:rPr>
          <w:sz w:val="24"/>
          <w:szCs w:val="24"/>
          <w:lang w:val="uk-UA" w:eastAsia="ar-SA"/>
        </w:rPr>
        <w:t>цій акціонерів та їх представників, які зареєструвалися для участі в Загальних</w:t>
      </w:r>
      <w:r>
        <w:rPr>
          <w:sz w:val="24"/>
          <w:szCs w:val="24"/>
          <w:lang w:val="uk-UA" w:eastAsia="ar-SA"/>
        </w:rPr>
        <w:t xml:space="preserve"> </w:t>
      </w:r>
      <w:r w:rsidRPr="005A57A5">
        <w:rPr>
          <w:sz w:val="24"/>
          <w:szCs w:val="24"/>
          <w:lang w:val="uk-UA" w:eastAsia="ar-SA"/>
        </w:rPr>
        <w:t>зборах акціонерів</w:t>
      </w:r>
      <w:r>
        <w:rPr>
          <w:sz w:val="24"/>
          <w:szCs w:val="24"/>
          <w:lang w:val="uk-UA" w:eastAsia="ar-SA"/>
        </w:rPr>
        <w:t xml:space="preserve"> та мають право голосу</w:t>
      </w:r>
      <w:r w:rsidRPr="005A57A5">
        <w:rPr>
          <w:kern w:val="28"/>
          <w:sz w:val="24"/>
          <w:szCs w:val="24"/>
          <w:lang w:val="uk-UA"/>
        </w:rPr>
        <w:t>.</w:t>
      </w:r>
    </w:p>
    <w:p w:rsidR="00D52D4F" w:rsidRPr="005A57A5" w:rsidRDefault="00D52D4F" w:rsidP="00D52D4F">
      <w:pPr>
        <w:jc w:val="both"/>
        <w:rPr>
          <w:b/>
          <w:sz w:val="24"/>
          <w:szCs w:val="24"/>
          <w:lang w:val="uk-UA"/>
        </w:rPr>
      </w:pPr>
      <w:r w:rsidRPr="005A57A5">
        <w:rPr>
          <w:b/>
          <w:sz w:val="24"/>
          <w:szCs w:val="24"/>
          <w:lang w:val="uk-UA"/>
        </w:rPr>
        <w:t xml:space="preserve">Рішення прийнято </w:t>
      </w:r>
      <w:r w:rsidRPr="00757318">
        <w:rPr>
          <w:b/>
          <w:kern w:val="28"/>
          <w:sz w:val="24"/>
          <w:szCs w:val="24"/>
          <w:lang w:val="uk-UA"/>
        </w:rPr>
        <w:t>56,</w:t>
      </w:r>
      <w:r>
        <w:rPr>
          <w:b/>
          <w:kern w:val="28"/>
          <w:sz w:val="24"/>
          <w:szCs w:val="24"/>
          <w:lang w:val="uk-UA"/>
        </w:rPr>
        <w:t>14</w:t>
      </w:r>
      <w:r w:rsidRPr="00757318">
        <w:rPr>
          <w:b/>
          <w:kern w:val="28"/>
          <w:sz w:val="24"/>
          <w:szCs w:val="24"/>
          <w:lang w:val="uk-UA"/>
        </w:rPr>
        <w:t>%</w:t>
      </w:r>
      <w:r w:rsidRPr="005A57A5">
        <w:rPr>
          <w:b/>
          <w:kern w:val="28"/>
          <w:sz w:val="24"/>
          <w:szCs w:val="24"/>
          <w:lang w:val="uk-UA"/>
        </w:rPr>
        <w:t xml:space="preserve"> </w:t>
      </w:r>
      <w:r w:rsidRPr="005A57A5">
        <w:rPr>
          <w:b/>
          <w:sz w:val="24"/>
          <w:szCs w:val="24"/>
          <w:lang w:val="uk-UA"/>
        </w:rPr>
        <w:t>голосів від загальної кількості голосуючих акцій акціонерів та їх представників, які зареєструвалися для участі в Загальних зборах акціонерів</w:t>
      </w:r>
      <w:r>
        <w:rPr>
          <w:b/>
          <w:sz w:val="24"/>
          <w:szCs w:val="24"/>
          <w:lang w:val="uk-UA"/>
        </w:rPr>
        <w:t xml:space="preserve"> </w:t>
      </w:r>
      <w:r w:rsidRPr="00074D78">
        <w:rPr>
          <w:b/>
          <w:sz w:val="24"/>
          <w:szCs w:val="24"/>
          <w:lang w:val="uk-UA"/>
        </w:rPr>
        <w:t>та мають пр</w:t>
      </w:r>
      <w:r w:rsidRPr="00074D78">
        <w:rPr>
          <w:b/>
          <w:sz w:val="24"/>
          <w:szCs w:val="24"/>
          <w:lang w:val="uk-UA"/>
        </w:rPr>
        <w:t>а</w:t>
      </w:r>
      <w:r w:rsidRPr="00074D78">
        <w:rPr>
          <w:b/>
          <w:sz w:val="24"/>
          <w:szCs w:val="24"/>
          <w:lang w:val="uk-UA"/>
        </w:rPr>
        <w:t>во голосу</w:t>
      </w:r>
      <w:r w:rsidRPr="005A57A5">
        <w:rPr>
          <w:b/>
          <w:sz w:val="24"/>
          <w:szCs w:val="24"/>
          <w:lang w:val="uk-UA"/>
        </w:rPr>
        <w:t>.</w:t>
      </w:r>
    </w:p>
    <w:p w:rsidR="00D52D4F" w:rsidRPr="005A57A5" w:rsidRDefault="00D52D4F" w:rsidP="00D52D4F">
      <w:pPr>
        <w:jc w:val="both"/>
        <w:rPr>
          <w:sz w:val="24"/>
          <w:szCs w:val="24"/>
          <w:lang w:val="uk-UA"/>
        </w:rPr>
      </w:pPr>
    </w:p>
    <w:p w:rsidR="00D52D4F" w:rsidRPr="005A57A5" w:rsidRDefault="00D52D4F" w:rsidP="00D52D4F">
      <w:pPr>
        <w:jc w:val="both"/>
        <w:rPr>
          <w:b/>
          <w:sz w:val="24"/>
          <w:szCs w:val="24"/>
          <w:lang w:val="uk-UA"/>
        </w:rPr>
      </w:pPr>
      <w:r w:rsidRPr="005A57A5">
        <w:rPr>
          <w:b/>
          <w:sz w:val="24"/>
          <w:szCs w:val="24"/>
          <w:lang w:val="uk-UA"/>
        </w:rPr>
        <w:t>Вирішили:</w:t>
      </w:r>
    </w:p>
    <w:p w:rsidR="00D52D4F" w:rsidRDefault="00D52D4F" w:rsidP="00D52D4F">
      <w:pPr>
        <w:jc w:val="both"/>
        <w:rPr>
          <w:sz w:val="24"/>
          <w:szCs w:val="24"/>
          <w:lang w:val="uk-UA"/>
        </w:rPr>
      </w:pPr>
      <w:r w:rsidRPr="00D52D4F">
        <w:rPr>
          <w:sz w:val="24"/>
          <w:szCs w:val="24"/>
          <w:lang w:val="uk-UA"/>
        </w:rPr>
        <w:t>Внести зміни до Положення про Загальні збори акціонерів Товариства, пов’язані в тому числі із зміною найменування Товариства та приведенням у відповідність із нормами Закону України «Про акціонерні товариства». Затвердити зміни до Положення про Загальні збори акціонерів Т</w:t>
      </w:r>
      <w:r w:rsidRPr="00D52D4F">
        <w:rPr>
          <w:sz w:val="24"/>
          <w:szCs w:val="24"/>
          <w:lang w:val="uk-UA"/>
        </w:rPr>
        <w:t>о</w:t>
      </w:r>
      <w:r w:rsidRPr="00D52D4F">
        <w:rPr>
          <w:sz w:val="24"/>
          <w:szCs w:val="24"/>
          <w:lang w:val="uk-UA"/>
        </w:rPr>
        <w:t>вариства шляхом затвердження його нової редакції - Положення про Загальні збори акціонерів АКЦІОНЕРНОГО ТОВАРИСТВА «ГАЛАНТЕРЕЯ».</w:t>
      </w:r>
    </w:p>
    <w:p w:rsidR="00D52D4F" w:rsidRDefault="00D52D4F" w:rsidP="00D52D4F">
      <w:pPr>
        <w:jc w:val="both"/>
        <w:rPr>
          <w:sz w:val="24"/>
          <w:szCs w:val="24"/>
          <w:lang w:val="uk-UA"/>
        </w:rPr>
      </w:pPr>
    </w:p>
    <w:p w:rsidR="00D52D4F" w:rsidRPr="005A57A5" w:rsidRDefault="00D52D4F" w:rsidP="00D52D4F">
      <w:pPr>
        <w:jc w:val="both"/>
        <w:rPr>
          <w:b/>
          <w:sz w:val="24"/>
          <w:szCs w:val="24"/>
          <w:lang w:val="uk-UA"/>
        </w:rPr>
      </w:pPr>
      <w:r w:rsidRPr="005A57A5">
        <w:rPr>
          <w:b/>
          <w:sz w:val="24"/>
          <w:szCs w:val="24"/>
          <w:lang w:val="uk-UA"/>
        </w:rPr>
        <w:t xml:space="preserve">По </w:t>
      </w:r>
      <w:r>
        <w:rPr>
          <w:b/>
          <w:sz w:val="24"/>
          <w:szCs w:val="24"/>
          <w:lang w:val="uk-UA"/>
        </w:rPr>
        <w:t xml:space="preserve">десятому </w:t>
      </w:r>
      <w:r w:rsidRPr="005A57A5">
        <w:rPr>
          <w:b/>
          <w:sz w:val="24"/>
          <w:szCs w:val="24"/>
          <w:lang w:val="uk-UA"/>
        </w:rPr>
        <w:t xml:space="preserve">питанню порядку денного: </w:t>
      </w:r>
      <w:r w:rsidRPr="00D52D4F">
        <w:rPr>
          <w:b/>
          <w:sz w:val="24"/>
          <w:szCs w:val="24"/>
          <w:lang w:val="uk-UA"/>
        </w:rPr>
        <w:t>Прийняття рішення про внесення змін до Положе</w:t>
      </w:r>
      <w:r w:rsidRPr="00D52D4F">
        <w:rPr>
          <w:b/>
          <w:sz w:val="24"/>
          <w:szCs w:val="24"/>
          <w:lang w:val="uk-UA"/>
        </w:rPr>
        <w:t>н</w:t>
      </w:r>
      <w:r w:rsidRPr="00D52D4F">
        <w:rPr>
          <w:b/>
          <w:sz w:val="24"/>
          <w:szCs w:val="24"/>
          <w:lang w:val="uk-UA"/>
        </w:rPr>
        <w:t>ня про Наглядову раду Товариства шляхом затвердження його нової редакції.</w:t>
      </w:r>
    </w:p>
    <w:p w:rsidR="00D52D4F" w:rsidRPr="005A57A5" w:rsidRDefault="00D52D4F" w:rsidP="00D52D4F">
      <w:pPr>
        <w:jc w:val="both"/>
        <w:rPr>
          <w:b/>
          <w:sz w:val="24"/>
          <w:szCs w:val="24"/>
          <w:lang w:val="uk-UA"/>
        </w:rPr>
      </w:pPr>
    </w:p>
    <w:p w:rsidR="00D52D4F" w:rsidRPr="005A57A5" w:rsidRDefault="00D52D4F" w:rsidP="00D52D4F">
      <w:pPr>
        <w:jc w:val="both"/>
        <w:rPr>
          <w:b/>
          <w:sz w:val="24"/>
          <w:szCs w:val="24"/>
          <w:lang w:val="uk-UA"/>
        </w:rPr>
      </w:pPr>
      <w:r w:rsidRPr="005A57A5">
        <w:rPr>
          <w:b/>
          <w:sz w:val="24"/>
          <w:szCs w:val="24"/>
          <w:lang w:val="uk-UA"/>
        </w:rPr>
        <w:t>Слухали:</w:t>
      </w:r>
      <w:r w:rsidRPr="005A57A5">
        <w:rPr>
          <w:sz w:val="24"/>
          <w:szCs w:val="24"/>
          <w:lang w:val="uk-UA"/>
        </w:rPr>
        <w:t xml:space="preserve"> </w:t>
      </w:r>
    </w:p>
    <w:p w:rsidR="00D52D4F" w:rsidRPr="005A57A5" w:rsidRDefault="00D52D4F" w:rsidP="00D52D4F">
      <w:pPr>
        <w:jc w:val="both"/>
        <w:rPr>
          <w:bCs/>
          <w:sz w:val="24"/>
          <w:szCs w:val="24"/>
          <w:lang w:val="uk-UA"/>
        </w:rPr>
      </w:pPr>
      <w:r w:rsidRPr="005A57A5">
        <w:rPr>
          <w:bCs/>
          <w:sz w:val="24"/>
          <w:szCs w:val="24"/>
          <w:lang w:val="uk-UA"/>
        </w:rPr>
        <w:t>Голова зборів Гнатенко Валерій Іванович оголосив проект рішення, що виноситься на гол</w:t>
      </w:r>
      <w:r w:rsidRPr="005A57A5">
        <w:rPr>
          <w:bCs/>
          <w:sz w:val="24"/>
          <w:szCs w:val="24"/>
          <w:lang w:val="uk-UA"/>
        </w:rPr>
        <w:t>о</w:t>
      </w:r>
      <w:r w:rsidRPr="005A57A5">
        <w:rPr>
          <w:bCs/>
          <w:sz w:val="24"/>
          <w:szCs w:val="24"/>
          <w:lang w:val="uk-UA"/>
        </w:rPr>
        <w:t>сування чергових Річних Загальних зборів акціонерів:</w:t>
      </w:r>
    </w:p>
    <w:p w:rsidR="00D52D4F" w:rsidRPr="005A57A5" w:rsidRDefault="00D52D4F" w:rsidP="00D52D4F">
      <w:pPr>
        <w:jc w:val="both"/>
        <w:rPr>
          <w:sz w:val="24"/>
          <w:szCs w:val="24"/>
          <w:lang w:val="uk-UA"/>
        </w:rPr>
      </w:pPr>
      <w:r w:rsidRPr="005A57A5">
        <w:rPr>
          <w:sz w:val="24"/>
          <w:szCs w:val="24"/>
          <w:lang w:val="uk-UA"/>
        </w:rPr>
        <w:lastRenderedPageBreak/>
        <w:t>«</w:t>
      </w:r>
      <w:r w:rsidRPr="00D52D4F">
        <w:rPr>
          <w:sz w:val="24"/>
          <w:szCs w:val="24"/>
          <w:lang w:val="uk-UA"/>
        </w:rPr>
        <w:t>Внести зміни до Положення про Наглядову раду Товариства, пов’язані в тому числі із зміною н</w:t>
      </w:r>
      <w:r w:rsidRPr="00D52D4F">
        <w:rPr>
          <w:sz w:val="24"/>
          <w:szCs w:val="24"/>
          <w:lang w:val="uk-UA"/>
        </w:rPr>
        <w:t>а</w:t>
      </w:r>
      <w:r w:rsidRPr="00D52D4F">
        <w:rPr>
          <w:sz w:val="24"/>
          <w:szCs w:val="24"/>
          <w:lang w:val="uk-UA"/>
        </w:rPr>
        <w:t>йменування Товариства та приведенням у відповідність із нормами Закону України «Про акціон</w:t>
      </w:r>
      <w:r w:rsidRPr="00D52D4F">
        <w:rPr>
          <w:sz w:val="24"/>
          <w:szCs w:val="24"/>
          <w:lang w:val="uk-UA"/>
        </w:rPr>
        <w:t>е</w:t>
      </w:r>
      <w:r w:rsidRPr="00D52D4F">
        <w:rPr>
          <w:sz w:val="24"/>
          <w:szCs w:val="24"/>
          <w:lang w:val="uk-UA"/>
        </w:rPr>
        <w:t>рні товариства». Затвердити зміни до Положення про Наглядову раду Товариства шляхом затве</w:t>
      </w:r>
      <w:r w:rsidRPr="00D52D4F">
        <w:rPr>
          <w:sz w:val="24"/>
          <w:szCs w:val="24"/>
          <w:lang w:val="uk-UA"/>
        </w:rPr>
        <w:t>р</w:t>
      </w:r>
      <w:r w:rsidRPr="00D52D4F">
        <w:rPr>
          <w:sz w:val="24"/>
          <w:szCs w:val="24"/>
          <w:lang w:val="uk-UA"/>
        </w:rPr>
        <w:t>дження його нової редакції - Положення про Наглядову раду АКЦІОНЕРНОГО ТОВАРИСТВА «ГАЛАНТЕРЕЯ».</w:t>
      </w:r>
      <w:r w:rsidRPr="005A57A5">
        <w:rPr>
          <w:sz w:val="24"/>
          <w:szCs w:val="24"/>
          <w:lang w:val="uk-UA"/>
        </w:rPr>
        <w:t>»</w:t>
      </w:r>
    </w:p>
    <w:p w:rsidR="00D52D4F" w:rsidRPr="005A57A5" w:rsidRDefault="00D52D4F" w:rsidP="00D52D4F">
      <w:pPr>
        <w:jc w:val="both"/>
        <w:rPr>
          <w:sz w:val="24"/>
          <w:szCs w:val="24"/>
          <w:lang w:val="uk-UA"/>
        </w:rPr>
      </w:pPr>
      <w:r w:rsidRPr="005A57A5">
        <w:rPr>
          <w:b/>
          <w:bCs/>
          <w:sz w:val="24"/>
          <w:szCs w:val="24"/>
          <w:lang w:val="uk-UA"/>
        </w:rPr>
        <w:t>Порядок голосування:</w:t>
      </w:r>
      <w:r w:rsidRPr="005A57A5">
        <w:rPr>
          <w:bCs/>
          <w:sz w:val="24"/>
          <w:szCs w:val="24"/>
          <w:lang w:val="uk-UA"/>
        </w:rPr>
        <w:t xml:space="preserve"> </w:t>
      </w:r>
      <w:r w:rsidRPr="005A57A5">
        <w:rPr>
          <w:sz w:val="24"/>
          <w:szCs w:val="24"/>
          <w:lang w:val="uk-UA"/>
        </w:rPr>
        <w:t>голосування бюлетенями - БЮЛЕТЕНЬ ДЛЯ ГОЛОСУВАННЯ №</w:t>
      </w:r>
      <w:r>
        <w:rPr>
          <w:sz w:val="24"/>
          <w:szCs w:val="24"/>
          <w:lang w:val="uk-UA"/>
        </w:rPr>
        <w:t>10</w:t>
      </w:r>
      <w:r w:rsidRPr="005A57A5">
        <w:rPr>
          <w:sz w:val="24"/>
          <w:szCs w:val="24"/>
          <w:lang w:val="uk-UA"/>
        </w:rPr>
        <w:t>.</w:t>
      </w:r>
    </w:p>
    <w:p w:rsidR="00D52D4F" w:rsidRPr="005A57A5" w:rsidRDefault="00D52D4F" w:rsidP="00D52D4F">
      <w:pPr>
        <w:jc w:val="both"/>
        <w:rPr>
          <w:b/>
          <w:bCs/>
          <w:kern w:val="28"/>
          <w:sz w:val="24"/>
          <w:szCs w:val="24"/>
          <w:lang w:val="uk-UA"/>
        </w:rPr>
      </w:pPr>
      <w:r w:rsidRPr="005A57A5">
        <w:rPr>
          <w:b/>
          <w:bCs/>
          <w:kern w:val="28"/>
          <w:sz w:val="24"/>
          <w:szCs w:val="24"/>
          <w:lang w:val="uk-UA"/>
        </w:rPr>
        <w:t>Результати голосування:</w:t>
      </w:r>
    </w:p>
    <w:p w:rsidR="00D52D4F" w:rsidRPr="005A57A5" w:rsidRDefault="00D52D4F" w:rsidP="00D52D4F">
      <w:pPr>
        <w:jc w:val="both"/>
        <w:rPr>
          <w:kern w:val="28"/>
          <w:sz w:val="24"/>
          <w:szCs w:val="24"/>
          <w:lang w:val="uk-UA"/>
        </w:rPr>
      </w:pPr>
      <w:r w:rsidRPr="005A57A5">
        <w:rPr>
          <w:kern w:val="28"/>
          <w:sz w:val="24"/>
          <w:szCs w:val="24"/>
          <w:lang w:val="uk-UA"/>
        </w:rPr>
        <w:t xml:space="preserve"> «За» - </w:t>
      </w:r>
      <w:r w:rsidRPr="00D26942">
        <w:rPr>
          <w:color w:val="000000"/>
          <w:sz w:val="24"/>
          <w:szCs w:val="24"/>
          <w:lang w:val="uk-UA"/>
        </w:rPr>
        <w:t>42345</w:t>
      </w:r>
      <w:r>
        <w:rPr>
          <w:color w:val="000000"/>
          <w:sz w:val="24"/>
          <w:szCs w:val="24"/>
          <w:lang w:val="uk-UA"/>
        </w:rPr>
        <w:t xml:space="preserve"> </w:t>
      </w:r>
      <w:r w:rsidRPr="005A57A5">
        <w:rPr>
          <w:kern w:val="28"/>
          <w:sz w:val="24"/>
          <w:szCs w:val="24"/>
          <w:lang w:val="uk-UA"/>
        </w:rPr>
        <w:t xml:space="preserve">голосів, що складає </w:t>
      </w:r>
      <w:r w:rsidRPr="00757318">
        <w:rPr>
          <w:kern w:val="28"/>
          <w:sz w:val="24"/>
          <w:szCs w:val="24"/>
          <w:lang w:val="uk-UA"/>
        </w:rPr>
        <w:t>56,</w:t>
      </w:r>
      <w:r>
        <w:rPr>
          <w:kern w:val="28"/>
          <w:sz w:val="24"/>
          <w:szCs w:val="24"/>
          <w:lang w:val="uk-UA"/>
        </w:rPr>
        <w:t>14</w:t>
      </w:r>
      <w:r w:rsidRPr="00757318">
        <w:rPr>
          <w:kern w:val="28"/>
          <w:sz w:val="24"/>
          <w:szCs w:val="24"/>
          <w:lang w:val="uk-UA"/>
        </w:rPr>
        <w:t>%</w:t>
      </w:r>
      <w:r>
        <w:rPr>
          <w:kern w:val="28"/>
          <w:sz w:val="24"/>
          <w:szCs w:val="24"/>
          <w:lang w:val="uk-UA"/>
        </w:rPr>
        <w:t xml:space="preserve"> </w:t>
      </w:r>
      <w:r w:rsidRPr="005A57A5">
        <w:rPr>
          <w:kern w:val="28"/>
          <w:sz w:val="24"/>
          <w:szCs w:val="24"/>
          <w:lang w:val="uk-UA"/>
        </w:rPr>
        <w:t xml:space="preserve">від загальної кількості </w:t>
      </w:r>
      <w:r w:rsidRPr="005A57A5">
        <w:rPr>
          <w:sz w:val="24"/>
          <w:szCs w:val="24"/>
          <w:lang w:val="uk-UA" w:eastAsia="ar-SA"/>
        </w:rPr>
        <w:t>голосуючих акцій акціонерів та їх представників, які зареєструвалися для участі в Загальних зборах акціонерів</w:t>
      </w:r>
      <w:r>
        <w:rPr>
          <w:sz w:val="24"/>
          <w:szCs w:val="24"/>
          <w:lang w:val="uk-UA" w:eastAsia="ar-SA"/>
        </w:rPr>
        <w:t xml:space="preserve"> та мають право гол</w:t>
      </w:r>
      <w:r>
        <w:rPr>
          <w:sz w:val="24"/>
          <w:szCs w:val="24"/>
          <w:lang w:val="uk-UA" w:eastAsia="ar-SA"/>
        </w:rPr>
        <w:t>о</w:t>
      </w:r>
      <w:r>
        <w:rPr>
          <w:sz w:val="24"/>
          <w:szCs w:val="24"/>
          <w:lang w:val="uk-UA" w:eastAsia="ar-SA"/>
        </w:rPr>
        <w:t>су</w:t>
      </w:r>
    </w:p>
    <w:p w:rsidR="00D52D4F" w:rsidRPr="005A57A5" w:rsidRDefault="00D52D4F" w:rsidP="00D52D4F">
      <w:pPr>
        <w:jc w:val="both"/>
        <w:rPr>
          <w:kern w:val="28"/>
          <w:sz w:val="24"/>
          <w:szCs w:val="24"/>
          <w:lang w:val="uk-UA"/>
        </w:rPr>
      </w:pPr>
      <w:r w:rsidRPr="005A57A5">
        <w:rPr>
          <w:kern w:val="28"/>
          <w:sz w:val="24"/>
          <w:szCs w:val="24"/>
          <w:lang w:val="uk-UA"/>
        </w:rPr>
        <w:t xml:space="preserve">«Проти» - </w:t>
      </w:r>
      <w:r w:rsidRPr="00757318">
        <w:rPr>
          <w:color w:val="000000"/>
          <w:sz w:val="24"/>
          <w:szCs w:val="24"/>
          <w:lang w:val="uk-UA"/>
        </w:rPr>
        <w:t>33</w:t>
      </w:r>
      <w:r>
        <w:rPr>
          <w:color w:val="000000"/>
          <w:sz w:val="24"/>
          <w:szCs w:val="24"/>
        </w:rPr>
        <w:t> </w:t>
      </w:r>
      <w:r w:rsidRPr="00757318">
        <w:rPr>
          <w:color w:val="000000"/>
          <w:sz w:val="24"/>
          <w:szCs w:val="24"/>
          <w:lang w:val="uk-UA"/>
        </w:rPr>
        <w:t>084</w:t>
      </w:r>
      <w:r w:rsidRPr="005A57A5">
        <w:rPr>
          <w:sz w:val="24"/>
          <w:szCs w:val="24"/>
          <w:lang w:val="uk-UA" w:eastAsia="ar-SA"/>
        </w:rPr>
        <w:t xml:space="preserve"> </w:t>
      </w:r>
      <w:r w:rsidRPr="005A57A5">
        <w:rPr>
          <w:kern w:val="28"/>
          <w:sz w:val="24"/>
          <w:szCs w:val="24"/>
          <w:lang w:val="uk-UA"/>
        </w:rPr>
        <w:t xml:space="preserve">голосів, що складає </w:t>
      </w:r>
      <w:r w:rsidRPr="00757318">
        <w:rPr>
          <w:kern w:val="28"/>
          <w:sz w:val="24"/>
          <w:szCs w:val="24"/>
          <w:lang w:val="uk-UA"/>
        </w:rPr>
        <w:t>43,</w:t>
      </w:r>
      <w:r>
        <w:rPr>
          <w:kern w:val="28"/>
          <w:sz w:val="24"/>
          <w:szCs w:val="24"/>
          <w:lang w:val="uk-UA"/>
        </w:rPr>
        <w:t>86</w:t>
      </w:r>
      <w:r w:rsidRPr="00757318">
        <w:rPr>
          <w:kern w:val="28"/>
          <w:sz w:val="24"/>
          <w:szCs w:val="24"/>
          <w:lang w:val="uk-UA"/>
        </w:rPr>
        <w:t>%</w:t>
      </w:r>
      <w:r w:rsidRPr="005A57A5">
        <w:rPr>
          <w:kern w:val="28"/>
          <w:sz w:val="24"/>
          <w:szCs w:val="24"/>
          <w:lang w:val="uk-UA"/>
        </w:rPr>
        <w:t xml:space="preserve"> від загальної кількості </w:t>
      </w:r>
      <w:r w:rsidRPr="005A57A5">
        <w:rPr>
          <w:sz w:val="24"/>
          <w:szCs w:val="24"/>
          <w:lang w:val="uk-UA" w:eastAsia="ar-SA"/>
        </w:rPr>
        <w:t>голосуючих акцій акціонерів та їх представників, які зареєструвалися для участі в Загальних зборах акціонерів</w:t>
      </w:r>
      <w:r>
        <w:rPr>
          <w:sz w:val="24"/>
          <w:szCs w:val="24"/>
          <w:lang w:val="uk-UA" w:eastAsia="ar-SA"/>
        </w:rPr>
        <w:t xml:space="preserve"> та мають право г</w:t>
      </w:r>
      <w:r>
        <w:rPr>
          <w:sz w:val="24"/>
          <w:szCs w:val="24"/>
          <w:lang w:val="uk-UA" w:eastAsia="ar-SA"/>
        </w:rPr>
        <w:t>о</w:t>
      </w:r>
      <w:r>
        <w:rPr>
          <w:sz w:val="24"/>
          <w:szCs w:val="24"/>
          <w:lang w:val="uk-UA" w:eastAsia="ar-SA"/>
        </w:rPr>
        <w:t>лосу</w:t>
      </w:r>
    </w:p>
    <w:p w:rsidR="00D52D4F" w:rsidRPr="005A57A5" w:rsidRDefault="00D52D4F" w:rsidP="00D52D4F">
      <w:pPr>
        <w:jc w:val="both"/>
        <w:rPr>
          <w:kern w:val="28"/>
          <w:sz w:val="24"/>
          <w:szCs w:val="24"/>
          <w:lang w:val="uk-UA"/>
        </w:rPr>
      </w:pPr>
      <w:r w:rsidRPr="005A57A5">
        <w:rPr>
          <w:kern w:val="28"/>
          <w:sz w:val="24"/>
          <w:szCs w:val="24"/>
          <w:lang w:val="uk-UA"/>
        </w:rPr>
        <w:t xml:space="preserve">«Утрималися» - </w:t>
      </w:r>
      <w:r w:rsidRPr="005A57A5">
        <w:rPr>
          <w:sz w:val="24"/>
          <w:szCs w:val="24"/>
          <w:lang w:val="uk-UA" w:eastAsia="ar-SA"/>
        </w:rPr>
        <w:t xml:space="preserve">0 </w:t>
      </w:r>
      <w:r w:rsidRPr="005A57A5">
        <w:rPr>
          <w:kern w:val="28"/>
          <w:sz w:val="24"/>
          <w:szCs w:val="24"/>
          <w:lang w:val="uk-UA"/>
        </w:rPr>
        <w:t xml:space="preserve">голосів, що складає 0% від загальної кількості </w:t>
      </w:r>
      <w:r w:rsidRPr="005A57A5">
        <w:rPr>
          <w:sz w:val="24"/>
          <w:szCs w:val="24"/>
          <w:lang w:val="uk-UA" w:eastAsia="ar-SA"/>
        </w:rPr>
        <w:t>голосу</w:t>
      </w:r>
      <w:r w:rsidRPr="005A57A5">
        <w:rPr>
          <w:sz w:val="24"/>
          <w:szCs w:val="24"/>
          <w:lang w:val="uk-UA" w:eastAsia="ar-SA"/>
        </w:rPr>
        <w:t>ю</w:t>
      </w:r>
      <w:r w:rsidRPr="005A57A5">
        <w:rPr>
          <w:sz w:val="24"/>
          <w:szCs w:val="24"/>
          <w:lang w:val="uk-UA" w:eastAsia="ar-SA"/>
        </w:rPr>
        <w:t>чих акцій акціонерів та їх представників, які зареєструвалися для участі в Загальних зборах акціонерів</w:t>
      </w:r>
      <w:r>
        <w:rPr>
          <w:sz w:val="24"/>
          <w:szCs w:val="24"/>
          <w:lang w:val="uk-UA" w:eastAsia="ar-SA"/>
        </w:rPr>
        <w:t xml:space="preserve"> та мають право гол</w:t>
      </w:r>
      <w:r>
        <w:rPr>
          <w:sz w:val="24"/>
          <w:szCs w:val="24"/>
          <w:lang w:val="uk-UA" w:eastAsia="ar-SA"/>
        </w:rPr>
        <w:t>о</w:t>
      </w:r>
      <w:r>
        <w:rPr>
          <w:sz w:val="24"/>
          <w:szCs w:val="24"/>
          <w:lang w:val="uk-UA" w:eastAsia="ar-SA"/>
        </w:rPr>
        <w:t>су</w:t>
      </w:r>
    </w:p>
    <w:p w:rsidR="00D52D4F" w:rsidRPr="005A57A5" w:rsidRDefault="00D52D4F" w:rsidP="00D52D4F">
      <w:pPr>
        <w:jc w:val="both"/>
        <w:rPr>
          <w:kern w:val="28"/>
          <w:sz w:val="24"/>
          <w:szCs w:val="24"/>
          <w:lang w:val="uk-UA"/>
        </w:rPr>
      </w:pPr>
      <w:r w:rsidRPr="005A57A5">
        <w:rPr>
          <w:kern w:val="28"/>
          <w:sz w:val="24"/>
          <w:szCs w:val="24"/>
          <w:lang w:val="uk-UA"/>
        </w:rPr>
        <w:t>Кількість голосів акціонерів, які не брали участі у голосуванні</w:t>
      </w:r>
      <w:r w:rsidRPr="005A57A5">
        <w:rPr>
          <w:kern w:val="28"/>
          <w:sz w:val="24"/>
          <w:szCs w:val="24"/>
          <w:lang w:val="uk-UA"/>
        </w:rPr>
        <w:tab/>
        <w:t>: 0 голосів</w:t>
      </w:r>
    </w:p>
    <w:p w:rsidR="00D52D4F" w:rsidRPr="00647827" w:rsidRDefault="00D52D4F" w:rsidP="00D52D4F">
      <w:pPr>
        <w:jc w:val="both"/>
        <w:rPr>
          <w:sz w:val="24"/>
          <w:szCs w:val="24"/>
          <w:lang w:val="uk-UA" w:eastAsia="ar-SA"/>
        </w:rPr>
      </w:pPr>
      <w:r w:rsidRPr="005A57A5">
        <w:rPr>
          <w:kern w:val="28"/>
          <w:sz w:val="24"/>
          <w:szCs w:val="24"/>
          <w:lang w:val="uk-UA"/>
        </w:rPr>
        <w:t>Кількість бюлетенів визнаних недійсними та кількість голосів акціонерів за бюлетенями, визнан</w:t>
      </w:r>
      <w:r w:rsidRPr="005A57A5">
        <w:rPr>
          <w:kern w:val="28"/>
          <w:sz w:val="24"/>
          <w:szCs w:val="24"/>
          <w:lang w:val="uk-UA"/>
        </w:rPr>
        <w:t>и</w:t>
      </w:r>
      <w:r w:rsidRPr="005A57A5">
        <w:rPr>
          <w:kern w:val="28"/>
          <w:sz w:val="24"/>
          <w:szCs w:val="24"/>
          <w:lang w:val="uk-UA"/>
        </w:rPr>
        <w:t xml:space="preserve">ми недійсними: </w:t>
      </w:r>
      <w:r>
        <w:rPr>
          <w:kern w:val="28"/>
          <w:sz w:val="24"/>
          <w:szCs w:val="24"/>
          <w:lang w:val="uk-UA"/>
        </w:rPr>
        <w:t>0</w:t>
      </w:r>
      <w:r w:rsidRPr="005A57A5">
        <w:rPr>
          <w:kern w:val="28"/>
          <w:sz w:val="24"/>
          <w:szCs w:val="24"/>
          <w:lang w:val="uk-UA"/>
        </w:rPr>
        <w:t xml:space="preserve"> бюлетен</w:t>
      </w:r>
      <w:r>
        <w:rPr>
          <w:kern w:val="28"/>
          <w:sz w:val="24"/>
          <w:szCs w:val="24"/>
          <w:lang w:val="uk-UA"/>
        </w:rPr>
        <w:t>ів</w:t>
      </w:r>
      <w:r w:rsidRPr="005A57A5">
        <w:rPr>
          <w:kern w:val="28"/>
          <w:sz w:val="24"/>
          <w:szCs w:val="24"/>
          <w:lang w:val="uk-UA"/>
        </w:rPr>
        <w:t xml:space="preserve"> на </w:t>
      </w:r>
      <w:r>
        <w:rPr>
          <w:kern w:val="28"/>
          <w:sz w:val="24"/>
          <w:szCs w:val="24"/>
          <w:lang w:val="uk-UA"/>
        </w:rPr>
        <w:t>0</w:t>
      </w:r>
      <w:r w:rsidRPr="005A57A5">
        <w:rPr>
          <w:kern w:val="28"/>
          <w:sz w:val="24"/>
          <w:szCs w:val="24"/>
          <w:lang w:val="uk-UA"/>
        </w:rPr>
        <w:t xml:space="preserve"> голосів</w:t>
      </w:r>
      <w:r>
        <w:rPr>
          <w:kern w:val="28"/>
          <w:sz w:val="24"/>
          <w:szCs w:val="24"/>
          <w:lang w:val="uk-UA"/>
        </w:rPr>
        <w:t xml:space="preserve">, </w:t>
      </w:r>
      <w:r w:rsidRPr="005A57A5">
        <w:rPr>
          <w:kern w:val="28"/>
          <w:sz w:val="24"/>
          <w:szCs w:val="24"/>
          <w:lang w:val="uk-UA"/>
        </w:rPr>
        <w:t xml:space="preserve">що складає 0% від загальної кількості </w:t>
      </w:r>
      <w:r w:rsidRPr="005A57A5">
        <w:rPr>
          <w:sz w:val="24"/>
          <w:szCs w:val="24"/>
          <w:lang w:val="uk-UA" w:eastAsia="ar-SA"/>
        </w:rPr>
        <w:t>голосуючих а</w:t>
      </w:r>
      <w:r w:rsidRPr="005A57A5">
        <w:rPr>
          <w:sz w:val="24"/>
          <w:szCs w:val="24"/>
          <w:lang w:val="uk-UA" w:eastAsia="ar-SA"/>
        </w:rPr>
        <w:t>к</w:t>
      </w:r>
      <w:r w:rsidRPr="005A57A5">
        <w:rPr>
          <w:sz w:val="24"/>
          <w:szCs w:val="24"/>
          <w:lang w:val="uk-UA" w:eastAsia="ar-SA"/>
        </w:rPr>
        <w:t>цій акціонерів та їх представників, які зареєструвалися для участі в Загальних</w:t>
      </w:r>
      <w:r>
        <w:rPr>
          <w:sz w:val="24"/>
          <w:szCs w:val="24"/>
          <w:lang w:val="uk-UA" w:eastAsia="ar-SA"/>
        </w:rPr>
        <w:t xml:space="preserve"> </w:t>
      </w:r>
      <w:r w:rsidRPr="005A57A5">
        <w:rPr>
          <w:sz w:val="24"/>
          <w:szCs w:val="24"/>
          <w:lang w:val="uk-UA" w:eastAsia="ar-SA"/>
        </w:rPr>
        <w:t>зборах акціонерів</w:t>
      </w:r>
      <w:r>
        <w:rPr>
          <w:sz w:val="24"/>
          <w:szCs w:val="24"/>
          <w:lang w:val="uk-UA" w:eastAsia="ar-SA"/>
        </w:rPr>
        <w:t xml:space="preserve"> та мають право голосу</w:t>
      </w:r>
      <w:r w:rsidRPr="005A57A5">
        <w:rPr>
          <w:kern w:val="28"/>
          <w:sz w:val="24"/>
          <w:szCs w:val="24"/>
          <w:lang w:val="uk-UA"/>
        </w:rPr>
        <w:t>.</w:t>
      </w:r>
    </w:p>
    <w:p w:rsidR="00D52D4F" w:rsidRPr="005A57A5" w:rsidRDefault="00D52D4F" w:rsidP="00D52D4F">
      <w:pPr>
        <w:jc w:val="both"/>
        <w:rPr>
          <w:b/>
          <w:sz w:val="24"/>
          <w:szCs w:val="24"/>
          <w:lang w:val="uk-UA"/>
        </w:rPr>
      </w:pPr>
      <w:r w:rsidRPr="005A57A5">
        <w:rPr>
          <w:b/>
          <w:sz w:val="24"/>
          <w:szCs w:val="24"/>
          <w:lang w:val="uk-UA"/>
        </w:rPr>
        <w:t xml:space="preserve">Рішення прийнято </w:t>
      </w:r>
      <w:r w:rsidRPr="00757318">
        <w:rPr>
          <w:b/>
          <w:kern w:val="28"/>
          <w:sz w:val="24"/>
          <w:szCs w:val="24"/>
          <w:lang w:val="uk-UA"/>
        </w:rPr>
        <w:t>56,</w:t>
      </w:r>
      <w:r>
        <w:rPr>
          <w:b/>
          <w:kern w:val="28"/>
          <w:sz w:val="24"/>
          <w:szCs w:val="24"/>
          <w:lang w:val="uk-UA"/>
        </w:rPr>
        <w:t>14</w:t>
      </w:r>
      <w:r w:rsidRPr="00757318">
        <w:rPr>
          <w:b/>
          <w:kern w:val="28"/>
          <w:sz w:val="24"/>
          <w:szCs w:val="24"/>
          <w:lang w:val="uk-UA"/>
        </w:rPr>
        <w:t>%</w:t>
      </w:r>
      <w:r w:rsidRPr="005A57A5">
        <w:rPr>
          <w:b/>
          <w:kern w:val="28"/>
          <w:sz w:val="24"/>
          <w:szCs w:val="24"/>
          <w:lang w:val="uk-UA"/>
        </w:rPr>
        <w:t xml:space="preserve"> </w:t>
      </w:r>
      <w:r w:rsidRPr="005A57A5">
        <w:rPr>
          <w:b/>
          <w:sz w:val="24"/>
          <w:szCs w:val="24"/>
          <w:lang w:val="uk-UA"/>
        </w:rPr>
        <w:t>голосів від загальної кількості голосуючих акцій акціонерів та їх представників, які зареєструвалися для участі в Загальних зборах акціонерів</w:t>
      </w:r>
      <w:r>
        <w:rPr>
          <w:b/>
          <w:sz w:val="24"/>
          <w:szCs w:val="24"/>
          <w:lang w:val="uk-UA"/>
        </w:rPr>
        <w:t xml:space="preserve"> </w:t>
      </w:r>
      <w:r w:rsidRPr="00074D78">
        <w:rPr>
          <w:b/>
          <w:sz w:val="24"/>
          <w:szCs w:val="24"/>
          <w:lang w:val="uk-UA"/>
        </w:rPr>
        <w:t>та мають пр</w:t>
      </w:r>
      <w:r w:rsidRPr="00074D78">
        <w:rPr>
          <w:b/>
          <w:sz w:val="24"/>
          <w:szCs w:val="24"/>
          <w:lang w:val="uk-UA"/>
        </w:rPr>
        <w:t>а</w:t>
      </w:r>
      <w:r w:rsidRPr="00074D78">
        <w:rPr>
          <w:b/>
          <w:sz w:val="24"/>
          <w:szCs w:val="24"/>
          <w:lang w:val="uk-UA"/>
        </w:rPr>
        <w:t>во голосу</w:t>
      </w:r>
      <w:r w:rsidRPr="005A57A5">
        <w:rPr>
          <w:b/>
          <w:sz w:val="24"/>
          <w:szCs w:val="24"/>
          <w:lang w:val="uk-UA"/>
        </w:rPr>
        <w:t>.</w:t>
      </w:r>
    </w:p>
    <w:p w:rsidR="00D52D4F" w:rsidRPr="005A57A5" w:rsidRDefault="00D52D4F" w:rsidP="00D52D4F">
      <w:pPr>
        <w:jc w:val="both"/>
        <w:rPr>
          <w:sz w:val="24"/>
          <w:szCs w:val="24"/>
          <w:lang w:val="uk-UA"/>
        </w:rPr>
      </w:pPr>
    </w:p>
    <w:p w:rsidR="00D52D4F" w:rsidRPr="005A57A5" w:rsidRDefault="00D52D4F" w:rsidP="00D52D4F">
      <w:pPr>
        <w:jc w:val="both"/>
        <w:rPr>
          <w:b/>
          <w:sz w:val="24"/>
          <w:szCs w:val="24"/>
          <w:lang w:val="uk-UA"/>
        </w:rPr>
      </w:pPr>
      <w:r w:rsidRPr="005A57A5">
        <w:rPr>
          <w:b/>
          <w:sz w:val="24"/>
          <w:szCs w:val="24"/>
          <w:lang w:val="uk-UA"/>
        </w:rPr>
        <w:t>Вирішили:</w:t>
      </w:r>
    </w:p>
    <w:p w:rsidR="00D52D4F" w:rsidRDefault="00D52D4F" w:rsidP="00D52D4F">
      <w:pPr>
        <w:jc w:val="both"/>
        <w:rPr>
          <w:sz w:val="24"/>
          <w:szCs w:val="24"/>
          <w:lang w:val="uk-UA"/>
        </w:rPr>
      </w:pPr>
      <w:r w:rsidRPr="00D52D4F">
        <w:rPr>
          <w:sz w:val="24"/>
          <w:szCs w:val="24"/>
          <w:lang w:val="uk-UA"/>
        </w:rPr>
        <w:t>Внести зміни до Положення про Наглядову раду Товариства, пов’язані в тому числі із зміною н</w:t>
      </w:r>
      <w:r w:rsidRPr="00D52D4F">
        <w:rPr>
          <w:sz w:val="24"/>
          <w:szCs w:val="24"/>
          <w:lang w:val="uk-UA"/>
        </w:rPr>
        <w:t>а</w:t>
      </w:r>
      <w:r w:rsidRPr="00D52D4F">
        <w:rPr>
          <w:sz w:val="24"/>
          <w:szCs w:val="24"/>
          <w:lang w:val="uk-UA"/>
        </w:rPr>
        <w:t>йменування Товариства та приведенням у відповідність із нормами Закону України «Про акціон</w:t>
      </w:r>
      <w:r w:rsidRPr="00D52D4F">
        <w:rPr>
          <w:sz w:val="24"/>
          <w:szCs w:val="24"/>
          <w:lang w:val="uk-UA"/>
        </w:rPr>
        <w:t>е</w:t>
      </w:r>
      <w:r w:rsidRPr="00D52D4F">
        <w:rPr>
          <w:sz w:val="24"/>
          <w:szCs w:val="24"/>
          <w:lang w:val="uk-UA"/>
        </w:rPr>
        <w:t>рні товариства». Затвердити зміни до Положення про Наглядову раду Товариства шляхом затве</w:t>
      </w:r>
      <w:r w:rsidRPr="00D52D4F">
        <w:rPr>
          <w:sz w:val="24"/>
          <w:szCs w:val="24"/>
          <w:lang w:val="uk-UA"/>
        </w:rPr>
        <w:t>р</w:t>
      </w:r>
      <w:r w:rsidRPr="00D52D4F">
        <w:rPr>
          <w:sz w:val="24"/>
          <w:szCs w:val="24"/>
          <w:lang w:val="uk-UA"/>
        </w:rPr>
        <w:t>дження його нової редакції - Положення про Наглядову раду АКЦІОНЕРНОГО ТОВАРИСТВА «ГАЛАНТЕРЕЯ».</w:t>
      </w:r>
    </w:p>
    <w:p w:rsidR="00D52D4F" w:rsidRDefault="00D52D4F" w:rsidP="00D52D4F">
      <w:pPr>
        <w:jc w:val="both"/>
        <w:rPr>
          <w:sz w:val="24"/>
          <w:szCs w:val="24"/>
          <w:lang w:val="uk-UA"/>
        </w:rPr>
      </w:pPr>
    </w:p>
    <w:p w:rsidR="00EE55FE" w:rsidRPr="005A57A5" w:rsidRDefault="00EE55FE" w:rsidP="00EE55FE">
      <w:pPr>
        <w:jc w:val="both"/>
        <w:rPr>
          <w:b/>
          <w:sz w:val="24"/>
          <w:szCs w:val="24"/>
          <w:lang w:val="uk-UA"/>
        </w:rPr>
      </w:pPr>
      <w:r w:rsidRPr="005A57A5">
        <w:rPr>
          <w:b/>
          <w:sz w:val="24"/>
          <w:szCs w:val="24"/>
          <w:lang w:val="uk-UA"/>
        </w:rPr>
        <w:t xml:space="preserve">По </w:t>
      </w:r>
      <w:r>
        <w:rPr>
          <w:b/>
          <w:sz w:val="24"/>
          <w:szCs w:val="24"/>
          <w:lang w:val="uk-UA"/>
        </w:rPr>
        <w:t xml:space="preserve">одинадцятому </w:t>
      </w:r>
      <w:r w:rsidRPr="005A57A5">
        <w:rPr>
          <w:b/>
          <w:sz w:val="24"/>
          <w:szCs w:val="24"/>
          <w:lang w:val="uk-UA"/>
        </w:rPr>
        <w:t xml:space="preserve">питанню порядку денного: </w:t>
      </w:r>
      <w:r w:rsidRPr="00EE55FE">
        <w:rPr>
          <w:b/>
          <w:sz w:val="24"/>
          <w:szCs w:val="24"/>
          <w:lang w:val="uk-UA"/>
        </w:rPr>
        <w:t>Прийняття рішення про внесення змін до П</w:t>
      </w:r>
      <w:r w:rsidRPr="00EE55FE">
        <w:rPr>
          <w:b/>
          <w:sz w:val="24"/>
          <w:szCs w:val="24"/>
          <w:lang w:val="uk-UA"/>
        </w:rPr>
        <w:t>о</w:t>
      </w:r>
      <w:r w:rsidRPr="00EE55FE">
        <w:rPr>
          <w:b/>
          <w:sz w:val="24"/>
          <w:szCs w:val="24"/>
          <w:lang w:val="uk-UA"/>
        </w:rPr>
        <w:t>ложення про Правління Товариства шляхом затвердження його нової редакції.</w:t>
      </w:r>
    </w:p>
    <w:p w:rsidR="00EE55FE" w:rsidRPr="005A57A5" w:rsidRDefault="00EE55FE" w:rsidP="00EE55FE">
      <w:pPr>
        <w:jc w:val="both"/>
        <w:rPr>
          <w:b/>
          <w:sz w:val="24"/>
          <w:szCs w:val="24"/>
          <w:lang w:val="uk-UA"/>
        </w:rPr>
      </w:pPr>
    </w:p>
    <w:p w:rsidR="00EE55FE" w:rsidRPr="005A57A5" w:rsidRDefault="00EE55FE" w:rsidP="00EE55FE">
      <w:pPr>
        <w:jc w:val="both"/>
        <w:rPr>
          <w:b/>
          <w:sz w:val="24"/>
          <w:szCs w:val="24"/>
          <w:lang w:val="uk-UA"/>
        </w:rPr>
      </w:pPr>
      <w:r w:rsidRPr="005A57A5">
        <w:rPr>
          <w:b/>
          <w:sz w:val="24"/>
          <w:szCs w:val="24"/>
          <w:lang w:val="uk-UA"/>
        </w:rPr>
        <w:t>Слухали:</w:t>
      </w:r>
      <w:r w:rsidRPr="005A57A5">
        <w:rPr>
          <w:sz w:val="24"/>
          <w:szCs w:val="24"/>
          <w:lang w:val="uk-UA"/>
        </w:rPr>
        <w:t xml:space="preserve"> </w:t>
      </w:r>
    </w:p>
    <w:p w:rsidR="00EE55FE" w:rsidRPr="005A57A5" w:rsidRDefault="00EE55FE" w:rsidP="00EE55FE">
      <w:pPr>
        <w:jc w:val="both"/>
        <w:rPr>
          <w:bCs/>
          <w:sz w:val="24"/>
          <w:szCs w:val="24"/>
          <w:lang w:val="uk-UA"/>
        </w:rPr>
      </w:pPr>
      <w:r w:rsidRPr="005A57A5">
        <w:rPr>
          <w:bCs/>
          <w:sz w:val="24"/>
          <w:szCs w:val="24"/>
          <w:lang w:val="uk-UA"/>
        </w:rPr>
        <w:t>Голова зборів Гнатенко Валерій Іванович оголосив проект рішення, що виноситься на гол</w:t>
      </w:r>
      <w:r w:rsidRPr="005A57A5">
        <w:rPr>
          <w:bCs/>
          <w:sz w:val="24"/>
          <w:szCs w:val="24"/>
          <w:lang w:val="uk-UA"/>
        </w:rPr>
        <w:t>о</w:t>
      </w:r>
      <w:r w:rsidRPr="005A57A5">
        <w:rPr>
          <w:bCs/>
          <w:sz w:val="24"/>
          <w:szCs w:val="24"/>
          <w:lang w:val="uk-UA"/>
        </w:rPr>
        <w:t>сування чергових Річних Загальних зборів акціонерів:</w:t>
      </w:r>
    </w:p>
    <w:p w:rsidR="00EE55FE" w:rsidRPr="005A57A5" w:rsidRDefault="00EE55FE" w:rsidP="00EE55FE">
      <w:pPr>
        <w:jc w:val="both"/>
        <w:rPr>
          <w:sz w:val="24"/>
          <w:szCs w:val="24"/>
          <w:lang w:val="uk-UA"/>
        </w:rPr>
      </w:pPr>
      <w:r w:rsidRPr="005A57A5">
        <w:rPr>
          <w:sz w:val="24"/>
          <w:szCs w:val="24"/>
          <w:lang w:val="uk-UA"/>
        </w:rPr>
        <w:t>«</w:t>
      </w:r>
      <w:r w:rsidRPr="00EE55FE">
        <w:rPr>
          <w:sz w:val="24"/>
          <w:szCs w:val="24"/>
          <w:lang w:val="uk-UA"/>
        </w:rPr>
        <w:t>Внести зміни до Положення про Правління Товариства, пов’язані в тому числі із зміною н</w:t>
      </w:r>
      <w:r w:rsidRPr="00EE55FE">
        <w:rPr>
          <w:sz w:val="24"/>
          <w:szCs w:val="24"/>
          <w:lang w:val="uk-UA"/>
        </w:rPr>
        <w:t>а</w:t>
      </w:r>
      <w:r w:rsidRPr="00EE55FE">
        <w:rPr>
          <w:sz w:val="24"/>
          <w:szCs w:val="24"/>
          <w:lang w:val="uk-UA"/>
        </w:rPr>
        <w:t>йменування Товариства та приведенням у відповідність із нормами Закону України «Про акціон</w:t>
      </w:r>
      <w:r w:rsidRPr="00EE55FE">
        <w:rPr>
          <w:sz w:val="24"/>
          <w:szCs w:val="24"/>
          <w:lang w:val="uk-UA"/>
        </w:rPr>
        <w:t>е</w:t>
      </w:r>
      <w:r w:rsidRPr="00EE55FE">
        <w:rPr>
          <w:sz w:val="24"/>
          <w:szCs w:val="24"/>
          <w:lang w:val="uk-UA"/>
        </w:rPr>
        <w:t>рні товариства». Затвердити зміни до Положення про Правління Товариства шляхом затвердження його нової редакції - Положення про Правління АКЦІОНЕРНОГО ТОВАРИСТВА «ГАЛАНТ</w:t>
      </w:r>
      <w:r w:rsidRPr="00EE55FE">
        <w:rPr>
          <w:sz w:val="24"/>
          <w:szCs w:val="24"/>
          <w:lang w:val="uk-UA"/>
        </w:rPr>
        <w:t>Е</w:t>
      </w:r>
      <w:r w:rsidRPr="00EE55FE">
        <w:rPr>
          <w:sz w:val="24"/>
          <w:szCs w:val="24"/>
          <w:lang w:val="uk-UA"/>
        </w:rPr>
        <w:t>РЕЯ».</w:t>
      </w:r>
      <w:r w:rsidRPr="005A57A5">
        <w:rPr>
          <w:sz w:val="24"/>
          <w:szCs w:val="24"/>
          <w:lang w:val="uk-UA"/>
        </w:rPr>
        <w:t>»</w:t>
      </w:r>
    </w:p>
    <w:p w:rsidR="00EE55FE" w:rsidRPr="005A57A5" w:rsidRDefault="00EE55FE" w:rsidP="00EE55FE">
      <w:pPr>
        <w:jc w:val="both"/>
        <w:rPr>
          <w:sz w:val="24"/>
          <w:szCs w:val="24"/>
          <w:lang w:val="uk-UA"/>
        </w:rPr>
      </w:pPr>
      <w:r w:rsidRPr="005A57A5">
        <w:rPr>
          <w:b/>
          <w:bCs/>
          <w:sz w:val="24"/>
          <w:szCs w:val="24"/>
          <w:lang w:val="uk-UA"/>
        </w:rPr>
        <w:t>Порядок голосування:</w:t>
      </w:r>
      <w:r w:rsidRPr="005A57A5">
        <w:rPr>
          <w:bCs/>
          <w:sz w:val="24"/>
          <w:szCs w:val="24"/>
          <w:lang w:val="uk-UA"/>
        </w:rPr>
        <w:t xml:space="preserve"> </w:t>
      </w:r>
      <w:r w:rsidRPr="005A57A5">
        <w:rPr>
          <w:sz w:val="24"/>
          <w:szCs w:val="24"/>
          <w:lang w:val="uk-UA"/>
        </w:rPr>
        <w:t>голосування бюлетенями - БЮЛЕТЕНЬ ДЛЯ ГОЛОСУВАННЯ №</w:t>
      </w:r>
      <w:r>
        <w:rPr>
          <w:sz w:val="24"/>
          <w:szCs w:val="24"/>
          <w:lang w:val="uk-UA"/>
        </w:rPr>
        <w:t>11</w:t>
      </w:r>
      <w:r w:rsidRPr="005A57A5">
        <w:rPr>
          <w:sz w:val="24"/>
          <w:szCs w:val="24"/>
          <w:lang w:val="uk-UA"/>
        </w:rPr>
        <w:t>.</w:t>
      </w:r>
    </w:p>
    <w:p w:rsidR="00EE55FE" w:rsidRPr="005A57A5" w:rsidRDefault="00EE55FE" w:rsidP="00EE55FE">
      <w:pPr>
        <w:jc w:val="both"/>
        <w:rPr>
          <w:b/>
          <w:bCs/>
          <w:kern w:val="28"/>
          <w:sz w:val="24"/>
          <w:szCs w:val="24"/>
          <w:lang w:val="uk-UA"/>
        </w:rPr>
      </w:pPr>
      <w:r w:rsidRPr="005A57A5">
        <w:rPr>
          <w:b/>
          <w:bCs/>
          <w:kern w:val="28"/>
          <w:sz w:val="24"/>
          <w:szCs w:val="24"/>
          <w:lang w:val="uk-UA"/>
        </w:rPr>
        <w:t>Результати голосування:</w:t>
      </w:r>
    </w:p>
    <w:p w:rsidR="00EE55FE" w:rsidRPr="005A57A5" w:rsidRDefault="00EE55FE" w:rsidP="00EE55FE">
      <w:pPr>
        <w:jc w:val="both"/>
        <w:rPr>
          <w:kern w:val="28"/>
          <w:sz w:val="24"/>
          <w:szCs w:val="24"/>
          <w:lang w:val="uk-UA"/>
        </w:rPr>
      </w:pPr>
      <w:r w:rsidRPr="005A57A5">
        <w:rPr>
          <w:kern w:val="28"/>
          <w:sz w:val="24"/>
          <w:szCs w:val="24"/>
          <w:lang w:val="uk-UA"/>
        </w:rPr>
        <w:t xml:space="preserve"> «За» - </w:t>
      </w:r>
      <w:r w:rsidRPr="00D26942">
        <w:rPr>
          <w:color w:val="000000"/>
          <w:sz w:val="24"/>
          <w:szCs w:val="24"/>
          <w:lang w:val="uk-UA"/>
        </w:rPr>
        <w:t>42345</w:t>
      </w:r>
      <w:r>
        <w:rPr>
          <w:color w:val="000000"/>
          <w:sz w:val="24"/>
          <w:szCs w:val="24"/>
          <w:lang w:val="uk-UA"/>
        </w:rPr>
        <w:t xml:space="preserve"> </w:t>
      </w:r>
      <w:r w:rsidRPr="005A57A5">
        <w:rPr>
          <w:kern w:val="28"/>
          <w:sz w:val="24"/>
          <w:szCs w:val="24"/>
          <w:lang w:val="uk-UA"/>
        </w:rPr>
        <w:t xml:space="preserve">голосів, що складає </w:t>
      </w:r>
      <w:r w:rsidRPr="00757318">
        <w:rPr>
          <w:kern w:val="28"/>
          <w:sz w:val="24"/>
          <w:szCs w:val="24"/>
          <w:lang w:val="uk-UA"/>
        </w:rPr>
        <w:t>56,</w:t>
      </w:r>
      <w:r>
        <w:rPr>
          <w:kern w:val="28"/>
          <w:sz w:val="24"/>
          <w:szCs w:val="24"/>
          <w:lang w:val="uk-UA"/>
        </w:rPr>
        <w:t>14</w:t>
      </w:r>
      <w:r w:rsidRPr="00757318">
        <w:rPr>
          <w:kern w:val="28"/>
          <w:sz w:val="24"/>
          <w:szCs w:val="24"/>
          <w:lang w:val="uk-UA"/>
        </w:rPr>
        <w:t>%</w:t>
      </w:r>
      <w:r>
        <w:rPr>
          <w:kern w:val="28"/>
          <w:sz w:val="24"/>
          <w:szCs w:val="24"/>
          <w:lang w:val="uk-UA"/>
        </w:rPr>
        <w:t xml:space="preserve"> </w:t>
      </w:r>
      <w:r w:rsidRPr="005A57A5">
        <w:rPr>
          <w:kern w:val="28"/>
          <w:sz w:val="24"/>
          <w:szCs w:val="24"/>
          <w:lang w:val="uk-UA"/>
        </w:rPr>
        <w:t xml:space="preserve">від загальної кількості </w:t>
      </w:r>
      <w:r w:rsidRPr="005A57A5">
        <w:rPr>
          <w:sz w:val="24"/>
          <w:szCs w:val="24"/>
          <w:lang w:val="uk-UA" w:eastAsia="ar-SA"/>
        </w:rPr>
        <w:t>голосуючих акцій акціонерів та їх представників, які зареєструвалися для участі в Загальних зборах акціонерів</w:t>
      </w:r>
      <w:r>
        <w:rPr>
          <w:sz w:val="24"/>
          <w:szCs w:val="24"/>
          <w:lang w:val="uk-UA" w:eastAsia="ar-SA"/>
        </w:rPr>
        <w:t xml:space="preserve"> та мають право гол</w:t>
      </w:r>
      <w:r>
        <w:rPr>
          <w:sz w:val="24"/>
          <w:szCs w:val="24"/>
          <w:lang w:val="uk-UA" w:eastAsia="ar-SA"/>
        </w:rPr>
        <w:t>о</w:t>
      </w:r>
      <w:r>
        <w:rPr>
          <w:sz w:val="24"/>
          <w:szCs w:val="24"/>
          <w:lang w:val="uk-UA" w:eastAsia="ar-SA"/>
        </w:rPr>
        <w:t>су</w:t>
      </w:r>
    </w:p>
    <w:p w:rsidR="00EE55FE" w:rsidRPr="005A57A5" w:rsidRDefault="00EE55FE" w:rsidP="00EE55FE">
      <w:pPr>
        <w:jc w:val="both"/>
        <w:rPr>
          <w:kern w:val="28"/>
          <w:sz w:val="24"/>
          <w:szCs w:val="24"/>
          <w:lang w:val="uk-UA"/>
        </w:rPr>
      </w:pPr>
      <w:r w:rsidRPr="005A57A5">
        <w:rPr>
          <w:kern w:val="28"/>
          <w:sz w:val="24"/>
          <w:szCs w:val="24"/>
          <w:lang w:val="uk-UA"/>
        </w:rPr>
        <w:t xml:space="preserve">«Проти» - </w:t>
      </w:r>
      <w:r w:rsidRPr="00757318">
        <w:rPr>
          <w:color w:val="000000"/>
          <w:sz w:val="24"/>
          <w:szCs w:val="24"/>
          <w:lang w:val="uk-UA"/>
        </w:rPr>
        <w:t>33</w:t>
      </w:r>
      <w:r>
        <w:rPr>
          <w:color w:val="000000"/>
          <w:sz w:val="24"/>
          <w:szCs w:val="24"/>
        </w:rPr>
        <w:t> </w:t>
      </w:r>
      <w:r w:rsidRPr="00757318">
        <w:rPr>
          <w:color w:val="000000"/>
          <w:sz w:val="24"/>
          <w:szCs w:val="24"/>
          <w:lang w:val="uk-UA"/>
        </w:rPr>
        <w:t>084</w:t>
      </w:r>
      <w:r w:rsidRPr="005A57A5">
        <w:rPr>
          <w:sz w:val="24"/>
          <w:szCs w:val="24"/>
          <w:lang w:val="uk-UA" w:eastAsia="ar-SA"/>
        </w:rPr>
        <w:t xml:space="preserve"> </w:t>
      </w:r>
      <w:r w:rsidRPr="005A57A5">
        <w:rPr>
          <w:kern w:val="28"/>
          <w:sz w:val="24"/>
          <w:szCs w:val="24"/>
          <w:lang w:val="uk-UA"/>
        </w:rPr>
        <w:t xml:space="preserve">голосів, що складає </w:t>
      </w:r>
      <w:r w:rsidRPr="00757318">
        <w:rPr>
          <w:kern w:val="28"/>
          <w:sz w:val="24"/>
          <w:szCs w:val="24"/>
          <w:lang w:val="uk-UA"/>
        </w:rPr>
        <w:t>43,</w:t>
      </w:r>
      <w:r>
        <w:rPr>
          <w:kern w:val="28"/>
          <w:sz w:val="24"/>
          <w:szCs w:val="24"/>
          <w:lang w:val="uk-UA"/>
        </w:rPr>
        <w:t>86</w:t>
      </w:r>
      <w:r w:rsidRPr="00757318">
        <w:rPr>
          <w:kern w:val="28"/>
          <w:sz w:val="24"/>
          <w:szCs w:val="24"/>
          <w:lang w:val="uk-UA"/>
        </w:rPr>
        <w:t>%</w:t>
      </w:r>
      <w:r w:rsidRPr="005A57A5">
        <w:rPr>
          <w:kern w:val="28"/>
          <w:sz w:val="24"/>
          <w:szCs w:val="24"/>
          <w:lang w:val="uk-UA"/>
        </w:rPr>
        <w:t xml:space="preserve"> від загальної кількості </w:t>
      </w:r>
      <w:r w:rsidRPr="005A57A5">
        <w:rPr>
          <w:sz w:val="24"/>
          <w:szCs w:val="24"/>
          <w:lang w:val="uk-UA" w:eastAsia="ar-SA"/>
        </w:rPr>
        <w:t>голосуючих акцій акціонерів та їх представників, які зареєструвалися для участі в Загальних зборах акціонерів</w:t>
      </w:r>
      <w:r>
        <w:rPr>
          <w:sz w:val="24"/>
          <w:szCs w:val="24"/>
          <w:lang w:val="uk-UA" w:eastAsia="ar-SA"/>
        </w:rPr>
        <w:t xml:space="preserve"> та мають право г</w:t>
      </w:r>
      <w:r>
        <w:rPr>
          <w:sz w:val="24"/>
          <w:szCs w:val="24"/>
          <w:lang w:val="uk-UA" w:eastAsia="ar-SA"/>
        </w:rPr>
        <w:t>о</w:t>
      </w:r>
      <w:r>
        <w:rPr>
          <w:sz w:val="24"/>
          <w:szCs w:val="24"/>
          <w:lang w:val="uk-UA" w:eastAsia="ar-SA"/>
        </w:rPr>
        <w:t>лосу</w:t>
      </w:r>
    </w:p>
    <w:p w:rsidR="00EE55FE" w:rsidRPr="005A57A5" w:rsidRDefault="00EE55FE" w:rsidP="00EE55FE">
      <w:pPr>
        <w:jc w:val="both"/>
        <w:rPr>
          <w:kern w:val="28"/>
          <w:sz w:val="24"/>
          <w:szCs w:val="24"/>
          <w:lang w:val="uk-UA"/>
        </w:rPr>
      </w:pPr>
      <w:r w:rsidRPr="005A57A5">
        <w:rPr>
          <w:kern w:val="28"/>
          <w:sz w:val="24"/>
          <w:szCs w:val="24"/>
          <w:lang w:val="uk-UA"/>
        </w:rPr>
        <w:lastRenderedPageBreak/>
        <w:t xml:space="preserve">«Утрималися» - </w:t>
      </w:r>
      <w:r w:rsidRPr="005A57A5">
        <w:rPr>
          <w:sz w:val="24"/>
          <w:szCs w:val="24"/>
          <w:lang w:val="uk-UA" w:eastAsia="ar-SA"/>
        </w:rPr>
        <w:t xml:space="preserve">0 </w:t>
      </w:r>
      <w:r w:rsidRPr="005A57A5">
        <w:rPr>
          <w:kern w:val="28"/>
          <w:sz w:val="24"/>
          <w:szCs w:val="24"/>
          <w:lang w:val="uk-UA"/>
        </w:rPr>
        <w:t xml:space="preserve">голосів, що складає 0% від загальної кількості </w:t>
      </w:r>
      <w:r w:rsidRPr="005A57A5">
        <w:rPr>
          <w:sz w:val="24"/>
          <w:szCs w:val="24"/>
          <w:lang w:val="uk-UA" w:eastAsia="ar-SA"/>
        </w:rPr>
        <w:t>голосу</w:t>
      </w:r>
      <w:r w:rsidRPr="005A57A5">
        <w:rPr>
          <w:sz w:val="24"/>
          <w:szCs w:val="24"/>
          <w:lang w:val="uk-UA" w:eastAsia="ar-SA"/>
        </w:rPr>
        <w:t>ю</w:t>
      </w:r>
      <w:r w:rsidRPr="005A57A5">
        <w:rPr>
          <w:sz w:val="24"/>
          <w:szCs w:val="24"/>
          <w:lang w:val="uk-UA" w:eastAsia="ar-SA"/>
        </w:rPr>
        <w:t>чих акцій акціонерів та їх представників, які зареєструвалися для участі в Загальних зборах акціонерів</w:t>
      </w:r>
      <w:r>
        <w:rPr>
          <w:sz w:val="24"/>
          <w:szCs w:val="24"/>
          <w:lang w:val="uk-UA" w:eastAsia="ar-SA"/>
        </w:rPr>
        <w:t xml:space="preserve"> та мають право гол</w:t>
      </w:r>
      <w:r>
        <w:rPr>
          <w:sz w:val="24"/>
          <w:szCs w:val="24"/>
          <w:lang w:val="uk-UA" w:eastAsia="ar-SA"/>
        </w:rPr>
        <w:t>о</w:t>
      </w:r>
      <w:r>
        <w:rPr>
          <w:sz w:val="24"/>
          <w:szCs w:val="24"/>
          <w:lang w:val="uk-UA" w:eastAsia="ar-SA"/>
        </w:rPr>
        <w:t>су</w:t>
      </w:r>
    </w:p>
    <w:p w:rsidR="00EE55FE" w:rsidRPr="005A57A5" w:rsidRDefault="00EE55FE" w:rsidP="00EE55FE">
      <w:pPr>
        <w:jc w:val="both"/>
        <w:rPr>
          <w:kern w:val="28"/>
          <w:sz w:val="24"/>
          <w:szCs w:val="24"/>
          <w:lang w:val="uk-UA"/>
        </w:rPr>
      </w:pPr>
      <w:r w:rsidRPr="005A57A5">
        <w:rPr>
          <w:kern w:val="28"/>
          <w:sz w:val="24"/>
          <w:szCs w:val="24"/>
          <w:lang w:val="uk-UA"/>
        </w:rPr>
        <w:t>Кількість голосів акціонерів, які не брали участі у голосуванні</w:t>
      </w:r>
      <w:r w:rsidRPr="005A57A5">
        <w:rPr>
          <w:kern w:val="28"/>
          <w:sz w:val="24"/>
          <w:szCs w:val="24"/>
          <w:lang w:val="uk-UA"/>
        </w:rPr>
        <w:tab/>
        <w:t>: 0 голосів</w:t>
      </w:r>
    </w:p>
    <w:p w:rsidR="00EE55FE" w:rsidRPr="00647827" w:rsidRDefault="00EE55FE" w:rsidP="00EE55FE">
      <w:pPr>
        <w:jc w:val="both"/>
        <w:rPr>
          <w:sz w:val="24"/>
          <w:szCs w:val="24"/>
          <w:lang w:val="uk-UA" w:eastAsia="ar-SA"/>
        </w:rPr>
      </w:pPr>
      <w:r w:rsidRPr="005A57A5">
        <w:rPr>
          <w:kern w:val="28"/>
          <w:sz w:val="24"/>
          <w:szCs w:val="24"/>
          <w:lang w:val="uk-UA"/>
        </w:rPr>
        <w:t>Кількість бюлетенів визнаних недійсними та кількість голосів акціонерів за бюлетенями, визнан</w:t>
      </w:r>
      <w:r w:rsidRPr="005A57A5">
        <w:rPr>
          <w:kern w:val="28"/>
          <w:sz w:val="24"/>
          <w:szCs w:val="24"/>
          <w:lang w:val="uk-UA"/>
        </w:rPr>
        <w:t>и</w:t>
      </w:r>
      <w:r w:rsidRPr="005A57A5">
        <w:rPr>
          <w:kern w:val="28"/>
          <w:sz w:val="24"/>
          <w:szCs w:val="24"/>
          <w:lang w:val="uk-UA"/>
        </w:rPr>
        <w:t xml:space="preserve">ми недійсними: </w:t>
      </w:r>
      <w:r>
        <w:rPr>
          <w:kern w:val="28"/>
          <w:sz w:val="24"/>
          <w:szCs w:val="24"/>
          <w:lang w:val="uk-UA"/>
        </w:rPr>
        <w:t>0</w:t>
      </w:r>
      <w:r w:rsidRPr="005A57A5">
        <w:rPr>
          <w:kern w:val="28"/>
          <w:sz w:val="24"/>
          <w:szCs w:val="24"/>
          <w:lang w:val="uk-UA"/>
        </w:rPr>
        <w:t xml:space="preserve"> бюлетен</w:t>
      </w:r>
      <w:r>
        <w:rPr>
          <w:kern w:val="28"/>
          <w:sz w:val="24"/>
          <w:szCs w:val="24"/>
          <w:lang w:val="uk-UA"/>
        </w:rPr>
        <w:t>ів</w:t>
      </w:r>
      <w:r w:rsidRPr="005A57A5">
        <w:rPr>
          <w:kern w:val="28"/>
          <w:sz w:val="24"/>
          <w:szCs w:val="24"/>
          <w:lang w:val="uk-UA"/>
        </w:rPr>
        <w:t xml:space="preserve"> на </w:t>
      </w:r>
      <w:r>
        <w:rPr>
          <w:kern w:val="28"/>
          <w:sz w:val="24"/>
          <w:szCs w:val="24"/>
          <w:lang w:val="uk-UA"/>
        </w:rPr>
        <w:t>0</w:t>
      </w:r>
      <w:r w:rsidRPr="005A57A5">
        <w:rPr>
          <w:kern w:val="28"/>
          <w:sz w:val="24"/>
          <w:szCs w:val="24"/>
          <w:lang w:val="uk-UA"/>
        </w:rPr>
        <w:t xml:space="preserve"> голосів</w:t>
      </w:r>
      <w:r>
        <w:rPr>
          <w:kern w:val="28"/>
          <w:sz w:val="24"/>
          <w:szCs w:val="24"/>
          <w:lang w:val="uk-UA"/>
        </w:rPr>
        <w:t xml:space="preserve">, </w:t>
      </w:r>
      <w:r w:rsidRPr="005A57A5">
        <w:rPr>
          <w:kern w:val="28"/>
          <w:sz w:val="24"/>
          <w:szCs w:val="24"/>
          <w:lang w:val="uk-UA"/>
        </w:rPr>
        <w:t xml:space="preserve">що складає 0% від загальної кількості </w:t>
      </w:r>
      <w:r w:rsidRPr="005A57A5">
        <w:rPr>
          <w:sz w:val="24"/>
          <w:szCs w:val="24"/>
          <w:lang w:val="uk-UA" w:eastAsia="ar-SA"/>
        </w:rPr>
        <w:t>голосуючих а</w:t>
      </w:r>
      <w:r w:rsidRPr="005A57A5">
        <w:rPr>
          <w:sz w:val="24"/>
          <w:szCs w:val="24"/>
          <w:lang w:val="uk-UA" w:eastAsia="ar-SA"/>
        </w:rPr>
        <w:t>к</w:t>
      </w:r>
      <w:r w:rsidRPr="005A57A5">
        <w:rPr>
          <w:sz w:val="24"/>
          <w:szCs w:val="24"/>
          <w:lang w:val="uk-UA" w:eastAsia="ar-SA"/>
        </w:rPr>
        <w:t>цій акціонерів та їх представників, які зареєструвалися для участі в Загальних</w:t>
      </w:r>
      <w:r>
        <w:rPr>
          <w:sz w:val="24"/>
          <w:szCs w:val="24"/>
          <w:lang w:val="uk-UA" w:eastAsia="ar-SA"/>
        </w:rPr>
        <w:t xml:space="preserve"> </w:t>
      </w:r>
      <w:r w:rsidRPr="005A57A5">
        <w:rPr>
          <w:sz w:val="24"/>
          <w:szCs w:val="24"/>
          <w:lang w:val="uk-UA" w:eastAsia="ar-SA"/>
        </w:rPr>
        <w:t>зборах акціонерів</w:t>
      </w:r>
      <w:r>
        <w:rPr>
          <w:sz w:val="24"/>
          <w:szCs w:val="24"/>
          <w:lang w:val="uk-UA" w:eastAsia="ar-SA"/>
        </w:rPr>
        <w:t xml:space="preserve"> та мають право голосу</w:t>
      </w:r>
      <w:r w:rsidRPr="005A57A5">
        <w:rPr>
          <w:kern w:val="28"/>
          <w:sz w:val="24"/>
          <w:szCs w:val="24"/>
          <w:lang w:val="uk-UA"/>
        </w:rPr>
        <w:t>.</w:t>
      </w:r>
    </w:p>
    <w:p w:rsidR="00EE55FE" w:rsidRPr="005A57A5" w:rsidRDefault="00EE55FE" w:rsidP="00EE55FE">
      <w:pPr>
        <w:jc w:val="both"/>
        <w:rPr>
          <w:b/>
          <w:sz w:val="24"/>
          <w:szCs w:val="24"/>
          <w:lang w:val="uk-UA"/>
        </w:rPr>
      </w:pPr>
      <w:r w:rsidRPr="005A57A5">
        <w:rPr>
          <w:b/>
          <w:sz w:val="24"/>
          <w:szCs w:val="24"/>
          <w:lang w:val="uk-UA"/>
        </w:rPr>
        <w:t xml:space="preserve">Рішення прийнято </w:t>
      </w:r>
      <w:r w:rsidRPr="00757318">
        <w:rPr>
          <w:b/>
          <w:kern w:val="28"/>
          <w:sz w:val="24"/>
          <w:szCs w:val="24"/>
          <w:lang w:val="uk-UA"/>
        </w:rPr>
        <w:t>56,</w:t>
      </w:r>
      <w:r>
        <w:rPr>
          <w:b/>
          <w:kern w:val="28"/>
          <w:sz w:val="24"/>
          <w:szCs w:val="24"/>
          <w:lang w:val="uk-UA"/>
        </w:rPr>
        <w:t>14</w:t>
      </w:r>
      <w:r w:rsidRPr="00757318">
        <w:rPr>
          <w:b/>
          <w:kern w:val="28"/>
          <w:sz w:val="24"/>
          <w:szCs w:val="24"/>
          <w:lang w:val="uk-UA"/>
        </w:rPr>
        <w:t>%</w:t>
      </w:r>
      <w:r w:rsidRPr="005A57A5">
        <w:rPr>
          <w:b/>
          <w:kern w:val="28"/>
          <w:sz w:val="24"/>
          <w:szCs w:val="24"/>
          <w:lang w:val="uk-UA"/>
        </w:rPr>
        <w:t xml:space="preserve"> </w:t>
      </w:r>
      <w:r w:rsidRPr="005A57A5">
        <w:rPr>
          <w:b/>
          <w:sz w:val="24"/>
          <w:szCs w:val="24"/>
          <w:lang w:val="uk-UA"/>
        </w:rPr>
        <w:t>голосів від загальної кількості голосуючих акцій акціонерів та їх представників, які зареєструвалися для участі в Загальних зборах акціонерів</w:t>
      </w:r>
      <w:r>
        <w:rPr>
          <w:b/>
          <w:sz w:val="24"/>
          <w:szCs w:val="24"/>
          <w:lang w:val="uk-UA"/>
        </w:rPr>
        <w:t xml:space="preserve"> </w:t>
      </w:r>
      <w:r w:rsidRPr="00074D78">
        <w:rPr>
          <w:b/>
          <w:sz w:val="24"/>
          <w:szCs w:val="24"/>
          <w:lang w:val="uk-UA"/>
        </w:rPr>
        <w:t>та мають пр</w:t>
      </w:r>
      <w:r w:rsidRPr="00074D78">
        <w:rPr>
          <w:b/>
          <w:sz w:val="24"/>
          <w:szCs w:val="24"/>
          <w:lang w:val="uk-UA"/>
        </w:rPr>
        <w:t>а</w:t>
      </w:r>
      <w:r w:rsidRPr="00074D78">
        <w:rPr>
          <w:b/>
          <w:sz w:val="24"/>
          <w:szCs w:val="24"/>
          <w:lang w:val="uk-UA"/>
        </w:rPr>
        <w:t>во голосу</w:t>
      </w:r>
      <w:r w:rsidRPr="005A57A5">
        <w:rPr>
          <w:b/>
          <w:sz w:val="24"/>
          <w:szCs w:val="24"/>
          <w:lang w:val="uk-UA"/>
        </w:rPr>
        <w:t>.</w:t>
      </w:r>
    </w:p>
    <w:p w:rsidR="00EE55FE" w:rsidRPr="005A57A5" w:rsidRDefault="00EE55FE" w:rsidP="00EE55FE">
      <w:pPr>
        <w:jc w:val="both"/>
        <w:rPr>
          <w:sz w:val="24"/>
          <w:szCs w:val="24"/>
          <w:lang w:val="uk-UA"/>
        </w:rPr>
      </w:pPr>
    </w:p>
    <w:p w:rsidR="00EE55FE" w:rsidRPr="005A57A5" w:rsidRDefault="00EE55FE" w:rsidP="00EE55FE">
      <w:pPr>
        <w:jc w:val="both"/>
        <w:rPr>
          <w:b/>
          <w:sz w:val="24"/>
          <w:szCs w:val="24"/>
          <w:lang w:val="uk-UA"/>
        </w:rPr>
      </w:pPr>
      <w:r w:rsidRPr="005A57A5">
        <w:rPr>
          <w:b/>
          <w:sz w:val="24"/>
          <w:szCs w:val="24"/>
          <w:lang w:val="uk-UA"/>
        </w:rPr>
        <w:t>Вирішили:</w:t>
      </w:r>
    </w:p>
    <w:p w:rsidR="00D52D4F" w:rsidRDefault="00EE55FE" w:rsidP="00EE55FE">
      <w:pPr>
        <w:jc w:val="both"/>
        <w:rPr>
          <w:sz w:val="24"/>
          <w:szCs w:val="24"/>
          <w:lang w:val="uk-UA"/>
        </w:rPr>
      </w:pPr>
      <w:r w:rsidRPr="00EE55FE">
        <w:rPr>
          <w:sz w:val="24"/>
          <w:szCs w:val="24"/>
          <w:lang w:val="uk-UA"/>
        </w:rPr>
        <w:t>Внести зміни до Положення про Правління Товариства, пов’язані в тому числі із зміною наймен</w:t>
      </w:r>
      <w:r w:rsidRPr="00EE55FE">
        <w:rPr>
          <w:sz w:val="24"/>
          <w:szCs w:val="24"/>
          <w:lang w:val="uk-UA"/>
        </w:rPr>
        <w:t>у</w:t>
      </w:r>
      <w:r w:rsidRPr="00EE55FE">
        <w:rPr>
          <w:sz w:val="24"/>
          <w:szCs w:val="24"/>
          <w:lang w:val="uk-UA"/>
        </w:rPr>
        <w:t>вання Товариства та приведенням у відповідність із нормами Закону України «Про акціонерні т</w:t>
      </w:r>
      <w:r w:rsidRPr="00EE55FE">
        <w:rPr>
          <w:sz w:val="24"/>
          <w:szCs w:val="24"/>
          <w:lang w:val="uk-UA"/>
        </w:rPr>
        <w:t>о</w:t>
      </w:r>
      <w:r w:rsidRPr="00EE55FE">
        <w:rPr>
          <w:sz w:val="24"/>
          <w:szCs w:val="24"/>
          <w:lang w:val="uk-UA"/>
        </w:rPr>
        <w:t>вариства». Затвердити зміни до Положення про Правління Товариства шляхом затвердження його нової редакції - Положення про Правління АКЦІОНЕРНОГО ТОВАРИСТВА «ГАЛАНТЕРЕЯ».</w:t>
      </w:r>
    </w:p>
    <w:p w:rsidR="00EE55FE" w:rsidRDefault="00EE55FE" w:rsidP="00EE55FE">
      <w:pPr>
        <w:jc w:val="both"/>
        <w:rPr>
          <w:sz w:val="24"/>
          <w:szCs w:val="24"/>
          <w:lang w:val="uk-UA"/>
        </w:rPr>
      </w:pPr>
    </w:p>
    <w:p w:rsidR="00EE55FE" w:rsidRPr="005A57A5" w:rsidRDefault="00EE55FE" w:rsidP="00EE55FE">
      <w:pPr>
        <w:jc w:val="both"/>
        <w:rPr>
          <w:b/>
          <w:sz w:val="24"/>
          <w:szCs w:val="24"/>
          <w:lang w:val="uk-UA"/>
        </w:rPr>
      </w:pPr>
      <w:r w:rsidRPr="005A57A5">
        <w:rPr>
          <w:b/>
          <w:sz w:val="24"/>
          <w:szCs w:val="24"/>
          <w:lang w:val="uk-UA"/>
        </w:rPr>
        <w:t xml:space="preserve">По </w:t>
      </w:r>
      <w:r>
        <w:rPr>
          <w:b/>
          <w:sz w:val="24"/>
          <w:szCs w:val="24"/>
          <w:lang w:val="uk-UA"/>
        </w:rPr>
        <w:t xml:space="preserve">дванадцятому </w:t>
      </w:r>
      <w:r w:rsidRPr="005A57A5">
        <w:rPr>
          <w:b/>
          <w:sz w:val="24"/>
          <w:szCs w:val="24"/>
          <w:lang w:val="uk-UA"/>
        </w:rPr>
        <w:t xml:space="preserve">питанню порядку денного: </w:t>
      </w:r>
      <w:r w:rsidRPr="00EE55FE">
        <w:rPr>
          <w:b/>
          <w:sz w:val="24"/>
          <w:szCs w:val="24"/>
          <w:lang w:val="uk-UA"/>
        </w:rPr>
        <w:t>Розподіл прибутку Товариства за 2018 рік. Прийняття рішення про розподіл залишку нерозподіленого прибутку Товариства за 2017 рік. Затвердження розміру дивідендів за 2018 рік.</w:t>
      </w:r>
    </w:p>
    <w:p w:rsidR="00EE55FE" w:rsidRPr="005A57A5" w:rsidRDefault="00EE55FE" w:rsidP="00EE55FE">
      <w:pPr>
        <w:jc w:val="both"/>
        <w:rPr>
          <w:b/>
          <w:sz w:val="24"/>
          <w:szCs w:val="24"/>
          <w:lang w:val="uk-UA"/>
        </w:rPr>
      </w:pPr>
    </w:p>
    <w:p w:rsidR="00EE55FE" w:rsidRPr="005A57A5" w:rsidRDefault="00EE55FE" w:rsidP="00EE55FE">
      <w:pPr>
        <w:jc w:val="both"/>
        <w:rPr>
          <w:b/>
          <w:sz w:val="24"/>
          <w:szCs w:val="24"/>
          <w:lang w:val="uk-UA"/>
        </w:rPr>
      </w:pPr>
      <w:r w:rsidRPr="005A57A5">
        <w:rPr>
          <w:b/>
          <w:sz w:val="24"/>
          <w:szCs w:val="24"/>
          <w:lang w:val="uk-UA"/>
        </w:rPr>
        <w:t>Слухали:</w:t>
      </w:r>
      <w:r w:rsidRPr="005A57A5">
        <w:rPr>
          <w:sz w:val="24"/>
          <w:szCs w:val="24"/>
          <w:lang w:val="uk-UA"/>
        </w:rPr>
        <w:t xml:space="preserve"> </w:t>
      </w:r>
    </w:p>
    <w:p w:rsidR="00EE55FE" w:rsidRPr="005A57A5" w:rsidRDefault="00EE55FE" w:rsidP="00EE55FE">
      <w:pPr>
        <w:jc w:val="both"/>
        <w:rPr>
          <w:bCs/>
          <w:sz w:val="24"/>
          <w:szCs w:val="24"/>
          <w:lang w:val="uk-UA"/>
        </w:rPr>
      </w:pPr>
      <w:r w:rsidRPr="005A57A5">
        <w:rPr>
          <w:bCs/>
          <w:sz w:val="24"/>
          <w:szCs w:val="24"/>
          <w:lang w:val="uk-UA"/>
        </w:rPr>
        <w:t>Голова зборів Гнатенко Валерій Іванович оголосив проект рішення, що виноситься на гол</w:t>
      </w:r>
      <w:r w:rsidRPr="005A57A5">
        <w:rPr>
          <w:bCs/>
          <w:sz w:val="24"/>
          <w:szCs w:val="24"/>
          <w:lang w:val="uk-UA"/>
        </w:rPr>
        <w:t>о</w:t>
      </w:r>
      <w:r w:rsidRPr="005A57A5">
        <w:rPr>
          <w:bCs/>
          <w:sz w:val="24"/>
          <w:szCs w:val="24"/>
          <w:lang w:val="uk-UA"/>
        </w:rPr>
        <w:t>сування чергових Річних Загальних зборів акціонерів:</w:t>
      </w:r>
    </w:p>
    <w:p w:rsidR="00EE55FE" w:rsidRPr="00EE55FE" w:rsidRDefault="00EE55FE" w:rsidP="00EE55FE">
      <w:pPr>
        <w:jc w:val="both"/>
        <w:rPr>
          <w:sz w:val="24"/>
          <w:szCs w:val="24"/>
          <w:lang w:val="uk-UA"/>
        </w:rPr>
      </w:pPr>
      <w:r w:rsidRPr="005A57A5">
        <w:rPr>
          <w:sz w:val="24"/>
          <w:szCs w:val="24"/>
          <w:lang w:val="uk-UA"/>
        </w:rPr>
        <w:t>«</w:t>
      </w:r>
      <w:r w:rsidRPr="00EE55FE">
        <w:rPr>
          <w:sz w:val="24"/>
          <w:szCs w:val="24"/>
          <w:lang w:val="uk-UA"/>
        </w:rPr>
        <w:t>Відповідно до даних бухгалтерського обліку чистий прибуток за 2018 рік становить 333 968 грн., дані про який наведені у Звіті про фінансові результати за 2018 рік з точністю до тисяч гривень в розмірі 334 тис. грн. Прибуток за 2018 рік, визначений за даними бухгалтерського обліку в розмірі 333 968 грн., розподілити таким чином: нарахування та виплата дивідендів за 2018 рік в сумі 333 968  грн.</w:t>
      </w:r>
    </w:p>
    <w:p w:rsidR="00EE55FE" w:rsidRPr="005A57A5" w:rsidRDefault="00EE55FE" w:rsidP="00EE55FE">
      <w:pPr>
        <w:jc w:val="both"/>
        <w:rPr>
          <w:sz w:val="24"/>
          <w:szCs w:val="24"/>
          <w:lang w:val="uk-UA"/>
        </w:rPr>
      </w:pPr>
      <w:r w:rsidRPr="00EE55FE">
        <w:rPr>
          <w:sz w:val="24"/>
          <w:szCs w:val="24"/>
          <w:lang w:val="uk-UA"/>
        </w:rPr>
        <w:t>Направити частину нерозподіленого чистого прибутку Товариства за 2017 рік в сумі 36 грн. 04 коп. на нарахування та виплату дивідендів за 2018 рік. Затвердити розмір дивідендів за 2018 рік в загальній сумі 334 004 грн. 04 коп., що складається з чистого прибутку за 2018 рік та частини н</w:t>
      </w:r>
      <w:r w:rsidRPr="00EE55FE">
        <w:rPr>
          <w:sz w:val="24"/>
          <w:szCs w:val="24"/>
          <w:lang w:val="uk-UA"/>
        </w:rPr>
        <w:t>е</w:t>
      </w:r>
      <w:r w:rsidRPr="00EE55FE">
        <w:rPr>
          <w:sz w:val="24"/>
          <w:szCs w:val="24"/>
          <w:lang w:val="uk-UA"/>
        </w:rPr>
        <w:t>розподіленого прибутку за 2017 рік. Розмір дивідендів на одну просту іменну акцію буде станов</w:t>
      </w:r>
      <w:r w:rsidRPr="00EE55FE">
        <w:rPr>
          <w:sz w:val="24"/>
          <w:szCs w:val="24"/>
          <w:lang w:val="uk-UA"/>
        </w:rPr>
        <w:t>и</w:t>
      </w:r>
      <w:r w:rsidRPr="00EE55FE">
        <w:rPr>
          <w:sz w:val="24"/>
          <w:szCs w:val="24"/>
          <w:lang w:val="uk-UA"/>
        </w:rPr>
        <w:t>ти 3,97 грн. Виплату дивідендів за 2018 рік в загальній сумі 334 004 грн. 04 коп. (триста тридцять чотири тисячі чотири гривні 04 копійки) здійснити безпосередньо акціонерам у строк, що не пер</w:t>
      </w:r>
      <w:r w:rsidRPr="00EE55FE">
        <w:rPr>
          <w:sz w:val="24"/>
          <w:szCs w:val="24"/>
          <w:lang w:val="uk-UA"/>
        </w:rPr>
        <w:t>е</w:t>
      </w:r>
      <w:r w:rsidRPr="00EE55FE">
        <w:rPr>
          <w:sz w:val="24"/>
          <w:szCs w:val="24"/>
          <w:lang w:val="uk-UA"/>
        </w:rPr>
        <w:t>вищує шість місяців з дня прийняття Загальними зборами акціонерів рішення про виплату дивід</w:t>
      </w:r>
      <w:r w:rsidRPr="00EE55FE">
        <w:rPr>
          <w:sz w:val="24"/>
          <w:szCs w:val="24"/>
          <w:lang w:val="uk-UA"/>
        </w:rPr>
        <w:t>е</w:t>
      </w:r>
      <w:r w:rsidRPr="00EE55FE">
        <w:rPr>
          <w:sz w:val="24"/>
          <w:szCs w:val="24"/>
          <w:lang w:val="uk-UA"/>
        </w:rPr>
        <w:t>ндів.</w:t>
      </w:r>
      <w:r w:rsidRPr="005A57A5">
        <w:rPr>
          <w:sz w:val="24"/>
          <w:szCs w:val="24"/>
          <w:lang w:val="uk-UA"/>
        </w:rPr>
        <w:t>»</w:t>
      </w:r>
    </w:p>
    <w:p w:rsidR="00EE55FE" w:rsidRPr="005A57A5" w:rsidRDefault="00EE55FE" w:rsidP="00EE55FE">
      <w:pPr>
        <w:jc w:val="both"/>
        <w:rPr>
          <w:sz w:val="24"/>
          <w:szCs w:val="24"/>
          <w:lang w:val="uk-UA"/>
        </w:rPr>
      </w:pPr>
      <w:r w:rsidRPr="005A57A5">
        <w:rPr>
          <w:b/>
          <w:bCs/>
          <w:sz w:val="24"/>
          <w:szCs w:val="24"/>
          <w:lang w:val="uk-UA"/>
        </w:rPr>
        <w:t>Порядок голосування:</w:t>
      </w:r>
      <w:r w:rsidRPr="005A57A5">
        <w:rPr>
          <w:bCs/>
          <w:sz w:val="24"/>
          <w:szCs w:val="24"/>
          <w:lang w:val="uk-UA"/>
        </w:rPr>
        <w:t xml:space="preserve"> </w:t>
      </w:r>
      <w:r w:rsidRPr="005A57A5">
        <w:rPr>
          <w:sz w:val="24"/>
          <w:szCs w:val="24"/>
          <w:lang w:val="uk-UA"/>
        </w:rPr>
        <w:t>голосування бюлетенями - БЮЛЕТЕНЬ ДЛЯ ГОЛОСУВАННЯ №</w:t>
      </w:r>
      <w:r>
        <w:rPr>
          <w:sz w:val="24"/>
          <w:szCs w:val="24"/>
          <w:lang w:val="uk-UA"/>
        </w:rPr>
        <w:t>12</w:t>
      </w:r>
      <w:r w:rsidRPr="005A57A5">
        <w:rPr>
          <w:sz w:val="24"/>
          <w:szCs w:val="24"/>
          <w:lang w:val="uk-UA"/>
        </w:rPr>
        <w:t>.</w:t>
      </w:r>
    </w:p>
    <w:p w:rsidR="00EE55FE" w:rsidRPr="005A57A5" w:rsidRDefault="00EE55FE" w:rsidP="00EE55FE">
      <w:pPr>
        <w:jc w:val="both"/>
        <w:rPr>
          <w:b/>
          <w:bCs/>
          <w:kern w:val="28"/>
          <w:sz w:val="24"/>
          <w:szCs w:val="24"/>
          <w:lang w:val="uk-UA"/>
        </w:rPr>
      </w:pPr>
      <w:r w:rsidRPr="005A57A5">
        <w:rPr>
          <w:b/>
          <w:bCs/>
          <w:kern w:val="28"/>
          <w:sz w:val="24"/>
          <w:szCs w:val="24"/>
          <w:lang w:val="uk-UA"/>
        </w:rPr>
        <w:t>Результати голосування:</w:t>
      </w:r>
    </w:p>
    <w:p w:rsidR="00EE55FE" w:rsidRDefault="00EE55FE" w:rsidP="00EE55FE">
      <w:pPr>
        <w:jc w:val="both"/>
        <w:rPr>
          <w:kern w:val="28"/>
          <w:sz w:val="24"/>
          <w:szCs w:val="24"/>
          <w:lang w:val="uk-UA"/>
        </w:rPr>
      </w:pPr>
      <w:r w:rsidRPr="005A57A5">
        <w:rPr>
          <w:kern w:val="28"/>
          <w:sz w:val="24"/>
          <w:szCs w:val="24"/>
          <w:lang w:val="uk-UA"/>
        </w:rPr>
        <w:t xml:space="preserve"> «За» - </w:t>
      </w:r>
      <w:r w:rsidRPr="00EE55FE">
        <w:rPr>
          <w:color w:val="000000"/>
          <w:sz w:val="24"/>
          <w:szCs w:val="24"/>
          <w:lang w:val="uk-UA"/>
        </w:rPr>
        <w:t>33805</w:t>
      </w:r>
      <w:r w:rsidRPr="005A57A5">
        <w:rPr>
          <w:sz w:val="24"/>
          <w:szCs w:val="24"/>
          <w:lang w:val="uk-UA" w:eastAsia="ar-SA"/>
        </w:rPr>
        <w:t xml:space="preserve"> </w:t>
      </w:r>
      <w:r w:rsidRPr="005A57A5">
        <w:rPr>
          <w:kern w:val="28"/>
          <w:sz w:val="24"/>
          <w:szCs w:val="24"/>
          <w:lang w:val="uk-UA"/>
        </w:rPr>
        <w:t xml:space="preserve">голосів, що складає </w:t>
      </w:r>
      <w:r w:rsidRPr="00757318">
        <w:rPr>
          <w:kern w:val="28"/>
          <w:sz w:val="24"/>
          <w:szCs w:val="24"/>
          <w:lang w:val="uk-UA"/>
        </w:rPr>
        <w:t>4</w:t>
      </w:r>
      <w:r>
        <w:rPr>
          <w:kern w:val="28"/>
          <w:sz w:val="24"/>
          <w:szCs w:val="24"/>
          <w:lang w:val="uk-UA"/>
        </w:rPr>
        <w:t>4</w:t>
      </w:r>
      <w:r w:rsidRPr="00757318">
        <w:rPr>
          <w:kern w:val="28"/>
          <w:sz w:val="24"/>
          <w:szCs w:val="24"/>
          <w:lang w:val="uk-UA"/>
        </w:rPr>
        <w:t>,</w:t>
      </w:r>
      <w:r>
        <w:rPr>
          <w:kern w:val="28"/>
          <w:sz w:val="24"/>
          <w:szCs w:val="24"/>
          <w:lang w:val="uk-UA"/>
        </w:rPr>
        <w:t>82</w:t>
      </w:r>
      <w:r w:rsidRPr="00757318">
        <w:rPr>
          <w:kern w:val="28"/>
          <w:sz w:val="24"/>
          <w:szCs w:val="24"/>
          <w:lang w:val="uk-UA"/>
        </w:rPr>
        <w:t>%</w:t>
      </w:r>
      <w:r w:rsidRPr="005A57A5">
        <w:rPr>
          <w:kern w:val="28"/>
          <w:sz w:val="24"/>
          <w:szCs w:val="24"/>
          <w:lang w:val="uk-UA"/>
        </w:rPr>
        <w:t xml:space="preserve"> від загальної кількості </w:t>
      </w:r>
      <w:r w:rsidRPr="005A57A5">
        <w:rPr>
          <w:sz w:val="24"/>
          <w:szCs w:val="24"/>
          <w:lang w:val="uk-UA" w:eastAsia="ar-SA"/>
        </w:rPr>
        <w:t>голосуючих акцій акціонерів та їх представників, які зареєструвалися для участі в Загальних зборах акціонерів</w:t>
      </w:r>
      <w:r>
        <w:rPr>
          <w:sz w:val="24"/>
          <w:szCs w:val="24"/>
          <w:lang w:val="uk-UA" w:eastAsia="ar-SA"/>
        </w:rPr>
        <w:t xml:space="preserve"> та мають право гол</w:t>
      </w:r>
      <w:r>
        <w:rPr>
          <w:sz w:val="24"/>
          <w:szCs w:val="24"/>
          <w:lang w:val="uk-UA" w:eastAsia="ar-SA"/>
        </w:rPr>
        <w:t>о</w:t>
      </w:r>
      <w:r>
        <w:rPr>
          <w:sz w:val="24"/>
          <w:szCs w:val="24"/>
          <w:lang w:val="uk-UA" w:eastAsia="ar-SA"/>
        </w:rPr>
        <w:t>су</w:t>
      </w:r>
    </w:p>
    <w:p w:rsidR="00EE55FE" w:rsidRPr="005A57A5" w:rsidRDefault="00EE55FE" w:rsidP="00EE55FE">
      <w:pPr>
        <w:jc w:val="both"/>
        <w:rPr>
          <w:kern w:val="28"/>
          <w:sz w:val="24"/>
          <w:szCs w:val="24"/>
          <w:lang w:val="uk-UA"/>
        </w:rPr>
      </w:pPr>
      <w:r w:rsidRPr="005A57A5">
        <w:rPr>
          <w:kern w:val="28"/>
          <w:sz w:val="24"/>
          <w:szCs w:val="24"/>
          <w:lang w:val="uk-UA"/>
        </w:rPr>
        <w:t xml:space="preserve">«Проти» - </w:t>
      </w:r>
      <w:r w:rsidRPr="00EE55FE">
        <w:rPr>
          <w:color w:val="000000"/>
          <w:sz w:val="24"/>
          <w:szCs w:val="24"/>
          <w:lang w:val="uk-UA"/>
        </w:rPr>
        <w:t>41624</w:t>
      </w:r>
      <w:r>
        <w:rPr>
          <w:color w:val="000000"/>
          <w:sz w:val="24"/>
          <w:szCs w:val="24"/>
          <w:lang w:val="uk-UA"/>
        </w:rPr>
        <w:t xml:space="preserve"> </w:t>
      </w:r>
      <w:r w:rsidRPr="005A57A5">
        <w:rPr>
          <w:kern w:val="28"/>
          <w:sz w:val="24"/>
          <w:szCs w:val="24"/>
          <w:lang w:val="uk-UA"/>
        </w:rPr>
        <w:t xml:space="preserve">голосів, що складає </w:t>
      </w:r>
      <w:r w:rsidRPr="00757318">
        <w:rPr>
          <w:kern w:val="28"/>
          <w:sz w:val="24"/>
          <w:szCs w:val="24"/>
          <w:lang w:val="uk-UA"/>
        </w:rPr>
        <w:t>5</w:t>
      </w:r>
      <w:r>
        <w:rPr>
          <w:kern w:val="28"/>
          <w:sz w:val="24"/>
          <w:szCs w:val="24"/>
          <w:lang w:val="uk-UA"/>
        </w:rPr>
        <w:t>5</w:t>
      </w:r>
      <w:r w:rsidRPr="00757318">
        <w:rPr>
          <w:kern w:val="28"/>
          <w:sz w:val="24"/>
          <w:szCs w:val="24"/>
          <w:lang w:val="uk-UA"/>
        </w:rPr>
        <w:t>,</w:t>
      </w:r>
      <w:r>
        <w:rPr>
          <w:kern w:val="28"/>
          <w:sz w:val="24"/>
          <w:szCs w:val="24"/>
          <w:lang w:val="uk-UA"/>
        </w:rPr>
        <w:t>18</w:t>
      </w:r>
      <w:r w:rsidRPr="00757318">
        <w:rPr>
          <w:kern w:val="28"/>
          <w:sz w:val="24"/>
          <w:szCs w:val="24"/>
          <w:lang w:val="uk-UA"/>
        </w:rPr>
        <w:t>%</w:t>
      </w:r>
      <w:r>
        <w:rPr>
          <w:kern w:val="28"/>
          <w:sz w:val="24"/>
          <w:szCs w:val="24"/>
          <w:lang w:val="uk-UA"/>
        </w:rPr>
        <w:t xml:space="preserve"> </w:t>
      </w:r>
      <w:r w:rsidRPr="005A57A5">
        <w:rPr>
          <w:kern w:val="28"/>
          <w:sz w:val="24"/>
          <w:szCs w:val="24"/>
          <w:lang w:val="uk-UA"/>
        </w:rPr>
        <w:t xml:space="preserve">від загальної кількості </w:t>
      </w:r>
      <w:r w:rsidRPr="005A57A5">
        <w:rPr>
          <w:sz w:val="24"/>
          <w:szCs w:val="24"/>
          <w:lang w:val="uk-UA" w:eastAsia="ar-SA"/>
        </w:rPr>
        <w:t>голосуючих акцій акціонерів та їх пре</w:t>
      </w:r>
      <w:r w:rsidRPr="005A57A5">
        <w:rPr>
          <w:sz w:val="24"/>
          <w:szCs w:val="24"/>
          <w:lang w:val="uk-UA" w:eastAsia="ar-SA"/>
        </w:rPr>
        <w:t>д</w:t>
      </w:r>
      <w:r w:rsidRPr="005A57A5">
        <w:rPr>
          <w:sz w:val="24"/>
          <w:szCs w:val="24"/>
          <w:lang w:val="uk-UA" w:eastAsia="ar-SA"/>
        </w:rPr>
        <w:t>ставників, які зареєструвалися для участі в Загальних зборах акціонерів</w:t>
      </w:r>
      <w:r>
        <w:rPr>
          <w:sz w:val="24"/>
          <w:szCs w:val="24"/>
          <w:lang w:val="uk-UA" w:eastAsia="ar-SA"/>
        </w:rPr>
        <w:t xml:space="preserve"> та мають право гол</w:t>
      </w:r>
      <w:r>
        <w:rPr>
          <w:sz w:val="24"/>
          <w:szCs w:val="24"/>
          <w:lang w:val="uk-UA" w:eastAsia="ar-SA"/>
        </w:rPr>
        <w:t>о</w:t>
      </w:r>
      <w:r>
        <w:rPr>
          <w:sz w:val="24"/>
          <w:szCs w:val="24"/>
          <w:lang w:val="uk-UA" w:eastAsia="ar-SA"/>
        </w:rPr>
        <w:t>су</w:t>
      </w:r>
    </w:p>
    <w:p w:rsidR="00EE55FE" w:rsidRPr="005A57A5" w:rsidRDefault="00EE55FE" w:rsidP="00EE55FE">
      <w:pPr>
        <w:jc w:val="both"/>
        <w:rPr>
          <w:kern w:val="28"/>
          <w:sz w:val="24"/>
          <w:szCs w:val="24"/>
          <w:lang w:val="uk-UA"/>
        </w:rPr>
      </w:pPr>
      <w:r w:rsidRPr="005A57A5">
        <w:rPr>
          <w:kern w:val="28"/>
          <w:sz w:val="24"/>
          <w:szCs w:val="24"/>
          <w:lang w:val="uk-UA"/>
        </w:rPr>
        <w:t xml:space="preserve">«Утрималися» - </w:t>
      </w:r>
      <w:r w:rsidRPr="005A57A5">
        <w:rPr>
          <w:sz w:val="24"/>
          <w:szCs w:val="24"/>
          <w:lang w:val="uk-UA" w:eastAsia="ar-SA"/>
        </w:rPr>
        <w:t xml:space="preserve">0 </w:t>
      </w:r>
      <w:r w:rsidRPr="005A57A5">
        <w:rPr>
          <w:kern w:val="28"/>
          <w:sz w:val="24"/>
          <w:szCs w:val="24"/>
          <w:lang w:val="uk-UA"/>
        </w:rPr>
        <w:t xml:space="preserve">голосів, що складає 0% від загальної кількості </w:t>
      </w:r>
      <w:r w:rsidRPr="005A57A5">
        <w:rPr>
          <w:sz w:val="24"/>
          <w:szCs w:val="24"/>
          <w:lang w:val="uk-UA" w:eastAsia="ar-SA"/>
        </w:rPr>
        <w:t>голосу</w:t>
      </w:r>
      <w:r w:rsidRPr="005A57A5">
        <w:rPr>
          <w:sz w:val="24"/>
          <w:szCs w:val="24"/>
          <w:lang w:val="uk-UA" w:eastAsia="ar-SA"/>
        </w:rPr>
        <w:t>ю</w:t>
      </w:r>
      <w:r w:rsidRPr="005A57A5">
        <w:rPr>
          <w:sz w:val="24"/>
          <w:szCs w:val="24"/>
          <w:lang w:val="uk-UA" w:eastAsia="ar-SA"/>
        </w:rPr>
        <w:t>чих акцій акціонерів та їх представників, які зареєструвалися для участі в Загальних зборах акціонерів</w:t>
      </w:r>
      <w:r>
        <w:rPr>
          <w:sz w:val="24"/>
          <w:szCs w:val="24"/>
          <w:lang w:val="uk-UA" w:eastAsia="ar-SA"/>
        </w:rPr>
        <w:t xml:space="preserve"> та мають право гол</w:t>
      </w:r>
      <w:r>
        <w:rPr>
          <w:sz w:val="24"/>
          <w:szCs w:val="24"/>
          <w:lang w:val="uk-UA" w:eastAsia="ar-SA"/>
        </w:rPr>
        <w:t>о</w:t>
      </w:r>
      <w:r>
        <w:rPr>
          <w:sz w:val="24"/>
          <w:szCs w:val="24"/>
          <w:lang w:val="uk-UA" w:eastAsia="ar-SA"/>
        </w:rPr>
        <w:t>су</w:t>
      </w:r>
    </w:p>
    <w:p w:rsidR="00EE55FE" w:rsidRPr="005A57A5" w:rsidRDefault="00EE55FE" w:rsidP="00EE55FE">
      <w:pPr>
        <w:jc w:val="both"/>
        <w:rPr>
          <w:kern w:val="28"/>
          <w:sz w:val="24"/>
          <w:szCs w:val="24"/>
          <w:lang w:val="uk-UA"/>
        </w:rPr>
      </w:pPr>
      <w:r w:rsidRPr="005A57A5">
        <w:rPr>
          <w:kern w:val="28"/>
          <w:sz w:val="24"/>
          <w:szCs w:val="24"/>
          <w:lang w:val="uk-UA"/>
        </w:rPr>
        <w:t>Кількість голосів акціонерів, які не брали участі у голосуванні</w:t>
      </w:r>
      <w:r w:rsidRPr="005A57A5">
        <w:rPr>
          <w:kern w:val="28"/>
          <w:sz w:val="24"/>
          <w:szCs w:val="24"/>
          <w:lang w:val="uk-UA"/>
        </w:rPr>
        <w:tab/>
        <w:t>: 0 голосів</w:t>
      </w:r>
    </w:p>
    <w:p w:rsidR="00EE55FE" w:rsidRPr="00647827" w:rsidRDefault="00EE55FE" w:rsidP="00EE55FE">
      <w:pPr>
        <w:jc w:val="both"/>
        <w:rPr>
          <w:sz w:val="24"/>
          <w:szCs w:val="24"/>
          <w:lang w:val="uk-UA" w:eastAsia="ar-SA"/>
        </w:rPr>
      </w:pPr>
      <w:r w:rsidRPr="005A57A5">
        <w:rPr>
          <w:kern w:val="28"/>
          <w:sz w:val="24"/>
          <w:szCs w:val="24"/>
          <w:lang w:val="uk-UA"/>
        </w:rPr>
        <w:t>Кількість бюлетенів визнаних недійсними та кількість голосів акціонерів за бюлетенями, визнан</w:t>
      </w:r>
      <w:r w:rsidRPr="005A57A5">
        <w:rPr>
          <w:kern w:val="28"/>
          <w:sz w:val="24"/>
          <w:szCs w:val="24"/>
          <w:lang w:val="uk-UA"/>
        </w:rPr>
        <w:t>и</w:t>
      </w:r>
      <w:r w:rsidRPr="005A57A5">
        <w:rPr>
          <w:kern w:val="28"/>
          <w:sz w:val="24"/>
          <w:szCs w:val="24"/>
          <w:lang w:val="uk-UA"/>
        </w:rPr>
        <w:t xml:space="preserve">ми недійсними: </w:t>
      </w:r>
      <w:r>
        <w:rPr>
          <w:kern w:val="28"/>
          <w:sz w:val="24"/>
          <w:szCs w:val="24"/>
          <w:lang w:val="uk-UA"/>
        </w:rPr>
        <w:t>0</w:t>
      </w:r>
      <w:r w:rsidRPr="005A57A5">
        <w:rPr>
          <w:kern w:val="28"/>
          <w:sz w:val="24"/>
          <w:szCs w:val="24"/>
          <w:lang w:val="uk-UA"/>
        </w:rPr>
        <w:t xml:space="preserve"> бюлетен</w:t>
      </w:r>
      <w:r>
        <w:rPr>
          <w:kern w:val="28"/>
          <w:sz w:val="24"/>
          <w:szCs w:val="24"/>
          <w:lang w:val="uk-UA"/>
        </w:rPr>
        <w:t>ів</w:t>
      </w:r>
      <w:r w:rsidRPr="005A57A5">
        <w:rPr>
          <w:kern w:val="28"/>
          <w:sz w:val="24"/>
          <w:szCs w:val="24"/>
          <w:lang w:val="uk-UA"/>
        </w:rPr>
        <w:t xml:space="preserve"> на </w:t>
      </w:r>
      <w:r>
        <w:rPr>
          <w:kern w:val="28"/>
          <w:sz w:val="24"/>
          <w:szCs w:val="24"/>
          <w:lang w:val="uk-UA"/>
        </w:rPr>
        <w:t>0</w:t>
      </w:r>
      <w:r w:rsidRPr="005A57A5">
        <w:rPr>
          <w:kern w:val="28"/>
          <w:sz w:val="24"/>
          <w:szCs w:val="24"/>
          <w:lang w:val="uk-UA"/>
        </w:rPr>
        <w:t xml:space="preserve"> голосів</w:t>
      </w:r>
      <w:r>
        <w:rPr>
          <w:kern w:val="28"/>
          <w:sz w:val="24"/>
          <w:szCs w:val="24"/>
          <w:lang w:val="uk-UA"/>
        </w:rPr>
        <w:t xml:space="preserve">, </w:t>
      </w:r>
      <w:r w:rsidRPr="005A57A5">
        <w:rPr>
          <w:kern w:val="28"/>
          <w:sz w:val="24"/>
          <w:szCs w:val="24"/>
          <w:lang w:val="uk-UA"/>
        </w:rPr>
        <w:t xml:space="preserve">що складає 0% від загальної кількості </w:t>
      </w:r>
      <w:r w:rsidRPr="005A57A5">
        <w:rPr>
          <w:sz w:val="24"/>
          <w:szCs w:val="24"/>
          <w:lang w:val="uk-UA" w:eastAsia="ar-SA"/>
        </w:rPr>
        <w:t>голосуючих а</w:t>
      </w:r>
      <w:r w:rsidRPr="005A57A5">
        <w:rPr>
          <w:sz w:val="24"/>
          <w:szCs w:val="24"/>
          <w:lang w:val="uk-UA" w:eastAsia="ar-SA"/>
        </w:rPr>
        <w:t>к</w:t>
      </w:r>
      <w:r w:rsidRPr="005A57A5">
        <w:rPr>
          <w:sz w:val="24"/>
          <w:szCs w:val="24"/>
          <w:lang w:val="uk-UA" w:eastAsia="ar-SA"/>
        </w:rPr>
        <w:t xml:space="preserve">цій </w:t>
      </w:r>
      <w:r w:rsidRPr="005A57A5">
        <w:rPr>
          <w:sz w:val="24"/>
          <w:szCs w:val="24"/>
          <w:lang w:val="uk-UA" w:eastAsia="ar-SA"/>
        </w:rPr>
        <w:lastRenderedPageBreak/>
        <w:t>акціонерів та їх представників, які зареєструвалися для участі в Загальних</w:t>
      </w:r>
      <w:r>
        <w:rPr>
          <w:sz w:val="24"/>
          <w:szCs w:val="24"/>
          <w:lang w:val="uk-UA" w:eastAsia="ar-SA"/>
        </w:rPr>
        <w:t xml:space="preserve"> </w:t>
      </w:r>
      <w:r w:rsidRPr="005A57A5">
        <w:rPr>
          <w:sz w:val="24"/>
          <w:szCs w:val="24"/>
          <w:lang w:val="uk-UA" w:eastAsia="ar-SA"/>
        </w:rPr>
        <w:t>зборах акціонерів</w:t>
      </w:r>
      <w:r>
        <w:rPr>
          <w:sz w:val="24"/>
          <w:szCs w:val="24"/>
          <w:lang w:val="uk-UA" w:eastAsia="ar-SA"/>
        </w:rPr>
        <w:t xml:space="preserve"> та мають право голосу</w:t>
      </w:r>
      <w:r w:rsidRPr="005A57A5">
        <w:rPr>
          <w:kern w:val="28"/>
          <w:sz w:val="24"/>
          <w:szCs w:val="24"/>
          <w:lang w:val="uk-UA"/>
        </w:rPr>
        <w:t>.</w:t>
      </w:r>
    </w:p>
    <w:p w:rsidR="00EE55FE" w:rsidRPr="005A57A5" w:rsidRDefault="00EE55FE" w:rsidP="00EE55FE">
      <w:pPr>
        <w:jc w:val="both"/>
        <w:rPr>
          <w:b/>
          <w:sz w:val="24"/>
          <w:szCs w:val="24"/>
          <w:lang w:val="uk-UA"/>
        </w:rPr>
      </w:pPr>
      <w:r w:rsidRPr="00EE55FE">
        <w:rPr>
          <w:b/>
          <w:sz w:val="24"/>
          <w:szCs w:val="24"/>
          <w:lang w:val="uk-UA"/>
        </w:rPr>
        <w:t>Кількість голосів, необхідна для прийняття рішення з питання порядку денного: проста б</w:t>
      </w:r>
      <w:r w:rsidRPr="00EE55FE">
        <w:rPr>
          <w:b/>
          <w:sz w:val="24"/>
          <w:szCs w:val="24"/>
          <w:lang w:val="uk-UA"/>
        </w:rPr>
        <w:t>і</w:t>
      </w:r>
      <w:r w:rsidRPr="00EE55FE">
        <w:rPr>
          <w:b/>
          <w:sz w:val="24"/>
          <w:szCs w:val="24"/>
          <w:lang w:val="uk-UA"/>
        </w:rPr>
        <w:t>льшість (більше 50%) голосів акціонерів, які зареєструвалися для участі у Загальних зборах та є власниками голосуючих з цього питання акцій.</w:t>
      </w:r>
      <w:r>
        <w:rPr>
          <w:b/>
          <w:sz w:val="24"/>
          <w:szCs w:val="24"/>
          <w:lang w:val="uk-UA"/>
        </w:rPr>
        <w:t xml:space="preserve"> За проект р</w:t>
      </w:r>
      <w:r w:rsidRPr="005A57A5">
        <w:rPr>
          <w:b/>
          <w:sz w:val="24"/>
          <w:szCs w:val="24"/>
          <w:lang w:val="uk-UA"/>
        </w:rPr>
        <w:t xml:space="preserve">ішення </w:t>
      </w:r>
      <w:r>
        <w:rPr>
          <w:b/>
          <w:sz w:val="24"/>
          <w:szCs w:val="24"/>
          <w:lang w:val="uk-UA"/>
        </w:rPr>
        <w:t>віддано</w:t>
      </w:r>
      <w:r w:rsidRPr="005A57A5">
        <w:rPr>
          <w:b/>
          <w:sz w:val="24"/>
          <w:szCs w:val="24"/>
          <w:lang w:val="uk-UA"/>
        </w:rPr>
        <w:t xml:space="preserve"> </w:t>
      </w:r>
      <w:r>
        <w:rPr>
          <w:b/>
          <w:sz w:val="24"/>
          <w:szCs w:val="24"/>
          <w:lang w:val="uk-UA"/>
        </w:rPr>
        <w:t>44</w:t>
      </w:r>
      <w:r w:rsidRPr="00757318">
        <w:rPr>
          <w:b/>
          <w:kern w:val="28"/>
          <w:sz w:val="24"/>
          <w:szCs w:val="24"/>
          <w:lang w:val="uk-UA"/>
        </w:rPr>
        <w:t>,</w:t>
      </w:r>
      <w:r>
        <w:rPr>
          <w:b/>
          <w:kern w:val="28"/>
          <w:sz w:val="24"/>
          <w:szCs w:val="24"/>
          <w:lang w:val="uk-UA"/>
        </w:rPr>
        <w:t>82</w:t>
      </w:r>
      <w:r w:rsidRPr="00757318">
        <w:rPr>
          <w:b/>
          <w:kern w:val="28"/>
          <w:sz w:val="24"/>
          <w:szCs w:val="24"/>
          <w:lang w:val="uk-UA"/>
        </w:rPr>
        <w:t>%</w:t>
      </w:r>
      <w:r w:rsidRPr="005A57A5">
        <w:rPr>
          <w:b/>
          <w:kern w:val="28"/>
          <w:sz w:val="24"/>
          <w:szCs w:val="24"/>
          <w:lang w:val="uk-UA"/>
        </w:rPr>
        <w:t xml:space="preserve"> </w:t>
      </w:r>
      <w:r w:rsidRPr="005A57A5">
        <w:rPr>
          <w:b/>
          <w:sz w:val="24"/>
          <w:szCs w:val="24"/>
          <w:lang w:val="uk-UA"/>
        </w:rPr>
        <w:t>гол</w:t>
      </w:r>
      <w:r w:rsidRPr="005A57A5">
        <w:rPr>
          <w:b/>
          <w:sz w:val="24"/>
          <w:szCs w:val="24"/>
          <w:lang w:val="uk-UA"/>
        </w:rPr>
        <w:t>о</w:t>
      </w:r>
      <w:r w:rsidRPr="005A57A5">
        <w:rPr>
          <w:b/>
          <w:sz w:val="24"/>
          <w:szCs w:val="24"/>
          <w:lang w:val="uk-UA"/>
        </w:rPr>
        <w:t>сів від загальної кількості голосуючих акцій акціонерів та їх представників, які зареєструв</w:t>
      </w:r>
      <w:r w:rsidRPr="005A57A5">
        <w:rPr>
          <w:b/>
          <w:sz w:val="24"/>
          <w:szCs w:val="24"/>
          <w:lang w:val="uk-UA"/>
        </w:rPr>
        <w:t>а</w:t>
      </w:r>
      <w:r w:rsidRPr="005A57A5">
        <w:rPr>
          <w:b/>
          <w:sz w:val="24"/>
          <w:szCs w:val="24"/>
          <w:lang w:val="uk-UA"/>
        </w:rPr>
        <w:t>лися для участі в Загальних зборах акціонерів</w:t>
      </w:r>
      <w:r>
        <w:rPr>
          <w:b/>
          <w:sz w:val="24"/>
          <w:szCs w:val="24"/>
          <w:lang w:val="uk-UA"/>
        </w:rPr>
        <w:t xml:space="preserve"> </w:t>
      </w:r>
      <w:r w:rsidRPr="00074D78">
        <w:rPr>
          <w:b/>
          <w:sz w:val="24"/>
          <w:szCs w:val="24"/>
          <w:lang w:val="uk-UA"/>
        </w:rPr>
        <w:t>та мають право голосу</w:t>
      </w:r>
      <w:r w:rsidRPr="005A57A5">
        <w:rPr>
          <w:b/>
          <w:sz w:val="24"/>
          <w:szCs w:val="24"/>
          <w:lang w:val="uk-UA"/>
        </w:rPr>
        <w:t>.</w:t>
      </w:r>
      <w:r>
        <w:rPr>
          <w:b/>
          <w:sz w:val="24"/>
          <w:szCs w:val="24"/>
          <w:lang w:val="uk-UA"/>
        </w:rPr>
        <w:t xml:space="preserve"> Таким чином, ріше</w:t>
      </w:r>
      <w:r>
        <w:rPr>
          <w:b/>
          <w:sz w:val="24"/>
          <w:szCs w:val="24"/>
          <w:lang w:val="uk-UA"/>
        </w:rPr>
        <w:t>н</w:t>
      </w:r>
      <w:r>
        <w:rPr>
          <w:b/>
          <w:sz w:val="24"/>
          <w:szCs w:val="24"/>
          <w:lang w:val="uk-UA"/>
        </w:rPr>
        <w:t>ня не пр</w:t>
      </w:r>
      <w:r>
        <w:rPr>
          <w:b/>
          <w:sz w:val="24"/>
          <w:szCs w:val="24"/>
          <w:lang w:val="uk-UA"/>
        </w:rPr>
        <w:t>и</w:t>
      </w:r>
      <w:r>
        <w:rPr>
          <w:b/>
          <w:sz w:val="24"/>
          <w:szCs w:val="24"/>
          <w:lang w:val="uk-UA"/>
        </w:rPr>
        <w:t>йнято.</w:t>
      </w:r>
    </w:p>
    <w:p w:rsidR="00EE55FE" w:rsidRDefault="00EE55FE" w:rsidP="00EE55FE">
      <w:pPr>
        <w:jc w:val="both"/>
        <w:rPr>
          <w:sz w:val="24"/>
          <w:szCs w:val="24"/>
          <w:lang w:val="uk-UA"/>
        </w:rPr>
      </w:pPr>
    </w:p>
    <w:p w:rsidR="00C34F62" w:rsidRPr="005A57A5" w:rsidRDefault="00C34F62" w:rsidP="00617EC1">
      <w:pPr>
        <w:jc w:val="both"/>
        <w:rPr>
          <w:bCs/>
          <w:sz w:val="24"/>
          <w:szCs w:val="24"/>
          <w:lang w:val="uk-UA"/>
        </w:rPr>
      </w:pPr>
      <w:r w:rsidRPr="005A57A5">
        <w:rPr>
          <w:b/>
          <w:sz w:val="24"/>
          <w:szCs w:val="24"/>
          <w:lang w:val="uk-UA"/>
        </w:rPr>
        <w:t>Слухали:</w:t>
      </w:r>
      <w:r w:rsidRPr="005A57A5">
        <w:rPr>
          <w:sz w:val="24"/>
          <w:szCs w:val="24"/>
          <w:lang w:val="uk-UA"/>
        </w:rPr>
        <w:t xml:space="preserve"> Голова зборів </w:t>
      </w:r>
      <w:r w:rsidR="00617EC1" w:rsidRPr="005A57A5">
        <w:rPr>
          <w:bCs/>
          <w:sz w:val="24"/>
          <w:szCs w:val="24"/>
          <w:lang w:val="uk-UA"/>
        </w:rPr>
        <w:t xml:space="preserve">Гнатенко Валерій Іванович </w:t>
      </w:r>
      <w:r w:rsidRPr="005A57A5">
        <w:rPr>
          <w:sz w:val="24"/>
          <w:szCs w:val="24"/>
          <w:lang w:val="uk-UA"/>
        </w:rPr>
        <w:t>повідомив, що</w:t>
      </w:r>
      <w:r w:rsidRPr="005A57A5">
        <w:rPr>
          <w:bCs/>
          <w:sz w:val="24"/>
          <w:szCs w:val="24"/>
          <w:lang w:val="uk-UA"/>
        </w:rPr>
        <w:t xml:space="preserve"> порядок денний </w:t>
      </w:r>
      <w:r w:rsidR="00617EC1" w:rsidRPr="00617EC1">
        <w:rPr>
          <w:bCs/>
          <w:sz w:val="24"/>
          <w:szCs w:val="24"/>
          <w:lang w:val="uk-UA"/>
        </w:rPr>
        <w:t>чергових Рі</w:t>
      </w:r>
      <w:r w:rsidR="00617EC1" w:rsidRPr="00617EC1">
        <w:rPr>
          <w:bCs/>
          <w:sz w:val="24"/>
          <w:szCs w:val="24"/>
          <w:lang w:val="uk-UA"/>
        </w:rPr>
        <w:t>ч</w:t>
      </w:r>
      <w:r w:rsidR="00617EC1" w:rsidRPr="00617EC1">
        <w:rPr>
          <w:bCs/>
          <w:sz w:val="24"/>
          <w:szCs w:val="24"/>
          <w:lang w:val="uk-UA"/>
        </w:rPr>
        <w:t>них Загальних зборів акціонерів</w:t>
      </w:r>
      <w:r w:rsidR="0026071D">
        <w:rPr>
          <w:bCs/>
          <w:sz w:val="24"/>
          <w:szCs w:val="24"/>
          <w:lang w:val="uk-UA"/>
        </w:rPr>
        <w:t xml:space="preserve"> </w:t>
      </w:r>
      <w:r w:rsidR="00617EC1" w:rsidRPr="00617EC1">
        <w:rPr>
          <w:bCs/>
          <w:sz w:val="24"/>
          <w:szCs w:val="24"/>
          <w:lang w:val="uk-UA"/>
        </w:rPr>
        <w:t>ПУБЛІЧНОГО АКЦІОНЕРНОГО ТОВАРИСТВА</w:t>
      </w:r>
      <w:r w:rsidR="0026071D">
        <w:rPr>
          <w:bCs/>
          <w:sz w:val="24"/>
          <w:szCs w:val="24"/>
          <w:lang w:val="uk-UA"/>
        </w:rPr>
        <w:t xml:space="preserve"> </w:t>
      </w:r>
      <w:r w:rsidR="00617EC1" w:rsidRPr="00617EC1">
        <w:rPr>
          <w:bCs/>
          <w:sz w:val="24"/>
          <w:szCs w:val="24"/>
          <w:lang w:val="uk-UA"/>
        </w:rPr>
        <w:t>«ГАЛАНТ</w:t>
      </w:r>
      <w:r w:rsidR="00617EC1" w:rsidRPr="00617EC1">
        <w:rPr>
          <w:bCs/>
          <w:sz w:val="24"/>
          <w:szCs w:val="24"/>
          <w:lang w:val="uk-UA"/>
        </w:rPr>
        <w:t>Е</w:t>
      </w:r>
      <w:r w:rsidR="00617EC1" w:rsidRPr="00617EC1">
        <w:rPr>
          <w:bCs/>
          <w:sz w:val="24"/>
          <w:szCs w:val="24"/>
          <w:lang w:val="uk-UA"/>
        </w:rPr>
        <w:t>РЕЯ»</w:t>
      </w:r>
      <w:r w:rsidRPr="005A57A5">
        <w:rPr>
          <w:bCs/>
          <w:sz w:val="24"/>
          <w:szCs w:val="24"/>
          <w:lang w:val="uk-UA"/>
        </w:rPr>
        <w:t xml:space="preserve"> вичерпано, </w:t>
      </w:r>
      <w:r w:rsidR="006765FD" w:rsidRPr="005A57A5">
        <w:rPr>
          <w:bCs/>
          <w:sz w:val="24"/>
          <w:szCs w:val="24"/>
          <w:lang w:val="uk-UA"/>
        </w:rPr>
        <w:t>голосування проведено по всіх проектах рішень з усіх питань п</w:t>
      </w:r>
      <w:r w:rsidR="006765FD" w:rsidRPr="005A57A5">
        <w:rPr>
          <w:bCs/>
          <w:sz w:val="24"/>
          <w:szCs w:val="24"/>
          <w:lang w:val="uk-UA"/>
        </w:rPr>
        <w:t>о</w:t>
      </w:r>
      <w:r w:rsidR="006765FD" w:rsidRPr="005A57A5">
        <w:rPr>
          <w:bCs/>
          <w:sz w:val="24"/>
          <w:szCs w:val="24"/>
          <w:lang w:val="uk-UA"/>
        </w:rPr>
        <w:t xml:space="preserve">рядку денного, чергові </w:t>
      </w:r>
      <w:r w:rsidR="0026071D">
        <w:rPr>
          <w:bCs/>
          <w:sz w:val="24"/>
          <w:szCs w:val="24"/>
          <w:lang w:val="uk-UA"/>
        </w:rPr>
        <w:t xml:space="preserve">Річні </w:t>
      </w:r>
      <w:r w:rsidR="006765FD" w:rsidRPr="005A57A5">
        <w:rPr>
          <w:bCs/>
          <w:sz w:val="24"/>
          <w:szCs w:val="24"/>
          <w:lang w:val="uk-UA"/>
        </w:rPr>
        <w:t>Загальні збори акціонерів</w:t>
      </w:r>
      <w:r w:rsidRPr="005A57A5">
        <w:rPr>
          <w:bCs/>
          <w:sz w:val="24"/>
          <w:szCs w:val="24"/>
          <w:lang w:val="uk-UA"/>
        </w:rPr>
        <w:t xml:space="preserve"> оголошуют</w:t>
      </w:r>
      <w:r w:rsidRPr="005A57A5">
        <w:rPr>
          <w:bCs/>
          <w:sz w:val="24"/>
          <w:szCs w:val="24"/>
          <w:lang w:val="uk-UA"/>
        </w:rPr>
        <w:t>ь</w:t>
      </w:r>
      <w:r w:rsidRPr="005A57A5">
        <w:rPr>
          <w:bCs/>
          <w:sz w:val="24"/>
          <w:szCs w:val="24"/>
          <w:lang w:val="uk-UA"/>
        </w:rPr>
        <w:t>ся закритими.</w:t>
      </w:r>
    </w:p>
    <w:p w:rsidR="00C34F62" w:rsidRPr="005A57A5" w:rsidRDefault="00C34F62" w:rsidP="00C34F62">
      <w:pPr>
        <w:jc w:val="both"/>
        <w:rPr>
          <w:bCs/>
          <w:sz w:val="24"/>
          <w:szCs w:val="24"/>
          <w:lang w:val="uk-UA"/>
        </w:rPr>
      </w:pPr>
    </w:p>
    <w:p w:rsidR="0026071D" w:rsidRPr="00AB029B" w:rsidRDefault="0026071D" w:rsidP="0026071D">
      <w:pPr>
        <w:tabs>
          <w:tab w:val="left" w:pos="993"/>
        </w:tabs>
        <w:ind w:firstLine="567"/>
        <w:jc w:val="both"/>
        <w:rPr>
          <w:sz w:val="24"/>
          <w:szCs w:val="24"/>
          <w:lang w:val="uk-UA"/>
        </w:rPr>
      </w:pPr>
    </w:p>
    <w:p w:rsidR="0026071D" w:rsidRPr="0026071D" w:rsidRDefault="0026071D" w:rsidP="0026071D">
      <w:pPr>
        <w:tabs>
          <w:tab w:val="left" w:pos="720"/>
          <w:tab w:val="left" w:pos="993"/>
          <w:tab w:val="left" w:pos="3969"/>
          <w:tab w:val="left" w:pos="6840"/>
        </w:tabs>
        <w:ind w:firstLine="567"/>
        <w:jc w:val="both"/>
        <w:rPr>
          <w:b/>
          <w:sz w:val="24"/>
          <w:szCs w:val="24"/>
        </w:rPr>
      </w:pPr>
      <w:r w:rsidRPr="0026071D">
        <w:rPr>
          <w:b/>
          <w:sz w:val="24"/>
          <w:szCs w:val="24"/>
        </w:rPr>
        <w:t>Голова Зборі</w:t>
      </w:r>
      <w:proofErr w:type="gramStart"/>
      <w:r w:rsidRPr="0026071D">
        <w:rPr>
          <w:b/>
          <w:sz w:val="24"/>
          <w:szCs w:val="24"/>
        </w:rPr>
        <w:t>в</w:t>
      </w:r>
      <w:proofErr w:type="gramEnd"/>
    </w:p>
    <w:p w:rsidR="0026071D" w:rsidRPr="0026071D" w:rsidRDefault="0026071D" w:rsidP="0026071D">
      <w:pPr>
        <w:tabs>
          <w:tab w:val="left" w:pos="3969"/>
          <w:tab w:val="left" w:pos="6840"/>
        </w:tabs>
        <w:jc w:val="both"/>
        <w:rPr>
          <w:b/>
          <w:sz w:val="24"/>
          <w:szCs w:val="24"/>
        </w:rPr>
      </w:pPr>
      <w:r w:rsidRPr="0026071D">
        <w:rPr>
          <w:b/>
          <w:sz w:val="24"/>
          <w:szCs w:val="24"/>
        </w:rPr>
        <w:t xml:space="preserve">        Гнатенко В.І.                            ____________________</w:t>
      </w:r>
    </w:p>
    <w:p w:rsidR="0026071D" w:rsidRPr="0026071D" w:rsidRDefault="0026071D" w:rsidP="0026071D">
      <w:pPr>
        <w:tabs>
          <w:tab w:val="left" w:pos="720"/>
          <w:tab w:val="left" w:pos="993"/>
          <w:tab w:val="left" w:pos="3969"/>
          <w:tab w:val="left" w:pos="6840"/>
        </w:tabs>
        <w:ind w:firstLine="567"/>
        <w:jc w:val="both"/>
        <w:rPr>
          <w:b/>
          <w:sz w:val="24"/>
          <w:szCs w:val="24"/>
        </w:rPr>
      </w:pPr>
    </w:p>
    <w:p w:rsidR="0026071D" w:rsidRPr="0026071D" w:rsidRDefault="0026071D" w:rsidP="0026071D">
      <w:pPr>
        <w:tabs>
          <w:tab w:val="left" w:pos="720"/>
          <w:tab w:val="left" w:pos="993"/>
          <w:tab w:val="left" w:pos="3969"/>
          <w:tab w:val="left" w:pos="6840"/>
        </w:tabs>
        <w:ind w:firstLine="567"/>
        <w:jc w:val="both"/>
        <w:rPr>
          <w:b/>
          <w:sz w:val="24"/>
          <w:szCs w:val="24"/>
        </w:rPr>
      </w:pPr>
      <w:r w:rsidRPr="0026071D">
        <w:rPr>
          <w:b/>
          <w:sz w:val="24"/>
          <w:szCs w:val="24"/>
        </w:rPr>
        <w:t>Секретар Зборів</w:t>
      </w:r>
    </w:p>
    <w:p w:rsidR="0026071D" w:rsidRPr="0026071D" w:rsidRDefault="0026071D" w:rsidP="0026071D">
      <w:pPr>
        <w:tabs>
          <w:tab w:val="left" w:pos="3969"/>
          <w:tab w:val="left" w:pos="6840"/>
        </w:tabs>
        <w:jc w:val="both"/>
        <w:rPr>
          <w:b/>
          <w:sz w:val="24"/>
          <w:szCs w:val="24"/>
        </w:rPr>
      </w:pPr>
      <w:r w:rsidRPr="0026071D">
        <w:rPr>
          <w:b/>
          <w:sz w:val="24"/>
          <w:szCs w:val="24"/>
        </w:rPr>
        <w:t xml:space="preserve">        Шиян Н.М.                               _____________________</w:t>
      </w:r>
    </w:p>
    <w:p w:rsidR="0026071D" w:rsidRPr="0026071D" w:rsidRDefault="0026071D" w:rsidP="0026071D">
      <w:pPr>
        <w:tabs>
          <w:tab w:val="left" w:pos="720"/>
          <w:tab w:val="left" w:pos="993"/>
          <w:tab w:val="left" w:pos="3969"/>
          <w:tab w:val="left" w:pos="6840"/>
        </w:tabs>
        <w:ind w:firstLine="567"/>
        <w:jc w:val="both"/>
        <w:rPr>
          <w:b/>
          <w:sz w:val="24"/>
          <w:szCs w:val="24"/>
        </w:rPr>
      </w:pPr>
    </w:p>
    <w:p w:rsidR="0026071D" w:rsidRPr="0026071D" w:rsidRDefault="0026071D" w:rsidP="0026071D">
      <w:pPr>
        <w:tabs>
          <w:tab w:val="left" w:pos="720"/>
          <w:tab w:val="left" w:pos="993"/>
          <w:tab w:val="left" w:pos="3969"/>
          <w:tab w:val="left" w:pos="6840"/>
        </w:tabs>
        <w:ind w:firstLine="567"/>
        <w:jc w:val="both"/>
        <w:rPr>
          <w:b/>
          <w:sz w:val="24"/>
          <w:szCs w:val="24"/>
        </w:rPr>
      </w:pPr>
      <w:r w:rsidRPr="0026071D">
        <w:rPr>
          <w:b/>
          <w:sz w:val="24"/>
          <w:szCs w:val="24"/>
        </w:rPr>
        <w:tab/>
        <w:t xml:space="preserve">                                                    </w:t>
      </w:r>
    </w:p>
    <w:p w:rsidR="0026071D" w:rsidRPr="0026071D" w:rsidRDefault="0026071D" w:rsidP="0026071D">
      <w:pPr>
        <w:tabs>
          <w:tab w:val="left" w:pos="720"/>
          <w:tab w:val="left" w:pos="993"/>
          <w:tab w:val="left" w:pos="2880"/>
          <w:tab w:val="left" w:pos="6840"/>
        </w:tabs>
        <w:ind w:firstLine="567"/>
        <w:jc w:val="both"/>
        <w:rPr>
          <w:b/>
          <w:sz w:val="24"/>
          <w:szCs w:val="24"/>
        </w:rPr>
      </w:pPr>
    </w:p>
    <w:p w:rsidR="0026071D" w:rsidRPr="0026071D" w:rsidRDefault="0026071D" w:rsidP="0026071D">
      <w:pPr>
        <w:tabs>
          <w:tab w:val="left" w:pos="720"/>
          <w:tab w:val="left" w:pos="993"/>
          <w:tab w:val="left" w:pos="2880"/>
          <w:tab w:val="left" w:pos="6840"/>
        </w:tabs>
        <w:ind w:firstLine="567"/>
        <w:jc w:val="both"/>
        <w:rPr>
          <w:b/>
          <w:sz w:val="24"/>
          <w:szCs w:val="24"/>
        </w:rPr>
      </w:pPr>
      <w:r w:rsidRPr="0026071D">
        <w:rPr>
          <w:b/>
          <w:sz w:val="24"/>
          <w:szCs w:val="24"/>
        </w:rPr>
        <w:t xml:space="preserve">Голова </w:t>
      </w:r>
      <w:r>
        <w:rPr>
          <w:b/>
          <w:sz w:val="24"/>
          <w:szCs w:val="24"/>
          <w:lang w:val="uk-UA"/>
        </w:rPr>
        <w:t>П</w:t>
      </w:r>
      <w:r w:rsidRPr="0026071D">
        <w:rPr>
          <w:b/>
          <w:sz w:val="24"/>
          <w:szCs w:val="24"/>
        </w:rPr>
        <w:t>равління</w:t>
      </w:r>
    </w:p>
    <w:p w:rsidR="0026071D" w:rsidRPr="0026071D" w:rsidRDefault="0026071D" w:rsidP="0026071D">
      <w:pPr>
        <w:tabs>
          <w:tab w:val="left" w:pos="720"/>
          <w:tab w:val="left" w:pos="993"/>
          <w:tab w:val="left" w:pos="2880"/>
          <w:tab w:val="left" w:pos="6840"/>
        </w:tabs>
        <w:ind w:firstLine="567"/>
        <w:jc w:val="both"/>
        <w:rPr>
          <w:b/>
          <w:sz w:val="24"/>
          <w:szCs w:val="24"/>
        </w:rPr>
      </w:pPr>
      <w:r w:rsidRPr="0026071D">
        <w:rPr>
          <w:b/>
          <w:sz w:val="24"/>
          <w:szCs w:val="24"/>
        </w:rPr>
        <w:t>Гнатенко В.І.                      ____________</w:t>
      </w:r>
      <w:r>
        <w:rPr>
          <w:b/>
          <w:sz w:val="24"/>
          <w:szCs w:val="24"/>
          <w:lang w:val="uk-UA"/>
        </w:rPr>
        <w:t>______</w:t>
      </w:r>
    </w:p>
    <w:p w:rsidR="0026071D" w:rsidRPr="0026071D" w:rsidRDefault="0026071D" w:rsidP="0026071D">
      <w:pPr>
        <w:ind w:left="4111"/>
        <w:jc w:val="both"/>
        <w:rPr>
          <w:sz w:val="24"/>
          <w:szCs w:val="24"/>
        </w:rPr>
      </w:pPr>
      <w:r w:rsidRPr="0026071D">
        <w:rPr>
          <w:sz w:val="24"/>
          <w:szCs w:val="24"/>
        </w:rPr>
        <w:tab/>
        <w:t xml:space="preserve"> м.п.</w:t>
      </w:r>
    </w:p>
    <w:p w:rsidR="00C34F62" w:rsidRPr="005A57A5" w:rsidRDefault="00C34F62" w:rsidP="0026071D">
      <w:pPr>
        <w:jc w:val="both"/>
        <w:rPr>
          <w:sz w:val="24"/>
          <w:szCs w:val="24"/>
          <w:lang w:val="uk-UA"/>
        </w:rPr>
      </w:pPr>
    </w:p>
    <w:sectPr w:rsidR="00C34F62" w:rsidRPr="005A57A5" w:rsidSect="00946CF8">
      <w:footerReference w:type="default" r:id="rId8"/>
      <w:pgSz w:w="11906" w:h="16838"/>
      <w:pgMar w:top="851" w:right="851" w:bottom="851" w:left="85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452" w:rsidRDefault="00B01452" w:rsidP="00462711">
      <w:r>
        <w:separator/>
      </w:r>
    </w:p>
  </w:endnote>
  <w:endnote w:type="continuationSeparator" w:id="0">
    <w:p w:rsidR="00B01452" w:rsidRDefault="00B01452" w:rsidP="004627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8F4" w:rsidRDefault="004718F4">
    <w:pPr>
      <w:pStyle w:val="aa"/>
      <w:jc w:val="right"/>
    </w:pPr>
    <w:fldSimple w:instr=" PAGE   \* MERGEFORMAT ">
      <w:r w:rsidR="002F4370">
        <w:rPr>
          <w:noProof/>
        </w:rPr>
        <w:t>4</w:t>
      </w:r>
    </w:fldSimple>
  </w:p>
  <w:p w:rsidR="004718F4" w:rsidRDefault="004718F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452" w:rsidRDefault="00B01452" w:rsidP="00462711">
      <w:r>
        <w:separator/>
      </w:r>
    </w:p>
  </w:footnote>
  <w:footnote w:type="continuationSeparator" w:id="0">
    <w:p w:rsidR="00B01452" w:rsidRDefault="00B01452" w:rsidP="004627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D2883"/>
    <w:multiLevelType w:val="hybridMultilevel"/>
    <w:tmpl w:val="AA0C0DB0"/>
    <w:lvl w:ilvl="0" w:tplc="A3F0B2FA">
      <w:start w:val="1"/>
      <w:numFmt w:val="bullet"/>
      <w:lvlText w:val="-"/>
      <w:lvlJc w:val="left"/>
      <w:pPr>
        <w:tabs>
          <w:tab w:val="num" w:pos="1258"/>
        </w:tabs>
        <w:ind w:left="125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62B20CF7"/>
    <w:multiLevelType w:val="singleLevel"/>
    <w:tmpl w:val="7A36FCD6"/>
    <w:lvl w:ilvl="0">
      <w:start w:val="5"/>
      <w:numFmt w:val="bullet"/>
      <w:lvlText w:val="-"/>
      <w:lvlJc w:val="left"/>
      <w:pPr>
        <w:tabs>
          <w:tab w:val="num" w:pos="360"/>
        </w:tabs>
        <w:ind w:left="360" w:hanging="360"/>
      </w:pPr>
      <w:rPr>
        <w:rFonts w:ascii="Times New Roman" w:hAnsi="Times New Roman" w:cs="Times New Roman" w:hint="default"/>
      </w:rPr>
    </w:lvl>
  </w:abstractNum>
  <w:abstractNum w:abstractNumId="2">
    <w:nsid w:val="77695363"/>
    <w:multiLevelType w:val="hybridMultilevel"/>
    <w:tmpl w:val="FC5A9A3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stylePaneFormatFilter w:val="3F01"/>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43B9C"/>
    <w:rsid w:val="000200D8"/>
    <w:rsid w:val="000267BF"/>
    <w:rsid w:val="00027F24"/>
    <w:rsid w:val="00045571"/>
    <w:rsid w:val="00071EE8"/>
    <w:rsid w:val="000814E6"/>
    <w:rsid w:val="0008342B"/>
    <w:rsid w:val="000840BF"/>
    <w:rsid w:val="00094215"/>
    <w:rsid w:val="0009469E"/>
    <w:rsid w:val="00096455"/>
    <w:rsid w:val="000A2FE5"/>
    <w:rsid w:val="000A604B"/>
    <w:rsid w:val="000A7AD8"/>
    <w:rsid w:val="000B62B2"/>
    <w:rsid w:val="000C3819"/>
    <w:rsid w:val="000C3C7C"/>
    <w:rsid w:val="000C6213"/>
    <w:rsid w:val="000D1160"/>
    <w:rsid w:val="000D2C2A"/>
    <w:rsid w:val="000E11C2"/>
    <w:rsid w:val="000E5236"/>
    <w:rsid w:val="00106980"/>
    <w:rsid w:val="001345EC"/>
    <w:rsid w:val="0015579F"/>
    <w:rsid w:val="00165CBA"/>
    <w:rsid w:val="00167FCD"/>
    <w:rsid w:val="00172C75"/>
    <w:rsid w:val="001737B4"/>
    <w:rsid w:val="001746DD"/>
    <w:rsid w:val="001751FA"/>
    <w:rsid w:val="001772B2"/>
    <w:rsid w:val="00181803"/>
    <w:rsid w:val="00192C3F"/>
    <w:rsid w:val="001B7953"/>
    <w:rsid w:val="001C587E"/>
    <w:rsid w:val="001C7C7B"/>
    <w:rsid w:val="001D5ABC"/>
    <w:rsid w:val="001D6FF6"/>
    <w:rsid w:val="001E14B9"/>
    <w:rsid w:val="001E237E"/>
    <w:rsid w:val="001F4218"/>
    <w:rsid w:val="001F651A"/>
    <w:rsid w:val="001F794E"/>
    <w:rsid w:val="00202E93"/>
    <w:rsid w:val="00206B1A"/>
    <w:rsid w:val="0021164B"/>
    <w:rsid w:val="002117E6"/>
    <w:rsid w:val="00212B06"/>
    <w:rsid w:val="00232651"/>
    <w:rsid w:val="0023307C"/>
    <w:rsid w:val="002423F3"/>
    <w:rsid w:val="00243EDD"/>
    <w:rsid w:val="002504ED"/>
    <w:rsid w:val="00252433"/>
    <w:rsid w:val="00255601"/>
    <w:rsid w:val="0026071D"/>
    <w:rsid w:val="0028322A"/>
    <w:rsid w:val="002A32CA"/>
    <w:rsid w:val="002C70D3"/>
    <w:rsid w:val="002D089D"/>
    <w:rsid w:val="002E05FC"/>
    <w:rsid w:val="002E48D1"/>
    <w:rsid w:val="002E61E8"/>
    <w:rsid w:val="002F4370"/>
    <w:rsid w:val="0030378E"/>
    <w:rsid w:val="00312021"/>
    <w:rsid w:val="0032363C"/>
    <w:rsid w:val="003237AD"/>
    <w:rsid w:val="00333C8B"/>
    <w:rsid w:val="0033692F"/>
    <w:rsid w:val="003410C9"/>
    <w:rsid w:val="00342E1C"/>
    <w:rsid w:val="00343B9C"/>
    <w:rsid w:val="0034511F"/>
    <w:rsid w:val="00360D85"/>
    <w:rsid w:val="00380A5E"/>
    <w:rsid w:val="00394D7A"/>
    <w:rsid w:val="003A418D"/>
    <w:rsid w:val="003A4F0D"/>
    <w:rsid w:val="003C4289"/>
    <w:rsid w:val="003D1D06"/>
    <w:rsid w:val="003D4C2B"/>
    <w:rsid w:val="003D6BE4"/>
    <w:rsid w:val="00414BCE"/>
    <w:rsid w:val="00425FDE"/>
    <w:rsid w:val="00426D96"/>
    <w:rsid w:val="004577E3"/>
    <w:rsid w:val="00457C11"/>
    <w:rsid w:val="00462711"/>
    <w:rsid w:val="004718F4"/>
    <w:rsid w:val="00491314"/>
    <w:rsid w:val="004B39FA"/>
    <w:rsid w:val="004B45A5"/>
    <w:rsid w:val="004F1006"/>
    <w:rsid w:val="004F35DD"/>
    <w:rsid w:val="0050645A"/>
    <w:rsid w:val="00515F32"/>
    <w:rsid w:val="0052164B"/>
    <w:rsid w:val="00526EFC"/>
    <w:rsid w:val="0054336D"/>
    <w:rsid w:val="00585955"/>
    <w:rsid w:val="00592DF5"/>
    <w:rsid w:val="0059537C"/>
    <w:rsid w:val="0059652D"/>
    <w:rsid w:val="005A0241"/>
    <w:rsid w:val="005A0BCA"/>
    <w:rsid w:val="005A57A5"/>
    <w:rsid w:val="005A7B40"/>
    <w:rsid w:val="005D1E0F"/>
    <w:rsid w:val="005D4978"/>
    <w:rsid w:val="005E4622"/>
    <w:rsid w:val="005F2C82"/>
    <w:rsid w:val="00605A49"/>
    <w:rsid w:val="00615070"/>
    <w:rsid w:val="00617EC1"/>
    <w:rsid w:val="0063551E"/>
    <w:rsid w:val="00655C07"/>
    <w:rsid w:val="006765FD"/>
    <w:rsid w:val="006778AF"/>
    <w:rsid w:val="00697ED0"/>
    <w:rsid w:val="006B51D0"/>
    <w:rsid w:val="006C0BAF"/>
    <w:rsid w:val="006E0C72"/>
    <w:rsid w:val="00702F96"/>
    <w:rsid w:val="00733CCB"/>
    <w:rsid w:val="00737E64"/>
    <w:rsid w:val="00750276"/>
    <w:rsid w:val="00757318"/>
    <w:rsid w:val="007600EE"/>
    <w:rsid w:val="0078346C"/>
    <w:rsid w:val="007873EB"/>
    <w:rsid w:val="00791BAD"/>
    <w:rsid w:val="007A5FB0"/>
    <w:rsid w:val="007B3F5E"/>
    <w:rsid w:val="007B5EDF"/>
    <w:rsid w:val="007C2C26"/>
    <w:rsid w:val="007D020E"/>
    <w:rsid w:val="007D326E"/>
    <w:rsid w:val="007F7C1A"/>
    <w:rsid w:val="00811298"/>
    <w:rsid w:val="008149E4"/>
    <w:rsid w:val="008224E2"/>
    <w:rsid w:val="0082310F"/>
    <w:rsid w:val="00834948"/>
    <w:rsid w:val="00850E00"/>
    <w:rsid w:val="00852757"/>
    <w:rsid w:val="00864466"/>
    <w:rsid w:val="00892863"/>
    <w:rsid w:val="00895875"/>
    <w:rsid w:val="008D680C"/>
    <w:rsid w:val="009231C7"/>
    <w:rsid w:val="00934206"/>
    <w:rsid w:val="00935537"/>
    <w:rsid w:val="00936740"/>
    <w:rsid w:val="009372AE"/>
    <w:rsid w:val="009375A9"/>
    <w:rsid w:val="0094694F"/>
    <w:rsid w:val="00946CF8"/>
    <w:rsid w:val="00947F79"/>
    <w:rsid w:val="0095433E"/>
    <w:rsid w:val="00970800"/>
    <w:rsid w:val="00975D95"/>
    <w:rsid w:val="00976932"/>
    <w:rsid w:val="009A57A3"/>
    <w:rsid w:val="009B27BB"/>
    <w:rsid w:val="009B3DF8"/>
    <w:rsid w:val="009B58AF"/>
    <w:rsid w:val="009D498E"/>
    <w:rsid w:val="009D5665"/>
    <w:rsid w:val="009D593D"/>
    <w:rsid w:val="009E742B"/>
    <w:rsid w:val="009F1458"/>
    <w:rsid w:val="00A2357D"/>
    <w:rsid w:val="00A30F21"/>
    <w:rsid w:val="00A36122"/>
    <w:rsid w:val="00A37F21"/>
    <w:rsid w:val="00A419D0"/>
    <w:rsid w:val="00A43A3E"/>
    <w:rsid w:val="00A5247B"/>
    <w:rsid w:val="00A57F55"/>
    <w:rsid w:val="00A6125E"/>
    <w:rsid w:val="00A7482A"/>
    <w:rsid w:val="00A776DE"/>
    <w:rsid w:val="00A901CC"/>
    <w:rsid w:val="00A90B4F"/>
    <w:rsid w:val="00A97E6C"/>
    <w:rsid w:val="00AA18E5"/>
    <w:rsid w:val="00AB029B"/>
    <w:rsid w:val="00AE0EE7"/>
    <w:rsid w:val="00AF1255"/>
    <w:rsid w:val="00B01452"/>
    <w:rsid w:val="00B03201"/>
    <w:rsid w:val="00B32A11"/>
    <w:rsid w:val="00B33DA8"/>
    <w:rsid w:val="00B578AF"/>
    <w:rsid w:val="00B85753"/>
    <w:rsid w:val="00B97F02"/>
    <w:rsid w:val="00BB41CF"/>
    <w:rsid w:val="00BB4F74"/>
    <w:rsid w:val="00BB7F1C"/>
    <w:rsid w:val="00BC0AE6"/>
    <w:rsid w:val="00BD0D38"/>
    <w:rsid w:val="00BE12DD"/>
    <w:rsid w:val="00BE23D4"/>
    <w:rsid w:val="00C1606A"/>
    <w:rsid w:val="00C34F62"/>
    <w:rsid w:val="00C37E04"/>
    <w:rsid w:val="00C40052"/>
    <w:rsid w:val="00C4054C"/>
    <w:rsid w:val="00C472E6"/>
    <w:rsid w:val="00C63295"/>
    <w:rsid w:val="00C9251F"/>
    <w:rsid w:val="00C94E4F"/>
    <w:rsid w:val="00CB66E8"/>
    <w:rsid w:val="00CC36E7"/>
    <w:rsid w:val="00D128F6"/>
    <w:rsid w:val="00D26942"/>
    <w:rsid w:val="00D52D4F"/>
    <w:rsid w:val="00D639E1"/>
    <w:rsid w:val="00D64A05"/>
    <w:rsid w:val="00D65085"/>
    <w:rsid w:val="00D72954"/>
    <w:rsid w:val="00D77385"/>
    <w:rsid w:val="00D931FF"/>
    <w:rsid w:val="00DB7B64"/>
    <w:rsid w:val="00DE5212"/>
    <w:rsid w:val="00E0288F"/>
    <w:rsid w:val="00E02F07"/>
    <w:rsid w:val="00E102DD"/>
    <w:rsid w:val="00E23177"/>
    <w:rsid w:val="00E54139"/>
    <w:rsid w:val="00E71DAF"/>
    <w:rsid w:val="00E74373"/>
    <w:rsid w:val="00EA1DBA"/>
    <w:rsid w:val="00EA5835"/>
    <w:rsid w:val="00ED0EEA"/>
    <w:rsid w:val="00ED352C"/>
    <w:rsid w:val="00ED6618"/>
    <w:rsid w:val="00EE2129"/>
    <w:rsid w:val="00EE55FE"/>
    <w:rsid w:val="00EE5A55"/>
    <w:rsid w:val="00F03E16"/>
    <w:rsid w:val="00F07943"/>
    <w:rsid w:val="00F17CF6"/>
    <w:rsid w:val="00F257F6"/>
    <w:rsid w:val="00F25952"/>
    <w:rsid w:val="00F32A20"/>
    <w:rsid w:val="00F418D5"/>
    <w:rsid w:val="00F50428"/>
    <w:rsid w:val="00F60B9E"/>
    <w:rsid w:val="00F8313F"/>
    <w:rsid w:val="00F84003"/>
    <w:rsid w:val="00FA0AA0"/>
    <w:rsid w:val="00FB1D5C"/>
    <w:rsid w:val="00FB280B"/>
    <w:rsid w:val="00FC6150"/>
    <w:rsid w:val="00FE07D9"/>
    <w:rsid w:val="00FE5389"/>
    <w:rsid w:val="00FF3F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jc w:val="center"/>
      <w:outlineLvl w:val="0"/>
    </w:pPr>
    <w:rPr>
      <w:b/>
      <w:sz w:val="24"/>
      <w:lang w:val="uk-UA"/>
    </w:rPr>
  </w:style>
  <w:style w:type="paragraph" w:styleId="2">
    <w:name w:val="heading 2"/>
    <w:basedOn w:val="a"/>
    <w:next w:val="a"/>
    <w:qFormat/>
    <w:pPr>
      <w:keepNext/>
      <w:jc w:val="right"/>
      <w:outlineLvl w:val="1"/>
    </w:pPr>
    <w:rPr>
      <w:sz w:val="24"/>
    </w:rPr>
  </w:style>
  <w:style w:type="paragraph" w:styleId="4">
    <w:name w:val="heading 4"/>
    <w:basedOn w:val="a"/>
    <w:next w:val="a"/>
    <w:qFormat/>
    <w:rsid w:val="00CB66E8"/>
    <w:pPr>
      <w:keepNext/>
      <w:spacing w:before="240" w:after="60"/>
      <w:outlineLvl w:val="3"/>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Normal">
    <w:name w:val="Normal"/>
    <w:pPr>
      <w:spacing w:before="100" w:after="100"/>
    </w:pPr>
    <w:rPr>
      <w:snapToGrid w:val="0"/>
      <w:sz w:val="24"/>
    </w:rPr>
  </w:style>
  <w:style w:type="table" w:styleId="a3">
    <w:name w:val="Table Grid"/>
    <w:basedOn w:val="a1"/>
    <w:rsid w:val="001B79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Основной шрифт абзаца1"/>
    <w:rsid w:val="00B32A11"/>
  </w:style>
  <w:style w:type="paragraph" w:styleId="a4">
    <w:name w:val="No Spacing"/>
    <w:uiPriority w:val="1"/>
    <w:qFormat/>
    <w:rsid w:val="004F35DD"/>
    <w:rPr>
      <w:rFonts w:ascii="Calibri" w:hAnsi="Calibri"/>
      <w:sz w:val="22"/>
      <w:szCs w:val="22"/>
    </w:rPr>
  </w:style>
  <w:style w:type="character" w:styleId="a5">
    <w:name w:val="Strong"/>
    <w:basedOn w:val="a0"/>
    <w:qFormat/>
    <w:rsid w:val="009F1458"/>
    <w:rPr>
      <w:b/>
      <w:bCs/>
    </w:rPr>
  </w:style>
  <w:style w:type="paragraph" w:styleId="a6">
    <w:name w:val="Body Text"/>
    <w:basedOn w:val="a"/>
    <w:link w:val="a7"/>
    <w:rsid w:val="007D020E"/>
    <w:rPr>
      <w:rFonts w:ascii="Book Antiqua" w:hAnsi="Book Antiqua" w:cs="Book Antiqua"/>
      <w:b/>
      <w:bCs/>
      <w:sz w:val="24"/>
      <w:szCs w:val="24"/>
      <w:lang w:val="uk-UA"/>
    </w:rPr>
  </w:style>
  <w:style w:type="character" w:customStyle="1" w:styleId="a7">
    <w:name w:val="Основной текст Знак"/>
    <w:basedOn w:val="a0"/>
    <w:link w:val="a6"/>
    <w:rsid w:val="007D020E"/>
    <w:rPr>
      <w:rFonts w:ascii="Book Antiqua" w:hAnsi="Book Antiqua" w:cs="Book Antiqua"/>
      <w:b/>
      <w:bCs/>
      <w:sz w:val="24"/>
      <w:szCs w:val="24"/>
      <w:lang w:val="uk-UA"/>
    </w:rPr>
  </w:style>
  <w:style w:type="paragraph" w:styleId="a8">
    <w:name w:val="header"/>
    <w:basedOn w:val="a"/>
    <w:link w:val="a9"/>
    <w:uiPriority w:val="99"/>
    <w:semiHidden/>
    <w:unhideWhenUsed/>
    <w:rsid w:val="00462711"/>
    <w:pPr>
      <w:tabs>
        <w:tab w:val="center" w:pos="4677"/>
        <w:tab w:val="right" w:pos="9355"/>
      </w:tabs>
    </w:pPr>
  </w:style>
  <w:style w:type="character" w:customStyle="1" w:styleId="a9">
    <w:name w:val="Верхний колонтитул Знак"/>
    <w:basedOn w:val="a0"/>
    <w:link w:val="a8"/>
    <w:uiPriority w:val="99"/>
    <w:semiHidden/>
    <w:rsid w:val="00462711"/>
  </w:style>
  <w:style w:type="paragraph" w:styleId="aa">
    <w:name w:val="footer"/>
    <w:basedOn w:val="a"/>
    <w:link w:val="ab"/>
    <w:uiPriority w:val="99"/>
    <w:unhideWhenUsed/>
    <w:rsid w:val="00462711"/>
    <w:pPr>
      <w:tabs>
        <w:tab w:val="center" w:pos="4677"/>
        <w:tab w:val="right" w:pos="9355"/>
      </w:tabs>
    </w:pPr>
  </w:style>
  <w:style w:type="character" w:customStyle="1" w:styleId="ab">
    <w:name w:val="Нижний колонтитул Знак"/>
    <w:basedOn w:val="a0"/>
    <w:link w:val="aa"/>
    <w:uiPriority w:val="99"/>
    <w:rsid w:val="00462711"/>
  </w:style>
  <w:style w:type="paragraph" w:styleId="ac">
    <w:name w:val="Body Text Indent"/>
    <w:basedOn w:val="a"/>
    <w:link w:val="ad"/>
    <w:uiPriority w:val="99"/>
    <w:semiHidden/>
    <w:unhideWhenUsed/>
    <w:rsid w:val="00E0288F"/>
    <w:pPr>
      <w:spacing w:after="120"/>
      <w:ind w:left="283"/>
    </w:pPr>
  </w:style>
  <w:style w:type="character" w:customStyle="1" w:styleId="ad">
    <w:name w:val="Основной текст с отступом Знак"/>
    <w:basedOn w:val="a0"/>
    <w:link w:val="ac"/>
    <w:uiPriority w:val="99"/>
    <w:semiHidden/>
    <w:rsid w:val="00E0288F"/>
  </w:style>
  <w:style w:type="paragraph" w:customStyle="1" w:styleId="rvps2">
    <w:name w:val="rvps2"/>
    <w:basedOn w:val="a"/>
    <w:rsid w:val="00ED6618"/>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0597618">
      <w:bodyDiv w:val="1"/>
      <w:marLeft w:val="0"/>
      <w:marRight w:val="0"/>
      <w:marTop w:val="0"/>
      <w:marBottom w:val="0"/>
      <w:divBdr>
        <w:top w:val="none" w:sz="0" w:space="0" w:color="auto"/>
        <w:left w:val="none" w:sz="0" w:space="0" w:color="auto"/>
        <w:bottom w:val="none" w:sz="0" w:space="0" w:color="auto"/>
        <w:right w:val="none" w:sz="0" w:space="0" w:color="auto"/>
      </w:divBdr>
    </w:div>
    <w:div w:id="140275598">
      <w:bodyDiv w:val="1"/>
      <w:marLeft w:val="0"/>
      <w:marRight w:val="0"/>
      <w:marTop w:val="0"/>
      <w:marBottom w:val="0"/>
      <w:divBdr>
        <w:top w:val="none" w:sz="0" w:space="0" w:color="auto"/>
        <w:left w:val="none" w:sz="0" w:space="0" w:color="auto"/>
        <w:bottom w:val="none" w:sz="0" w:space="0" w:color="auto"/>
        <w:right w:val="none" w:sz="0" w:space="0" w:color="auto"/>
      </w:divBdr>
    </w:div>
    <w:div w:id="183830224">
      <w:bodyDiv w:val="1"/>
      <w:marLeft w:val="0"/>
      <w:marRight w:val="0"/>
      <w:marTop w:val="0"/>
      <w:marBottom w:val="0"/>
      <w:divBdr>
        <w:top w:val="none" w:sz="0" w:space="0" w:color="auto"/>
        <w:left w:val="none" w:sz="0" w:space="0" w:color="auto"/>
        <w:bottom w:val="none" w:sz="0" w:space="0" w:color="auto"/>
        <w:right w:val="none" w:sz="0" w:space="0" w:color="auto"/>
      </w:divBdr>
    </w:div>
    <w:div w:id="254553366">
      <w:bodyDiv w:val="1"/>
      <w:marLeft w:val="0"/>
      <w:marRight w:val="0"/>
      <w:marTop w:val="0"/>
      <w:marBottom w:val="0"/>
      <w:divBdr>
        <w:top w:val="none" w:sz="0" w:space="0" w:color="auto"/>
        <w:left w:val="none" w:sz="0" w:space="0" w:color="auto"/>
        <w:bottom w:val="none" w:sz="0" w:space="0" w:color="auto"/>
        <w:right w:val="none" w:sz="0" w:space="0" w:color="auto"/>
      </w:divBdr>
    </w:div>
    <w:div w:id="279805082">
      <w:bodyDiv w:val="1"/>
      <w:marLeft w:val="0"/>
      <w:marRight w:val="0"/>
      <w:marTop w:val="0"/>
      <w:marBottom w:val="0"/>
      <w:divBdr>
        <w:top w:val="none" w:sz="0" w:space="0" w:color="auto"/>
        <w:left w:val="none" w:sz="0" w:space="0" w:color="auto"/>
        <w:bottom w:val="none" w:sz="0" w:space="0" w:color="auto"/>
        <w:right w:val="none" w:sz="0" w:space="0" w:color="auto"/>
      </w:divBdr>
    </w:div>
    <w:div w:id="725177187">
      <w:bodyDiv w:val="1"/>
      <w:marLeft w:val="0"/>
      <w:marRight w:val="0"/>
      <w:marTop w:val="0"/>
      <w:marBottom w:val="0"/>
      <w:divBdr>
        <w:top w:val="none" w:sz="0" w:space="0" w:color="auto"/>
        <w:left w:val="none" w:sz="0" w:space="0" w:color="auto"/>
        <w:bottom w:val="none" w:sz="0" w:space="0" w:color="auto"/>
        <w:right w:val="none" w:sz="0" w:space="0" w:color="auto"/>
      </w:divBdr>
    </w:div>
    <w:div w:id="1077628881">
      <w:bodyDiv w:val="1"/>
      <w:marLeft w:val="0"/>
      <w:marRight w:val="0"/>
      <w:marTop w:val="0"/>
      <w:marBottom w:val="0"/>
      <w:divBdr>
        <w:top w:val="none" w:sz="0" w:space="0" w:color="auto"/>
        <w:left w:val="none" w:sz="0" w:space="0" w:color="auto"/>
        <w:bottom w:val="none" w:sz="0" w:space="0" w:color="auto"/>
        <w:right w:val="none" w:sz="0" w:space="0" w:color="auto"/>
      </w:divBdr>
    </w:div>
    <w:div w:id="1423911114">
      <w:bodyDiv w:val="1"/>
      <w:marLeft w:val="0"/>
      <w:marRight w:val="0"/>
      <w:marTop w:val="0"/>
      <w:marBottom w:val="0"/>
      <w:divBdr>
        <w:top w:val="none" w:sz="0" w:space="0" w:color="auto"/>
        <w:left w:val="none" w:sz="0" w:space="0" w:color="auto"/>
        <w:bottom w:val="none" w:sz="0" w:space="0" w:color="auto"/>
        <w:right w:val="none" w:sz="0" w:space="0" w:color="auto"/>
      </w:divBdr>
    </w:div>
    <w:div w:id="1449399312">
      <w:bodyDiv w:val="1"/>
      <w:marLeft w:val="0"/>
      <w:marRight w:val="0"/>
      <w:marTop w:val="0"/>
      <w:marBottom w:val="0"/>
      <w:divBdr>
        <w:top w:val="none" w:sz="0" w:space="0" w:color="auto"/>
        <w:left w:val="none" w:sz="0" w:space="0" w:color="auto"/>
        <w:bottom w:val="none" w:sz="0" w:space="0" w:color="auto"/>
        <w:right w:val="none" w:sz="0" w:space="0" w:color="auto"/>
      </w:divBdr>
    </w:div>
    <w:div w:id="1748500542">
      <w:bodyDiv w:val="1"/>
      <w:marLeft w:val="0"/>
      <w:marRight w:val="0"/>
      <w:marTop w:val="0"/>
      <w:marBottom w:val="0"/>
      <w:divBdr>
        <w:top w:val="none" w:sz="0" w:space="0" w:color="auto"/>
        <w:left w:val="none" w:sz="0" w:space="0" w:color="auto"/>
        <w:bottom w:val="none" w:sz="0" w:space="0" w:color="auto"/>
        <w:right w:val="none" w:sz="0" w:space="0" w:color="auto"/>
      </w:divBdr>
    </w:div>
    <w:div w:id="2058627840">
      <w:bodyDiv w:val="1"/>
      <w:marLeft w:val="0"/>
      <w:marRight w:val="0"/>
      <w:marTop w:val="0"/>
      <w:marBottom w:val="0"/>
      <w:divBdr>
        <w:top w:val="none" w:sz="0" w:space="0" w:color="auto"/>
        <w:left w:val="none" w:sz="0" w:space="0" w:color="auto"/>
        <w:bottom w:val="none" w:sz="0" w:space="0" w:color="auto"/>
        <w:right w:val="none" w:sz="0" w:space="0" w:color="auto"/>
      </w:divBdr>
    </w:div>
    <w:div w:id="206452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BE909-1F74-4C45-B630-B2049DE4B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5607</Words>
  <Characters>31964</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1) загальна кількість акціонерів на дату проведення зборів, тип та кількість акцій, що їм належать; </vt:lpstr>
    </vt:vector>
  </TitlesOfParts>
  <Company>NEW</Company>
  <LinksUpToDate>false</LinksUpToDate>
  <CharactersWithSpaces>37497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загальна кількість акціонерів на дату проведення зборів, тип та кількість акцій, що їм належать;</dc:title>
  <dc:creator>Zub</dc:creator>
  <cp:lastModifiedBy>Валентина</cp:lastModifiedBy>
  <cp:revision>2</cp:revision>
  <cp:lastPrinted>2019-04-18T05:41:00Z</cp:lastPrinted>
  <dcterms:created xsi:type="dcterms:W3CDTF">2019-04-18T05:46:00Z</dcterms:created>
  <dcterms:modified xsi:type="dcterms:W3CDTF">2019-04-18T05:46:00Z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49389000</vt:i4>
  </property>
  <property fmtid="{D5CDD505-2E9C-101B-9397-08002B2CF9AE}" pid="3" name="_EmailSubject">
    <vt:lpwstr>Протоколы</vt:lpwstr>
  </property>
  <property fmtid="{D5CDD505-2E9C-101B-9397-08002B2CF9AE}" pid="4" name="_AuthorEmail">
    <vt:lpwstr>galina@registr.kharkov.ua</vt:lpwstr>
  </property>
  <property fmtid="{D5CDD505-2E9C-101B-9397-08002B2CF9AE}" pid="5" name="_AuthorEmailDisplayName">
    <vt:lpwstr>Shtern Galina</vt:lpwstr>
  </property>
  <property fmtid="{D5CDD505-2E9C-101B-9397-08002B2CF9AE}" pid="6" name="_ReviewingToolsShownOnce">
    <vt:lpwstr/>
  </property>
</Properties>
</file>